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4CC3" w:rsidRPr="00164659" w:rsidRDefault="00F34CC3">
      <w:pPr>
        <w:jc w:val="both"/>
      </w:pPr>
    </w:p>
    <w:p w:rsidR="00F34CC3" w:rsidRDefault="00F34CC3">
      <w:pPr>
        <w:jc w:val="both"/>
      </w:pPr>
    </w:p>
    <w:p w:rsidR="00F34CC3" w:rsidRDefault="001C3B2C">
      <w:pPr>
        <w:tabs>
          <w:tab w:val="left" w:pos="3960"/>
        </w:tabs>
        <w:jc w:val="center"/>
        <w:rPr>
          <w:b/>
          <w:bCs/>
        </w:rPr>
      </w:pPr>
      <w:r>
        <w:rPr>
          <w:noProof/>
          <w:lang w:val="en-US" w:eastAsia="en-US"/>
        </w:rPr>
        <w:drawing>
          <wp:inline distT="0" distB="0" distL="0" distR="0">
            <wp:extent cx="1242060" cy="12592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w:t>
      </w:r>
      <w:r w:rsidR="00702565" w:rsidRPr="001C3B2C">
        <w:rPr>
          <w:b/>
          <w:bCs/>
          <w:lang w:val="sr-Latn-CS"/>
        </w:rPr>
        <w:t>@jppeu.rs</w:t>
      </w:r>
      <w:r w:rsidR="00702565">
        <w:rPr>
          <w:b/>
          <w:bCs/>
          <w:u w:val="single"/>
          <w:lang w:val="sr-Latn-CS"/>
        </w:rPr>
        <w:t xml:space="preserve"> </w:t>
      </w:r>
    </w:p>
    <w:p w:rsidR="00F34CC3" w:rsidRDefault="00F34CC3">
      <w:pPr>
        <w:spacing w:line="360" w:lineRule="auto"/>
        <w:jc w:val="center"/>
        <w:rPr>
          <w:spacing w:val="4"/>
          <w:szCs w:val="28"/>
          <w:lang w:val="de-DE"/>
        </w:rPr>
      </w:pPr>
      <w:r>
        <w:rPr>
          <w:b/>
          <w:bCs/>
          <w:lang w:val="sr-Latn-CS"/>
        </w:rPr>
        <w:t>www.jppeu.rs</w:t>
      </w:r>
    </w:p>
    <w:p w:rsidR="00F34CC3" w:rsidRPr="008F53FD" w:rsidRDefault="00F34CC3">
      <w:pPr>
        <w:pStyle w:val="Subtitle"/>
        <w:spacing w:after="240"/>
        <w:ind w:left="1134"/>
        <w:rPr>
          <w:color w:val="000000"/>
          <w:sz w:val="24"/>
          <w:szCs w:val="24"/>
        </w:rPr>
      </w:pPr>
      <w:r>
        <w:rPr>
          <w:spacing w:val="4"/>
          <w:szCs w:val="28"/>
          <w:lang w:val="de-DE"/>
        </w:rPr>
        <w:t>КОНКУРСНА ДОКУМЕНТАЦИЈА</w:t>
      </w:r>
      <w:r>
        <w:t xml:space="preserve"> </w:t>
      </w:r>
      <w:r>
        <w:rPr>
          <w:spacing w:val="4"/>
          <w:szCs w:val="28"/>
          <w:lang w:val="de-DE"/>
        </w:rPr>
        <w:t>бр.</w:t>
      </w:r>
      <w:r>
        <w:rPr>
          <w:color w:val="FF0000"/>
          <w:spacing w:val="4"/>
          <w:szCs w:val="28"/>
          <w:lang w:val="de-DE"/>
        </w:rPr>
        <w:t xml:space="preserve"> </w:t>
      </w:r>
      <w:r w:rsidR="008F53FD">
        <w:rPr>
          <w:color w:val="000000"/>
          <w:spacing w:val="4"/>
          <w:szCs w:val="28"/>
        </w:rPr>
        <w:t>3507</w:t>
      </w:r>
    </w:p>
    <w:p w:rsidR="00F34CC3" w:rsidRDefault="00F34CC3">
      <w:pPr>
        <w:pStyle w:val="Subtitle"/>
        <w:spacing w:after="240"/>
        <w:rPr>
          <w:bCs/>
          <w:sz w:val="24"/>
          <w:lang w:val="sr-Cyrl-CS"/>
        </w:rPr>
      </w:pPr>
      <w:r>
        <w:rPr>
          <w:sz w:val="24"/>
          <w:szCs w:val="24"/>
        </w:rPr>
        <w:t>Ј</w:t>
      </w:r>
      <w:r>
        <w:rPr>
          <w:sz w:val="24"/>
          <w:szCs w:val="24"/>
          <w:lang w:val="hr-HR"/>
        </w:rPr>
        <w:t xml:space="preserve">авна набавка </w:t>
      </w:r>
      <w:r>
        <w:rPr>
          <w:sz w:val="24"/>
          <w:szCs w:val="24"/>
          <w:lang w:val="sr-Cyrl-CS"/>
        </w:rPr>
        <w:t>број</w:t>
      </w:r>
      <w:r>
        <w:rPr>
          <w:sz w:val="24"/>
          <w:szCs w:val="24"/>
          <w:lang w:val="sr-Latn-CS"/>
        </w:rPr>
        <w:t xml:space="preserve"> </w:t>
      </w:r>
      <w:r w:rsidR="008F53FD">
        <w:rPr>
          <w:color w:val="000000"/>
          <w:sz w:val="24"/>
          <w:szCs w:val="24"/>
        </w:rPr>
        <w:t>10</w:t>
      </w:r>
      <w:r>
        <w:rPr>
          <w:color w:val="000000"/>
          <w:sz w:val="24"/>
          <w:szCs w:val="24"/>
          <w:lang w:val="hr-HR"/>
        </w:rPr>
        <w:t>/</w:t>
      </w:r>
      <w:r w:rsidR="008F53FD">
        <w:rPr>
          <w:color w:val="000000"/>
          <w:sz w:val="24"/>
          <w:szCs w:val="24"/>
        </w:rPr>
        <w:t>20</w:t>
      </w:r>
      <w:r>
        <w:rPr>
          <w:color w:val="000000"/>
          <w:sz w:val="24"/>
          <w:szCs w:val="24"/>
          <w:lang w:val="hr-HR"/>
        </w:rPr>
        <w:t>/606006</w:t>
      </w:r>
      <w:r>
        <w:rPr>
          <w:sz w:val="24"/>
          <w:szCs w:val="24"/>
          <w:lang w:val="hr-HR"/>
        </w:rPr>
        <w:t xml:space="preserve"> - Отворени поступак</w:t>
      </w:r>
    </w:p>
    <w:p w:rsidR="00F34CC3" w:rsidRDefault="00F34CC3">
      <w:pPr>
        <w:pStyle w:val="BodyText"/>
        <w:spacing w:after="240"/>
        <w:jc w:val="center"/>
        <w:rPr>
          <w:sz w:val="24"/>
          <w:lang w:val="hr-HR"/>
        </w:rPr>
      </w:pPr>
      <w:r>
        <w:rPr>
          <w:rFonts w:ascii="Times New Roman" w:hAnsi="Times New Roman" w:cs="Times New Roman"/>
          <w:b/>
          <w:bCs/>
          <w:sz w:val="24"/>
          <w:lang w:val="sr-Cyrl-CS"/>
        </w:rPr>
        <w:t>Поступак се води ради закључења уговора о јавној набавци</w:t>
      </w:r>
    </w:p>
    <w:p w:rsidR="00F34CC3" w:rsidRDefault="00F34CC3">
      <w:pPr>
        <w:pStyle w:val="Subtitle"/>
        <w:spacing w:after="240"/>
        <w:rPr>
          <w:sz w:val="24"/>
          <w:szCs w:val="24"/>
          <w:lang w:val="hr-HR"/>
        </w:rPr>
      </w:pPr>
    </w:p>
    <w:p w:rsidR="00F34CC3" w:rsidRDefault="00F34CC3">
      <w:pPr>
        <w:pStyle w:val="Subtitle"/>
        <w:spacing w:after="240"/>
        <w:rPr>
          <w:szCs w:val="28"/>
        </w:rPr>
      </w:pPr>
      <w:r>
        <w:rPr>
          <w:sz w:val="24"/>
          <w:szCs w:val="24"/>
          <w:lang w:val="hr-HR"/>
        </w:rPr>
        <w:t xml:space="preserve">Предмет набавке: </w:t>
      </w:r>
      <w:r>
        <w:rPr>
          <w:sz w:val="24"/>
          <w:szCs w:val="24"/>
          <w:lang w:val="sr-Cyrl-CS"/>
        </w:rPr>
        <w:t xml:space="preserve">набавка </w:t>
      </w:r>
      <w:r>
        <w:rPr>
          <w:sz w:val="24"/>
          <w:szCs w:val="24"/>
        </w:rPr>
        <w:t>добара</w:t>
      </w:r>
    </w:p>
    <w:p w:rsidR="00F34CC3" w:rsidRDefault="00F34CC3">
      <w:pPr>
        <w:pStyle w:val="NormalWeb"/>
        <w:jc w:val="center"/>
        <w:rPr>
          <w:szCs w:val="28"/>
        </w:rPr>
      </w:pPr>
      <w:r>
        <w:rPr>
          <w:szCs w:val="28"/>
        </w:rPr>
        <w:t>Назив предмета  јавне набавке:</w:t>
      </w:r>
    </w:p>
    <w:p w:rsidR="00F34CC3" w:rsidRDefault="00F34CC3">
      <w:pPr>
        <w:pStyle w:val="NormalWeb"/>
        <w:jc w:val="center"/>
        <w:rPr>
          <w:szCs w:val="28"/>
        </w:rPr>
      </w:pPr>
      <w:r>
        <w:rPr>
          <w:szCs w:val="28"/>
        </w:rPr>
        <w:t xml:space="preserve"> </w:t>
      </w:r>
      <w:r>
        <w:rPr>
          <w:b/>
          <w:bCs/>
          <w:color w:val="000000"/>
          <w:lang w:val="sr-Latn-CS"/>
        </w:rPr>
        <w:t>,,</w:t>
      </w:r>
      <w:r w:rsidR="00377B89">
        <w:rPr>
          <w:b/>
          <w:bCs/>
          <w:color w:val="000000"/>
        </w:rPr>
        <w:t>Уља и мазива</w:t>
      </w:r>
      <w:r>
        <w:rPr>
          <w:b/>
          <w:bCs/>
          <w:color w:val="000000"/>
          <w:lang w:val="sr-Latn-CS"/>
        </w:rPr>
        <w:t>“</w:t>
      </w:r>
    </w:p>
    <w:p w:rsidR="00F34CC3" w:rsidRPr="00714799" w:rsidRDefault="00F34CC3">
      <w:pPr>
        <w:pStyle w:val="BodyText"/>
        <w:spacing w:after="240"/>
        <w:rPr>
          <w:rFonts w:ascii="Times New Roman" w:hAnsi="Times New Roman" w:cs="Times New Roman"/>
          <w:szCs w:val="28"/>
        </w:rPr>
      </w:pPr>
    </w:p>
    <w:p w:rsidR="00F34CC3" w:rsidRDefault="00F34CC3">
      <w:pPr>
        <w:ind w:left="360"/>
        <w:jc w:val="center"/>
        <w:rPr>
          <w:b/>
          <w:color w:val="000000"/>
          <w:szCs w:val="28"/>
        </w:rPr>
      </w:pPr>
      <w:r>
        <w:rPr>
          <w:szCs w:val="28"/>
        </w:rPr>
        <w:t>Ознака из општег речника набавке:</w:t>
      </w:r>
    </w:p>
    <w:p w:rsidR="00F34CC3" w:rsidRDefault="00377B89">
      <w:pPr>
        <w:ind w:left="360"/>
        <w:jc w:val="center"/>
      </w:pPr>
      <w:r>
        <w:rPr>
          <w:b/>
          <w:color w:val="000000"/>
          <w:szCs w:val="28"/>
        </w:rPr>
        <w:t>09211000</w:t>
      </w:r>
      <w:r w:rsidR="00F34CC3">
        <w:rPr>
          <w:b/>
          <w:bCs/>
          <w:color w:val="000000"/>
          <w:lang w:val="sr-Latn-CS"/>
        </w:rPr>
        <w:t xml:space="preserve"> – </w:t>
      </w:r>
      <w:r>
        <w:rPr>
          <w:b/>
          <w:bCs/>
          <w:color w:val="000000"/>
        </w:rPr>
        <w:t>Уља за подмазивање и средства за подмазивање</w:t>
      </w: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34CC3" w:rsidRDefault="00F34CC3">
      <w:pPr>
        <w:pStyle w:val="BodyText"/>
        <w:spacing w:after="240"/>
      </w:pPr>
    </w:p>
    <w:p w:rsidR="00F34CC3" w:rsidRPr="006714E4" w:rsidRDefault="00F34CC3">
      <w:pPr>
        <w:spacing w:line="360" w:lineRule="auto"/>
        <w:jc w:val="center"/>
      </w:pPr>
      <w:r w:rsidRPr="006714E4">
        <w:rPr>
          <w:b/>
          <w:bCs/>
        </w:rPr>
        <w:t xml:space="preserve">Ресавица,   </w:t>
      </w:r>
      <w:r w:rsidR="00715119">
        <w:rPr>
          <w:b/>
          <w:bCs/>
          <w:lang/>
        </w:rPr>
        <w:t>09</w:t>
      </w:r>
      <w:r w:rsidR="00702565" w:rsidRPr="006714E4">
        <w:rPr>
          <w:b/>
          <w:bCs/>
        </w:rPr>
        <w:t>.</w:t>
      </w:r>
      <w:r w:rsidR="008F53FD">
        <w:rPr>
          <w:b/>
          <w:bCs/>
        </w:rPr>
        <w:t>11</w:t>
      </w:r>
      <w:r w:rsidRPr="006714E4">
        <w:rPr>
          <w:b/>
          <w:bCs/>
          <w:lang w:val="sr-Latn-CS"/>
        </w:rPr>
        <w:t>.20</w:t>
      </w:r>
      <w:r w:rsidR="008F53FD">
        <w:rPr>
          <w:b/>
          <w:bCs/>
        </w:rPr>
        <w:t>20</w:t>
      </w:r>
      <w:r w:rsidRPr="006714E4">
        <w:rPr>
          <w:b/>
          <w:bCs/>
        </w:rPr>
        <w:t>. год.</w:t>
      </w:r>
    </w:p>
    <w:p w:rsidR="00F34CC3" w:rsidRDefault="00F34CC3">
      <w:pPr>
        <w:pStyle w:val="Subtitle"/>
        <w:spacing w:after="240"/>
        <w:rPr>
          <w:sz w:val="24"/>
          <w:szCs w:val="24"/>
        </w:rPr>
      </w:pPr>
    </w:p>
    <w:p w:rsidR="00F34CC3" w:rsidRPr="00484AF8" w:rsidRDefault="00F34CC3">
      <w:pPr>
        <w:spacing w:after="240"/>
        <w:jc w:val="both"/>
        <w:rPr>
          <w:b/>
          <w:bCs/>
          <w:color w:val="000000"/>
          <w:shd w:val="clear" w:color="auto" w:fill="FFFFFF"/>
        </w:rPr>
      </w:pPr>
      <w:r>
        <w:lastRenderedPageBreak/>
        <w:tab/>
      </w:r>
      <w:r>
        <w:rPr>
          <w:shd w:val="clear" w:color="auto" w:fill="FFFFFF"/>
        </w:rPr>
        <w:t xml:space="preserve">На основу члана 32. и 61. Закона о јавним набавкама („Сл. гласник РС“, бр. 124/2012, 14/2015 и 68/2015) и члана 6. Правилника о обавезним елементима конкурсне документације у поступцима јавних набавки и начину доказивања испуњености услова ("Сл. гласник </w:t>
      </w:r>
      <w:r>
        <w:rPr>
          <w:color w:val="000000"/>
          <w:shd w:val="clear" w:color="auto" w:fill="FFFFFF"/>
        </w:rPr>
        <w:t xml:space="preserve">РС", </w:t>
      </w:r>
      <w:r w:rsidRPr="0025165E">
        <w:rPr>
          <w:color w:val="000000"/>
          <w:shd w:val="clear" w:color="auto" w:fill="FFFFFF"/>
        </w:rPr>
        <w:t xml:space="preserve">бр. 68/2015), Одлуке о покретању поступка јавне набавке у отвореном поступку, бр. </w:t>
      </w:r>
      <w:r w:rsidR="008F53FD">
        <w:rPr>
          <w:color w:val="000000"/>
          <w:shd w:val="clear" w:color="auto" w:fill="FFFFFF"/>
        </w:rPr>
        <w:t>3507</w:t>
      </w:r>
      <w:r w:rsidR="00FA4F1D">
        <w:rPr>
          <w:color w:val="000000"/>
          <w:shd w:val="clear" w:color="auto" w:fill="FFFFFF"/>
        </w:rPr>
        <w:t xml:space="preserve"> од </w:t>
      </w:r>
      <w:r w:rsidR="008F53FD">
        <w:rPr>
          <w:color w:val="000000"/>
          <w:shd w:val="clear" w:color="auto" w:fill="FFFFFF"/>
        </w:rPr>
        <w:t>30</w:t>
      </w:r>
      <w:r w:rsidR="00FA4F1D">
        <w:rPr>
          <w:color w:val="000000"/>
          <w:shd w:val="clear" w:color="auto" w:fill="FFFFFF"/>
        </w:rPr>
        <w:t>.0</w:t>
      </w:r>
      <w:r w:rsidR="008F53FD">
        <w:rPr>
          <w:color w:val="000000"/>
          <w:shd w:val="clear" w:color="auto" w:fill="FFFFFF"/>
        </w:rPr>
        <w:t>6</w:t>
      </w:r>
      <w:r w:rsidR="00FA4F1D">
        <w:rPr>
          <w:color w:val="000000"/>
          <w:shd w:val="clear" w:color="auto" w:fill="FFFFFF"/>
        </w:rPr>
        <w:t>.20</w:t>
      </w:r>
      <w:r w:rsidR="008F53FD">
        <w:rPr>
          <w:color w:val="000000"/>
          <w:shd w:val="clear" w:color="auto" w:fill="FFFFFF"/>
        </w:rPr>
        <w:t>20</w:t>
      </w:r>
      <w:r w:rsidR="00FA4F1D">
        <w:rPr>
          <w:color w:val="000000"/>
          <w:shd w:val="clear" w:color="auto" w:fill="FFFFFF"/>
        </w:rPr>
        <w:t>. год</w:t>
      </w:r>
      <w:r w:rsidRPr="00484AF8">
        <w:rPr>
          <w:color w:val="000000"/>
          <w:shd w:val="clear" w:color="auto" w:fill="FFFFFF"/>
        </w:rPr>
        <w:t xml:space="preserve">., и Решења о образовању комисије, бр. </w:t>
      </w:r>
      <w:r w:rsidR="008F53FD">
        <w:rPr>
          <w:color w:val="000000"/>
          <w:shd w:val="clear" w:color="auto" w:fill="FFFFFF"/>
        </w:rPr>
        <w:t>350</w:t>
      </w:r>
      <w:r w:rsidR="00FA4F1D">
        <w:rPr>
          <w:color w:val="000000"/>
          <w:shd w:val="clear" w:color="auto" w:fill="FFFFFF"/>
        </w:rPr>
        <w:t xml:space="preserve">8 од </w:t>
      </w:r>
      <w:r w:rsidR="008F53FD">
        <w:rPr>
          <w:color w:val="000000"/>
          <w:shd w:val="clear" w:color="auto" w:fill="FFFFFF"/>
        </w:rPr>
        <w:t>30</w:t>
      </w:r>
      <w:r w:rsidR="00FA4F1D">
        <w:rPr>
          <w:color w:val="000000"/>
          <w:shd w:val="clear" w:color="auto" w:fill="FFFFFF"/>
        </w:rPr>
        <w:t>.0</w:t>
      </w:r>
      <w:r w:rsidR="008F53FD">
        <w:rPr>
          <w:color w:val="000000"/>
          <w:shd w:val="clear" w:color="auto" w:fill="FFFFFF"/>
        </w:rPr>
        <w:t>6</w:t>
      </w:r>
      <w:r w:rsidR="00FA4F1D">
        <w:rPr>
          <w:color w:val="000000"/>
          <w:shd w:val="clear" w:color="auto" w:fill="FFFFFF"/>
        </w:rPr>
        <w:t>.20</w:t>
      </w:r>
      <w:r w:rsidR="008F53FD">
        <w:rPr>
          <w:color w:val="000000"/>
          <w:shd w:val="clear" w:color="auto" w:fill="FFFFFF"/>
        </w:rPr>
        <w:t>20</w:t>
      </w:r>
      <w:r w:rsidR="00FA4F1D">
        <w:rPr>
          <w:color w:val="000000"/>
          <w:shd w:val="clear" w:color="auto" w:fill="FFFFFF"/>
        </w:rPr>
        <w:t>. год</w:t>
      </w:r>
      <w:r w:rsidRPr="00484AF8">
        <w:rPr>
          <w:color w:val="000000"/>
          <w:shd w:val="clear" w:color="auto" w:fill="FFFFFF"/>
        </w:rPr>
        <w:t>., наручилац је припремио</w:t>
      </w:r>
    </w:p>
    <w:p w:rsidR="00F34CC3" w:rsidRDefault="00F34CC3">
      <w:pPr>
        <w:spacing w:after="240"/>
        <w:jc w:val="center"/>
        <w:rPr>
          <w:bCs/>
          <w:color w:val="000000"/>
          <w:shd w:val="clear" w:color="auto" w:fill="FFFFFF"/>
        </w:rPr>
      </w:pPr>
      <w:r>
        <w:rPr>
          <w:b/>
          <w:bCs/>
          <w:color w:val="000000"/>
          <w:shd w:val="clear" w:color="auto" w:fill="FFFFFF"/>
        </w:rPr>
        <w:t>КОНКУРСНУ ДОКУМЕНТАЦИЈУ</w:t>
      </w:r>
    </w:p>
    <w:p w:rsidR="00F34CC3" w:rsidRDefault="00F34CC3">
      <w:pPr>
        <w:spacing w:after="240"/>
        <w:jc w:val="both"/>
        <w:rPr>
          <w:color w:val="000000"/>
        </w:rPr>
      </w:pPr>
      <w:r>
        <w:rPr>
          <w:bCs/>
          <w:color w:val="000000"/>
          <w:shd w:val="clear" w:color="auto" w:fill="FFFFFF"/>
        </w:rPr>
        <w:t>У отвореном поступку јавне набавке, за јавну набавку добара ,,</w:t>
      </w:r>
      <w:r w:rsidR="00377B89">
        <w:rPr>
          <w:b/>
          <w:bCs/>
          <w:color w:val="000000"/>
        </w:rPr>
        <w:t>Уља и мазива</w:t>
      </w:r>
      <w:r w:rsidR="00377B89">
        <w:rPr>
          <w:b/>
          <w:bCs/>
          <w:color w:val="000000"/>
          <w:shd w:val="clear" w:color="auto" w:fill="FFFFFF"/>
        </w:rPr>
        <w:t xml:space="preserve">“ бр. </w:t>
      </w:r>
      <w:r w:rsidR="008F53FD">
        <w:rPr>
          <w:b/>
          <w:bCs/>
          <w:color w:val="000000"/>
          <w:shd w:val="clear" w:color="auto" w:fill="FFFFFF"/>
        </w:rPr>
        <w:t>10</w:t>
      </w:r>
      <w:r>
        <w:rPr>
          <w:b/>
          <w:bCs/>
          <w:color w:val="000000"/>
          <w:shd w:val="clear" w:color="auto" w:fill="FFFFFF"/>
        </w:rPr>
        <w:t>/</w:t>
      </w:r>
      <w:r w:rsidR="008F53FD">
        <w:rPr>
          <w:b/>
          <w:bCs/>
          <w:color w:val="000000"/>
          <w:shd w:val="clear" w:color="auto" w:fill="FFFFFF"/>
        </w:rPr>
        <w:t>20</w:t>
      </w:r>
      <w:r>
        <w:rPr>
          <w:b/>
          <w:bCs/>
          <w:color w:val="000000"/>
          <w:shd w:val="clear" w:color="auto" w:fill="FFFFFF"/>
        </w:rPr>
        <w:t>/606006</w:t>
      </w:r>
    </w:p>
    <w:p w:rsidR="00F34CC3" w:rsidRDefault="00F34CC3">
      <w:pPr>
        <w:pStyle w:val="Subtitle"/>
        <w:spacing w:after="240"/>
        <w:rPr>
          <w:bCs/>
        </w:rPr>
      </w:pPr>
      <w:r>
        <w:rPr>
          <w:color w:val="000000"/>
        </w:rPr>
        <w:t>С А Д Р Ж А Ј:</w:t>
      </w:r>
    </w:p>
    <w:p w:rsidR="00F34CC3" w:rsidRDefault="00F34CC3">
      <w:pPr>
        <w:rPr>
          <w:b/>
          <w:bCs/>
        </w:rPr>
      </w:pPr>
      <w:r>
        <w:rPr>
          <w:b/>
          <w:bCs/>
        </w:rPr>
        <w:t>УВОД - Општи подаци о Наручиоцу</w:t>
      </w:r>
    </w:p>
    <w:p w:rsidR="00F34CC3" w:rsidRDefault="00F34CC3">
      <w:pPr>
        <w:rPr>
          <w:b/>
          <w:bCs/>
        </w:rPr>
      </w:pPr>
    </w:p>
    <w:p w:rsidR="00F34CC3" w:rsidRDefault="00F34CC3">
      <w:pPr>
        <w:rPr>
          <w:b/>
          <w:bCs/>
        </w:rPr>
      </w:pPr>
      <w:r>
        <w:rPr>
          <w:b/>
          <w:bCs/>
        </w:rPr>
        <w:t>1. Општи подаци о јавној набавци</w:t>
      </w:r>
    </w:p>
    <w:p w:rsidR="00F34CC3" w:rsidRDefault="00F34CC3">
      <w:pPr>
        <w:rPr>
          <w:b/>
          <w:bCs/>
        </w:rPr>
      </w:pPr>
    </w:p>
    <w:p w:rsidR="00F34CC3" w:rsidRDefault="00F34CC3">
      <w:pPr>
        <w:rPr>
          <w:b/>
          <w:bCs/>
        </w:rPr>
      </w:pPr>
      <w:r>
        <w:rPr>
          <w:b/>
          <w:bCs/>
        </w:rPr>
        <w:t>2.  Упутство понуђачима како да сачине понуду</w:t>
      </w:r>
    </w:p>
    <w:p w:rsidR="00F34CC3" w:rsidRPr="00484AF8" w:rsidRDefault="00F34CC3">
      <w:pPr>
        <w:rPr>
          <w:b/>
          <w:bCs/>
          <w:color w:val="000000"/>
        </w:rPr>
      </w:pPr>
    </w:p>
    <w:p w:rsidR="00F34CC3" w:rsidRPr="00484AF8" w:rsidRDefault="00F34CC3">
      <w:pPr>
        <w:rPr>
          <w:b/>
          <w:bCs/>
          <w:color w:val="000000"/>
        </w:rPr>
      </w:pPr>
      <w:r w:rsidRPr="00484AF8">
        <w:rPr>
          <w:b/>
          <w:bCs/>
          <w:color w:val="000000"/>
        </w:rPr>
        <w:t>3.  Образац понуде</w:t>
      </w:r>
    </w:p>
    <w:p w:rsidR="00F34CC3" w:rsidRPr="00484AF8" w:rsidRDefault="00F34CC3">
      <w:pPr>
        <w:rPr>
          <w:bCs/>
          <w:color w:val="000000"/>
        </w:rPr>
      </w:pPr>
      <w:r w:rsidRPr="00484AF8">
        <w:rPr>
          <w:b/>
          <w:bCs/>
          <w:color w:val="000000"/>
        </w:rPr>
        <w:tab/>
      </w:r>
      <w:r w:rsidRPr="00484AF8">
        <w:rPr>
          <w:bCs/>
          <w:color w:val="000000"/>
        </w:rPr>
        <w:t>3.1. Образац понуде</w:t>
      </w:r>
    </w:p>
    <w:p w:rsidR="00F34CC3" w:rsidRPr="00484AF8" w:rsidRDefault="00F34CC3" w:rsidP="00BD4E34">
      <w:pPr>
        <w:tabs>
          <w:tab w:val="left" w:pos="709"/>
          <w:tab w:val="left" w:pos="1418"/>
          <w:tab w:val="left" w:pos="2127"/>
          <w:tab w:val="left" w:pos="2836"/>
          <w:tab w:val="left" w:pos="3545"/>
          <w:tab w:val="left" w:pos="4254"/>
          <w:tab w:val="left" w:pos="4660"/>
        </w:tabs>
        <w:rPr>
          <w:bCs/>
          <w:color w:val="000000"/>
        </w:rPr>
      </w:pPr>
      <w:r w:rsidRPr="00484AF8">
        <w:rPr>
          <w:bCs/>
          <w:color w:val="000000"/>
        </w:rPr>
        <w:tab/>
        <w:t>3.2. Образац меничног овлашћења</w:t>
      </w:r>
      <w:r w:rsidR="00BD4E34">
        <w:rPr>
          <w:bCs/>
          <w:color w:val="000000"/>
        </w:rPr>
        <w:tab/>
      </w:r>
      <w:r w:rsidR="00BD4E34">
        <w:rPr>
          <w:bCs/>
          <w:color w:val="000000"/>
        </w:rPr>
        <w:tab/>
      </w:r>
    </w:p>
    <w:p w:rsidR="00F34CC3" w:rsidRPr="00377B89" w:rsidRDefault="00F34CC3">
      <w:pPr>
        <w:rPr>
          <w:b/>
          <w:bCs/>
          <w:color w:val="FF0000"/>
        </w:rPr>
      </w:pPr>
    </w:p>
    <w:p w:rsidR="00F34CC3" w:rsidRDefault="00F34CC3">
      <w:pPr>
        <w:rPr>
          <w:b/>
          <w:bCs/>
        </w:rPr>
      </w:pPr>
      <w:r>
        <w:rPr>
          <w:b/>
          <w:bCs/>
        </w:rPr>
        <w:t>4.  Упутство како се доказује испуњеност услова из члана 75. и 76. Закона о јавним набавкама (Сл. Гласник РС 124/2012,14/2015 и 68/2015)</w:t>
      </w:r>
    </w:p>
    <w:p w:rsidR="00F34CC3" w:rsidRDefault="00F34CC3">
      <w:pPr>
        <w:rPr>
          <w:b/>
          <w:bCs/>
        </w:rPr>
      </w:pPr>
    </w:p>
    <w:p w:rsidR="00F34CC3" w:rsidRDefault="00F34CC3">
      <w:pPr>
        <w:rPr>
          <w:b/>
        </w:rPr>
      </w:pPr>
      <w:r>
        <w:rPr>
          <w:b/>
        </w:rPr>
        <w:t>5. Изјава понуђача и подизвођача о испуњавању услова из члана75. Закона о јавним набавкама (Сл. Гласник РС 124/2012,14/2015 и 68/2015)</w:t>
      </w:r>
    </w:p>
    <w:p w:rsidR="00F34CC3" w:rsidRDefault="00F34CC3">
      <w:r>
        <w:rPr>
          <w:b/>
        </w:rPr>
        <w:tab/>
      </w:r>
      <w:r>
        <w:t>5.1. Образац изјаве понуђача о испуњавању услова из члана 75. ЗЈН</w:t>
      </w:r>
    </w:p>
    <w:p w:rsidR="00F34CC3" w:rsidRDefault="00F34CC3">
      <w:pPr>
        <w:rPr>
          <w:b/>
        </w:rPr>
      </w:pPr>
      <w:r>
        <w:tab/>
        <w:t>5.2. Образац изјаве подизвођача о испуњавању услова из члана 75. ЗЈН</w:t>
      </w:r>
    </w:p>
    <w:p w:rsidR="00F34CC3" w:rsidRDefault="00F34CC3">
      <w:pPr>
        <w:rPr>
          <w:b/>
        </w:rPr>
      </w:pPr>
    </w:p>
    <w:p w:rsidR="00F34CC3" w:rsidRDefault="00F34CC3">
      <w:pPr>
        <w:rPr>
          <w:b/>
          <w:bCs/>
        </w:rPr>
      </w:pPr>
      <w:r>
        <w:rPr>
          <w:b/>
        </w:rPr>
        <w:t>6. Техничка спецификација</w:t>
      </w:r>
    </w:p>
    <w:p w:rsidR="00F34CC3" w:rsidRDefault="00F34CC3">
      <w:pPr>
        <w:rPr>
          <w:b/>
          <w:bCs/>
        </w:rPr>
      </w:pPr>
    </w:p>
    <w:p w:rsidR="00F34CC3" w:rsidRDefault="00F34CC3">
      <w:pPr>
        <w:ind w:hanging="360"/>
        <w:rPr>
          <w:b/>
          <w:bCs/>
        </w:rPr>
      </w:pPr>
      <w:r>
        <w:rPr>
          <w:b/>
          <w:bCs/>
        </w:rPr>
        <w:t xml:space="preserve">      7.  Образац структуре цене коштања са упу</w:t>
      </w:r>
      <w:r>
        <w:rPr>
          <w:b/>
          <w:bCs/>
          <w:lang w:val="en-US"/>
        </w:rPr>
        <w:t>т</w:t>
      </w:r>
      <w:r>
        <w:rPr>
          <w:b/>
          <w:bCs/>
        </w:rPr>
        <w:t>ством како да се попуни</w:t>
      </w:r>
    </w:p>
    <w:p w:rsidR="00F34CC3" w:rsidRDefault="00F34CC3">
      <w:pPr>
        <w:rPr>
          <w:b/>
          <w:bCs/>
        </w:rPr>
      </w:pPr>
    </w:p>
    <w:p w:rsidR="00F34CC3" w:rsidRDefault="00F34CC3">
      <w:pPr>
        <w:rPr>
          <w:b/>
          <w:bCs/>
        </w:rPr>
      </w:pPr>
      <w:r>
        <w:rPr>
          <w:b/>
          <w:bCs/>
        </w:rPr>
        <w:t>8. Образац изјаве о гаранцијама</w:t>
      </w:r>
    </w:p>
    <w:p w:rsidR="00F34CC3" w:rsidRDefault="00F34CC3">
      <w:pPr>
        <w:rPr>
          <w:b/>
          <w:bCs/>
        </w:rPr>
      </w:pPr>
    </w:p>
    <w:p w:rsidR="00F34CC3" w:rsidRDefault="00F34CC3">
      <w:pPr>
        <w:ind w:hanging="360"/>
        <w:rPr>
          <w:b/>
          <w:bCs/>
        </w:rPr>
      </w:pPr>
      <w:r>
        <w:rPr>
          <w:b/>
          <w:bCs/>
        </w:rPr>
        <w:t xml:space="preserve">      9. Образац трошкова припреме понуде</w:t>
      </w:r>
    </w:p>
    <w:p w:rsidR="00F34CC3" w:rsidRDefault="00F34CC3">
      <w:pPr>
        <w:rPr>
          <w:b/>
          <w:bCs/>
        </w:rPr>
      </w:pPr>
      <w:r>
        <w:rPr>
          <w:b/>
          <w:bCs/>
        </w:rPr>
        <w:t xml:space="preserve"> </w:t>
      </w:r>
    </w:p>
    <w:p w:rsidR="00F34CC3" w:rsidRDefault="00F34CC3">
      <w:pPr>
        <w:rPr>
          <w:b/>
        </w:rPr>
      </w:pPr>
      <w:r>
        <w:rPr>
          <w:b/>
          <w:bCs/>
        </w:rPr>
        <w:t>10. Изјава о независној понуди</w:t>
      </w:r>
    </w:p>
    <w:p w:rsidR="00F34CC3" w:rsidRDefault="00F34CC3">
      <w:pPr>
        <w:rPr>
          <w:b/>
        </w:rPr>
      </w:pPr>
    </w:p>
    <w:p w:rsidR="00F34CC3" w:rsidRDefault="00F34CC3">
      <w:pPr>
        <w:spacing w:line="360" w:lineRule="auto"/>
        <w:rPr>
          <w:b/>
          <w:bCs/>
        </w:rPr>
      </w:pPr>
      <w:r>
        <w:rPr>
          <w:b/>
          <w:bCs/>
        </w:rPr>
        <w:t>11. Изјава на основу члана 75. став 2. ЗЈН</w:t>
      </w:r>
    </w:p>
    <w:p w:rsidR="00F34CC3" w:rsidRDefault="00F34CC3">
      <w:pPr>
        <w:spacing w:line="360" w:lineRule="auto"/>
      </w:pPr>
      <w:r>
        <w:rPr>
          <w:b/>
          <w:bCs/>
        </w:rPr>
        <w:t>12. Модел уговора</w:t>
      </w:r>
    </w:p>
    <w:p w:rsidR="00F34CC3" w:rsidRDefault="00F34CC3">
      <w:pPr>
        <w:spacing w:line="360" w:lineRule="auto"/>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rPr>
          <w:lang w:val="sr-Latn-CS"/>
        </w:rPr>
      </w:pPr>
    </w:p>
    <w:p w:rsidR="00F34CC3" w:rsidRDefault="00F34CC3">
      <w:pPr>
        <w:jc w:val="center"/>
      </w:pPr>
      <w:r>
        <w:rPr>
          <w:b/>
        </w:rPr>
        <w:lastRenderedPageBreak/>
        <w:t>ПРЕДСТАВЉАЊЕ НАРУЧИОЦА</w:t>
      </w:r>
    </w:p>
    <w:p w:rsidR="00F34CC3" w:rsidRDefault="00F34CC3">
      <w:pPr>
        <w:jc w:val="center"/>
      </w:pPr>
    </w:p>
    <w:p w:rsidR="00F34CC3" w:rsidRDefault="00F34CC3">
      <w:pPr>
        <w:pStyle w:val="BodyText"/>
        <w:ind w:firstLine="720"/>
        <w:jc w:val="both"/>
        <w:rPr>
          <w:rFonts w:ascii="Times New Roman" w:hAnsi="Times New Roman" w:cs="Times New Roman"/>
          <w:sz w:val="24"/>
          <w:lang w:val="sr-Cyrl-CS"/>
        </w:rPr>
      </w:pPr>
      <w:proofErr w:type="gramStart"/>
      <w:r>
        <w:rPr>
          <w:rFonts w:ascii="Times New Roman" w:hAnsi="Times New Roman" w:cs="Times New Roman"/>
          <w:sz w:val="24"/>
          <w:lang w:val="en-US"/>
        </w:rPr>
        <w:t>J</w:t>
      </w:r>
      <w:r>
        <w:rPr>
          <w:rFonts w:ascii="Times New Roman" w:hAnsi="Times New Roman" w:cs="Times New Roman"/>
          <w:sz w:val="24"/>
          <w:lang w:val="sr-Cyrl-CS"/>
        </w:rPr>
        <w:t>авно предузеће за подземну експлоатацију угља -</w:t>
      </w:r>
      <w:r>
        <w:rPr>
          <w:rFonts w:ascii="Times New Roman" w:hAnsi="Times New Roman" w:cs="Times New Roman"/>
          <w:sz w:val="24"/>
        </w:rPr>
        <w:t xml:space="preserve"> Ресавица је основано </w:t>
      </w:r>
      <w:r>
        <w:rPr>
          <w:rFonts w:ascii="Times New Roman" w:hAnsi="Times New Roman" w:cs="Times New Roman"/>
          <w:sz w:val="24"/>
          <w:lang w:val="sr-Cyrl-CS"/>
        </w:rPr>
        <w:t>одлуком Управног одбора Јавног предузећа "Електропривреда Србије" – Београд број 42/3-3 21.12.1991.</w:t>
      </w:r>
      <w:proofErr w:type="gramEnd"/>
      <w:r>
        <w:rPr>
          <w:rFonts w:ascii="Times New Roman" w:hAnsi="Times New Roman" w:cs="Times New Roman"/>
          <w:sz w:val="24"/>
          <w:lang w:val="sr-Cyrl-CS"/>
        </w:rPr>
        <w:t xml:space="preserve"> године. Почело је са радом 20. јануара 1992. године, даном уписа у регистар код Привредног суда у Крагујевцу, где је уписано у регистарском улошку број 1-4377-00 на основу решења Фи-99/92.</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Влада Републике Србије је одлуком 05 број 023-2550/2003-2 од 15. маја 2003. године, која је објављена у Сл. гласнику РС број 54/03, основала Јавно предузеће за подземну експлоатацију угља, као самостални субјекат, ван ЈП ЕПС. Предузеће је почело са радом 03.07.2003. године, даном уписа у регистар код Привредног суда у Крагујевцу, где је уписано у регистарском улошку бр. 1-20532-00, на основу решења Фи-776/03.</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r>
        <w:rPr>
          <w:rFonts w:ascii="Times New Roman" w:hAnsi="Times New Roman" w:cs="Times New Roman"/>
          <w:sz w:val="24"/>
          <w:lang w:val="sr-Cyrl-CS"/>
        </w:rPr>
        <w:t>Седиште Јавног предузећа за подземну експлоатацију угља је у Ресавици, улица Петра Жалца број 2. Делатности предузећа су:</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Основна делатнос: производња, прерада и транспорт угља.</w:t>
      </w:r>
    </w:p>
    <w:p w:rsidR="00F34CC3" w:rsidRDefault="00F34CC3">
      <w:pPr>
        <w:pStyle w:val="BodyText"/>
        <w:numPr>
          <w:ilvl w:val="0"/>
          <w:numId w:val="16"/>
        </w:numPr>
        <w:jc w:val="both"/>
        <w:rPr>
          <w:rFonts w:ascii="Times New Roman" w:hAnsi="Times New Roman" w:cs="Times New Roman"/>
          <w:sz w:val="24"/>
          <w:lang w:val="sr-Cyrl-CS"/>
        </w:rPr>
      </w:pPr>
      <w:r>
        <w:rPr>
          <w:rFonts w:ascii="Times New Roman" w:hAnsi="Times New Roman" w:cs="Times New Roman"/>
          <w:sz w:val="24"/>
          <w:lang w:val="sr-Cyrl-CS"/>
        </w:rPr>
        <w:t>Споредне делатности: пројектовање, изградња и одржавање рударских објеката, геолошка истраживања, вађење осталих обојених метала, камена за грађевинарство, производња кварцног пешчара, шљунка и песка, магнетита, производња и дистрибуција топлоте и воде, набавка, складиштење и употреба експлозивних материјала који се користе у рударству, производња и трговина хемикалијама, преглед и испитивање изолационих четних апарата у рудницима ЈП ПЕУ, спољно трговински промет у оквиру регистроване делатности, услуге уступања инвестиционих радова страном лицу у земљи, трговина на мало и велико огревом, превоз робе путника у друмском саобраћају, угоститељске услуге, смештај и исхрана радника као и остале пољопривредне услуге.</w:t>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r>
    </w:p>
    <w:p w:rsidR="00F34CC3" w:rsidRDefault="00F34CC3">
      <w:pPr>
        <w:pStyle w:val="BodyText"/>
        <w:jc w:val="both"/>
        <w:rPr>
          <w:rFonts w:ascii="Times New Roman" w:hAnsi="Times New Roman" w:cs="Times New Roman"/>
          <w:sz w:val="24"/>
          <w:lang w:val="sr-Cyrl-CS"/>
        </w:rPr>
      </w:pPr>
      <w:r>
        <w:rPr>
          <w:rFonts w:ascii="Times New Roman" w:hAnsi="Times New Roman" w:cs="Times New Roman"/>
          <w:sz w:val="24"/>
          <w:lang w:val="sr-Cyrl-CS"/>
        </w:rPr>
        <w:tab/>
        <w:t>Делатности се обављају у деловима Предузећа и то:</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антрацита "Вршка Чука" - Аврамица,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Ибарски рудници каменог угља - Баљевац,</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"Рембас" - Ресавица,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"Боговина" - Боговина,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"Соко" - Сокобања,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"Јасеновац" - Крепољин,</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мрког угља "Штаваљ" - Сјеница,</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Рудник лигнита "Лубница" - Лубница и</w:t>
      </w:r>
    </w:p>
    <w:p w:rsidR="00F34CC3" w:rsidRDefault="00F34CC3">
      <w:pPr>
        <w:pStyle w:val="BodyText"/>
        <w:numPr>
          <w:ilvl w:val="0"/>
          <w:numId w:val="18"/>
        </w:numPr>
        <w:jc w:val="both"/>
        <w:rPr>
          <w:rFonts w:ascii="Times New Roman" w:hAnsi="Times New Roman" w:cs="Times New Roman"/>
          <w:sz w:val="24"/>
          <w:lang w:val="sr-Cyrl-CS"/>
        </w:rPr>
      </w:pPr>
      <w:r>
        <w:rPr>
          <w:rFonts w:ascii="Times New Roman" w:hAnsi="Times New Roman" w:cs="Times New Roman"/>
          <w:sz w:val="24"/>
          <w:lang w:val="sr-Cyrl-CS"/>
        </w:rPr>
        <w:t>Алексиначки рудник (Алексиначки рудник изводи рударске инвестиционе радове у осталим деловима предузећа).</w:t>
      </w:r>
    </w:p>
    <w:p w:rsidR="00F34CC3" w:rsidRDefault="00F34CC3">
      <w:pPr>
        <w:pStyle w:val="BodyText"/>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rPr>
      </w:pPr>
      <w:r>
        <w:rPr>
          <w:rFonts w:ascii="Times New Roman" w:hAnsi="Times New Roman" w:cs="Times New Roman"/>
          <w:sz w:val="24"/>
          <w:lang w:val="sr-Cyrl-CS"/>
        </w:rPr>
        <w:t>Органи управљања Јавног предузећа за подземну експлоатацију угља су:</w:t>
      </w:r>
    </w:p>
    <w:p w:rsidR="00F34CC3" w:rsidRDefault="00F34CC3">
      <w:pPr>
        <w:pStyle w:val="BodyText"/>
        <w:numPr>
          <w:ilvl w:val="0"/>
          <w:numId w:val="12"/>
        </w:numPr>
        <w:jc w:val="both"/>
        <w:rPr>
          <w:rFonts w:ascii="Times New Roman" w:hAnsi="Times New Roman" w:cs="Times New Roman"/>
          <w:sz w:val="24"/>
        </w:rPr>
      </w:pPr>
      <w:r>
        <w:rPr>
          <w:rFonts w:ascii="Times New Roman" w:hAnsi="Times New Roman" w:cs="Times New Roman"/>
          <w:sz w:val="24"/>
        </w:rPr>
        <w:t>надзорни</w:t>
      </w:r>
      <w:r>
        <w:rPr>
          <w:rFonts w:ascii="Times New Roman" w:hAnsi="Times New Roman" w:cs="Times New Roman"/>
          <w:sz w:val="24"/>
          <w:lang w:val="sr-Cyrl-CS"/>
        </w:rPr>
        <w:t xml:space="preserve"> одбор и</w:t>
      </w:r>
    </w:p>
    <w:p w:rsidR="00F34CC3" w:rsidRDefault="00F34CC3">
      <w:pPr>
        <w:pStyle w:val="BodyText"/>
        <w:numPr>
          <w:ilvl w:val="0"/>
          <w:numId w:val="12"/>
        </w:numPr>
        <w:jc w:val="both"/>
        <w:rPr>
          <w:rFonts w:ascii="Times New Roman" w:hAnsi="Times New Roman" w:cs="Times New Roman"/>
          <w:sz w:val="24"/>
          <w:lang w:val="sr-Cyrl-CS"/>
        </w:rPr>
      </w:pPr>
      <w:r>
        <w:rPr>
          <w:rFonts w:ascii="Times New Roman" w:hAnsi="Times New Roman" w:cs="Times New Roman"/>
          <w:sz w:val="24"/>
        </w:rPr>
        <w:t>д</w:t>
      </w:r>
      <w:r>
        <w:rPr>
          <w:rFonts w:ascii="Times New Roman" w:hAnsi="Times New Roman" w:cs="Times New Roman"/>
          <w:sz w:val="24"/>
          <w:lang w:val="sr-Cyrl-CS"/>
        </w:rPr>
        <w:t>иректор.</w:t>
      </w:r>
    </w:p>
    <w:p w:rsidR="00F34CC3" w:rsidRDefault="00F34CC3">
      <w:pPr>
        <w:pStyle w:val="BodyText"/>
        <w:ind w:firstLine="720"/>
        <w:jc w:val="both"/>
        <w:rPr>
          <w:rFonts w:ascii="Times New Roman" w:hAnsi="Times New Roman" w:cs="Times New Roman"/>
          <w:sz w:val="24"/>
          <w:lang w:val="sr-Cyrl-CS"/>
        </w:rPr>
      </w:pPr>
    </w:p>
    <w:p w:rsidR="00F34CC3" w:rsidRDefault="00F34CC3">
      <w:pPr>
        <w:pStyle w:val="BodyText"/>
        <w:ind w:firstLine="720"/>
        <w:jc w:val="both"/>
        <w:rPr>
          <w:rFonts w:ascii="Times New Roman" w:hAnsi="Times New Roman" w:cs="Times New Roman"/>
          <w:sz w:val="24"/>
          <w:lang w:val="sr-Cyrl-CS"/>
        </w:rPr>
      </w:pPr>
    </w:p>
    <w:p w:rsidR="00F34CC3" w:rsidRDefault="00F34CC3">
      <w:pPr>
        <w:rPr>
          <w:lang w:val="sr-Latn-CS"/>
        </w:rPr>
      </w:pPr>
    </w:p>
    <w:p w:rsidR="00F34CC3" w:rsidRDefault="00F34CC3">
      <w:pPr>
        <w:rPr>
          <w:lang w:val="sr-Latn-CS"/>
        </w:rPr>
      </w:pPr>
    </w:p>
    <w:p w:rsidR="00F34CC3" w:rsidRDefault="00F34CC3">
      <w:pPr>
        <w:shd w:val="clear" w:color="auto" w:fill="FFFFFF"/>
        <w:suppressAutoHyphens w:val="0"/>
        <w:spacing w:before="280" w:after="280"/>
        <w:jc w:val="center"/>
        <w:rPr>
          <w:b/>
          <w:bCs/>
          <w:color w:val="000000"/>
          <w:lang w:val="en-US"/>
        </w:rPr>
      </w:pPr>
      <w:r>
        <w:rPr>
          <w:b/>
          <w:bCs/>
          <w:color w:val="000000"/>
        </w:rPr>
        <w:lastRenderedPageBreak/>
        <w:t xml:space="preserve">1. </w:t>
      </w:r>
      <w:r>
        <w:rPr>
          <w:b/>
          <w:bCs/>
          <w:color w:val="000000"/>
          <w:lang w:val="en-US"/>
        </w:rPr>
        <w:t xml:space="preserve"> ОПШТИ ПОДАЦИ О ЈАВНОЈ НАБАВЦИ</w:t>
      </w:r>
    </w:p>
    <w:p w:rsidR="00F34CC3" w:rsidRDefault="00F34CC3">
      <w:pPr>
        <w:shd w:val="clear" w:color="auto" w:fill="FFFFFF"/>
        <w:suppressAutoHyphens w:val="0"/>
        <w:spacing w:before="280" w:after="280"/>
        <w:rPr>
          <w:color w:val="000000"/>
          <w:lang w:val="en-US"/>
        </w:rPr>
      </w:pPr>
      <w:r>
        <w:rPr>
          <w:b/>
          <w:bCs/>
          <w:color w:val="000000"/>
          <w:lang w:val="en-US"/>
        </w:rPr>
        <w:t>1. Подаци о наручиоцу</w:t>
      </w:r>
      <w:r>
        <w:rPr>
          <w:b/>
          <w:bCs/>
          <w:color w:val="000000"/>
        </w:rPr>
        <w:t xml:space="preserve"> </w:t>
      </w:r>
    </w:p>
    <w:p w:rsidR="00F34CC3" w:rsidRDefault="00F34CC3">
      <w:pPr>
        <w:shd w:val="clear" w:color="auto" w:fill="FFFFFF"/>
        <w:suppressAutoHyphens w:val="0"/>
        <w:spacing w:before="280" w:after="280"/>
        <w:rPr>
          <w:color w:val="000000"/>
          <w:lang w:val="en-US"/>
        </w:rPr>
      </w:pPr>
      <w:r>
        <w:rPr>
          <w:color w:val="000000"/>
          <w:lang w:val="en-US"/>
        </w:rPr>
        <w:t xml:space="preserve">Наручилац: </w:t>
      </w:r>
      <w:r>
        <w:rPr>
          <w:color w:val="000000"/>
        </w:rPr>
        <w:t>Јавно предузеће за подземну експлоатацију угља (скраћено: ЈП ПЕУ)</w:t>
      </w:r>
    </w:p>
    <w:p w:rsidR="00F34CC3" w:rsidRDefault="00F34CC3">
      <w:pPr>
        <w:shd w:val="clear" w:color="auto" w:fill="FFFFFF"/>
        <w:suppressAutoHyphens w:val="0"/>
        <w:spacing w:before="280" w:after="280"/>
        <w:rPr>
          <w:color w:val="000000"/>
          <w:lang w:val="en-US"/>
        </w:rPr>
      </w:pPr>
      <w:r>
        <w:rPr>
          <w:color w:val="000000"/>
          <w:lang w:val="en-US"/>
        </w:rPr>
        <w:t xml:space="preserve">Адреса: </w:t>
      </w:r>
      <w:r>
        <w:rPr>
          <w:color w:val="000000"/>
        </w:rPr>
        <w:t>35 237 Ресавица, Петра Жалца бб</w:t>
      </w:r>
    </w:p>
    <w:p w:rsidR="00F34CC3" w:rsidRDefault="00F34CC3">
      <w:pPr>
        <w:shd w:val="clear" w:color="auto" w:fill="FFFFFF"/>
        <w:suppressAutoHyphens w:val="0"/>
        <w:spacing w:before="280" w:after="280"/>
        <w:rPr>
          <w:b/>
          <w:bCs/>
          <w:color w:val="000000"/>
          <w:lang w:val="en-US"/>
        </w:rPr>
      </w:pPr>
      <w:r>
        <w:rPr>
          <w:color w:val="000000"/>
          <w:lang w:val="en-US"/>
        </w:rPr>
        <w:t xml:space="preserve">Интернет страница: </w:t>
      </w:r>
      <w:r>
        <w:rPr>
          <w:color w:val="0000FF"/>
          <w:lang w:val="en-US"/>
        </w:rPr>
        <w:t>www.jppeu.rs</w:t>
      </w:r>
    </w:p>
    <w:p w:rsidR="00F34CC3" w:rsidRDefault="00F34CC3">
      <w:pPr>
        <w:shd w:val="clear" w:color="auto" w:fill="FFFFFF"/>
        <w:suppressAutoHyphens w:val="0"/>
        <w:spacing w:before="280" w:after="280"/>
        <w:rPr>
          <w:color w:val="000000"/>
          <w:lang w:val="en-US"/>
        </w:rPr>
      </w:pPr>
      <w:r>
        <w:rPr>
          <w:b/>
          <w:bCs/>
          <w:color w:val="000000"/>
          <w:lang w:val="en-US"/>
        </w:rPr>
        <w:t>2. Врста поступка јавне набавке</w:t>
      </w:r>
    </w:p>
    <w:p w:rsidR="00F34CC3" w:rsidRDefault="00F34CC3">
      <w:pPr>
        <w:shd w:val="clear" w:color="auto" w:fill="FFFFFF"/>
        <w:suppressAutoHyphens w:val="0"/>
        <w:spacing w:before="280" w:after="280"/>
        <w:jc w:val="both"/>
        <w:rPr>
          <w:b/>
          <w:bCs/>
          <w:color w:val="000000"/>
          <w:lang w:val="en-US"/>
        </w:rPr>
      </w:pPr>
      <w:proofErr w:type="gramStart"/>
      <w:r>
        <w:rPr>
          <w:color w:val="000000"/>
          <w:lang w:val="en-US"/>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F34CC3" w:rsidRDefault="00F34CC3">
      <w:pPr>
        <w:shd w:val="clear" w:color="auto" w:fill="FFFFFF"/>
        <w:suppressAutoHyphens w:val="0"/>
        <w:spacing w:before="280" w:after="280"/>
        <w:rPr>
          <w:color w:val="000000"/>
          <w:lang w:val="en-US"/>
        </w:rPr>
      </w:pPr>
      <w:r>
        <w:rPr>
          <w:b/>
          <w:bCs/>
          <w:color w:val="000000"/>
          <w:lang w:val="en-US"/>
        </w:rPr>
        <w:t>3. Предмет јавне набавке</w:t>
      </w:r>
      <w:r>
        <w:rPr>
          <w:b/>
          <w:bCs/>
          <w:color w:val="000000"/>
        </w:rPr>
        <w:t xml:space="preserve"> и ознака из општег речника набавке</w:t>
      </w:r>
    </w:p>
    <w:p w:rsidR="00F34CC3" w:rsidRPr="00377B89" w:rsidRDefault="00F34CC3">
      <w:pPr>
        <w:shd w:val="clear" w:color="auto" w:fill="FFFFFF"/>
        <w:suppressAutoHyphens w:val="0"/>
        <w:spacing w:before="280" w:after="280"/>
        <w:jc w:val="both"/>
        <w:rPr>
          <w:b/>
        </w:rPr>
      </w:pPr>
      <w:proofErr w:type="gramStart"/>
      <w:r>
        <w:rPr>
          <w:color w:val="000000"/>
          <w:lang w:val="en-US"/>
        </w:rPr>
        <w:t>Предмет јавне набавке бр.</w:t>
      </w:r>
      <w:proofErr w:type="gramEnd"/>
      <w:r>
        <w:rPr>
          <w:color w:val="000000"/>
          <w:lang w:val="en-US"/>
        </w:rPr>
        <w:t xml:space="preserve"> </w:t>
      </w:r>
      <w:r w:rsidR="008F53FD">
        <w:rPr>
          <w:b/>
          <w:color w:val="000000"/>
        </w:rPr>
        <w:t>10</w:t>
      </w:r>
      <w:r>
        <w:rPr>
          <w:b/>
          <w:color w:val="000000"/>
          <w:lang w:val="en-US"/>
        </w:rPr>
        <w:t>/</w:t>
      </w:r>
      <w:r w:rsidR="008F53FD">
        <w:rPr>
          <w:b/>
          <w:color w:val="000000"/>
        </w:rPr>
        <w:t>20</w:t>
      </w:r>
      <w:r>
        <w:rPr>
          <w:b/>
          <w:color w:val="000000"/>
          <w:lang w:val="en-US"/>
        </w:rPr>
        <w:t>/606006</w:t>
      </w:r>
      <w:r>
        <w:rPr>
          <w:color w:val="000000"/>
          <w:lang w:val="en-US"/>
        </w:rPr>
        <w:t xml:space="preserve"> су </w:t>
      </w:r>
      <w:r>
        <w:rPr>
          <w:b/>
          <w:color w:val="000000"/>
        </w:rPr>
        <w:t>добра</w:t>
      </w:r>
      <w:r>
        <w:rPr>
          <w:b/>
          <w:color w:val="000000"/>
          <w:lang w:val="en-US"/>
        </w:rPr>
        <w:t xml:space="preserve"> – </w:t>
      </w:r>
      <w:r w:rsidR="00377B89">
        <w:rPr>
          <w:b/>
          <w:bCs/>
          <w:color w:val="000000"/>
        </w:rPr>
        <w:t>Уља и мазива</w:t>
      </w:r>
    </w:p>
    <w:p w:rsidR="00F34CC3" w:rsidRDefault="00F34CC3">
      <w:pPr>
        <w:shd w:val="clear" w:color="auto" w:fill="FFFFFF"/>
        <w:suppressAutoHyphens w:val="0"/>
        <w:spacing w:after="280"/>
        <w:rPr>
          <w:b/>
          <w:bCs/>
          <w:color w:val="000000"/>
        </w:rPr>
      </w:pPr>
      <w:r>
        <w:rPr>
          <w:b/>
        </w:rPr>
        <w:t xml:space="preserve">ОРН – </w:t>
      </w:r>
      <w:r w:rsidR="00377B89">
        <w:rPr>
          <w:b/>
          <w:color w:val="000000"/>
          <w:szCs w:val="28"/>
        </w:rPr>
        <w:t>09211000</w:t>
      </w:r>
      <w:r>
        <w:rPr>
          <w:b/>
          <w:color w:val="000000"/>
          <w:szCs w:val="28"/>
        </w:rPr>
        <w:t xml:space="preserve"> </w:t>
      </w:r>
      <w:r w:rsidR="00377B89">
        <w:rPr>
          <w:b/>
          <w:bCs/>
          <w:color w:val="000000"/>
        </w:rPr>
        <w:t>Уља за подмазивање и средства за подмазивање</w:t>
      </w:r>
    </w:p>
    <w:p w:rsidR="00F34CC3" w:rsidRDefault="00F34CC3">
      <w:pPr>
        <w:shd w:val="clear" w:color="auto" w:fill="FFFFFF"/>
        <w:suppressAutoHyphens w:val="0"/>
        <w:spacing w:before="280" w:after="280"/>
        <w:rPr>
          <w:color w:val="000000"/>
        </w:rPr>
      </w:pPr>
      <w:r>
        <w:rPr>
          <w:b/>
          <w:bCs/>
          <w:color w:val="000000"/>
        </w:rPr>
        <w:t>4. Циљ поступка</w:t>
      </w:r>
    </w:p>
    <w:p w:rsidR="00F34CC3" w:rsidRDefault="00F34CC3">
      <w:pPr>
        <w:shd w:val="clear" w:color="auto" w:fill="FFFFFF"/>
        <w:suppressAutoHyphens w:val="0"/>
        <w:spacing w:before="280" w:after="280"/>
        <w:rPr>
          <w:b/>
          <w:color w:val="000000"/>
        </w:rPr>
      </w:pPr>
      <w:r>
        <w:rPr>
          <w:color w:val="000000"/>
        </w:rPr>
        <w:t>Поступак јавне набавке се спроводи ради закључења уговора о јавној набавци.</w:t>
      </w:r>
    </w:p>
    <w:p w:rsidR="00F34CC3" w:rsidRDefault="00F34CC3">
      <w:pPr>
        <w:shd w:val="clear" w:color="auto" w:fill="FFFFFF"/>
        <w:suppressAutoHyphens w:val="0"/>
        <w:spacing w:before="280" w:after="280"/>
        <w:rPr>
          <w:b/>
          <w:color w:val="000000"/>
        </w:rPr>
      </w:pPr>
      <w:r>
        <w:rPr>
          <w:b/>
          <w:color w:val="000000"/>
        </w:rPr>
        <w:t xml:space="preserve">5. Јавна набавка </w:t>
      </w:r>
      <w:r w:rsidR="004A64F0">
        <w:rPr>
          <w:b/>
          <w:color w:val="000000"/>
        </w:rPr>
        <w:t>ни</w:t>
      </w:r>
      <w:r w:rsidR="00377B89">
        <w:rPr>
          <w:b/>
          <w:color w:val="000000"/>
        </w:rPr>
        <w:t xml:space="preserve">је </w:t>
      </w:r>
      <w:r>
        <w:rPr>
          <w:b/>
          <w:color w:val="000000"/>
        </w:rPr>
        <w:t xml:space="preserve">обликована </w:t>
      </w:r>
      <w:r w:rsidR="004A64F0">
        <w:rPr>
          <w:b/>
          <w:color w:val="000000"/>
        </w:rPr>
        <w:t>по партијама.</w:t>
      </w:r>
    </w:p>
    <w:p w:rsidR="00A4110E" w:rsidRDefault="00A4110E" w:rsidP="00A4110E">
      <w:pPr>
        <w:shd w:val="clear" w:color="auto" w:fill="FFFFFF"/>
        <w:suppressAutoHyphens w:val="0"/>
        <w:rPr>
          <w:b/>
          <w:bCs/>
          <w:color w:val="000000"/>
        </w:rPr>
      </w:pPr>
    </w:p>
    <w:p w:rsidR="00F34CC3" w:rsidRDefault="00F34CC3">
      <w:pPr>
        <w:shd w:val="clear" w:color="auto" w:fill="FFFFFF"/>
        <w:suppressAutoHyphens w:val="0"/>
        <w:rPr>
          <w:color w:val="000000"/>
        </w:rPr>
      </w:pPr>
      <w:r>
        <w:rPr>
          <w:b/>
          <w:bCs/>
          <w:color w:val="000000"/>
        </w:rPr>
        <w:t xml:space="preserve">6. Контакт </w:t>
      </w:r>
    </w:p>
    <w:p w:rsidR="00F34CC3" w:rsidRDefault="00F34CC3">
      <w:pPr>
        <w:shd w:val="clear" w:color="auto" w:fill="FFFFFF"/>
        <w:suppressAutoHyphens w:val="0"/>
        <w:spacing w:before="280" w:after="280"/>
        <w:rPr>
          <w:color w:val="000000"/>
          <w:lang w:val="it-IT"/>
        </w:rPr>
      </w:pPr>
      <w:r>
        <w:rPr>
          <w:color w:val="000000"/>
        </w:rPr>
        <w:t xml:space="preserve">Служба за јавне набавке ЈП ПЕУ Ресавица, </w:t>
      </w:r>
      <w:r w:rsidR="008F53FD">
        <w:rPr>
          <w:color w:val="000000"/>
        </w:rPr>
        <w:t>Дејан Остојић</w:t>
      </w:r>
      <w:r>
        <w:rPr>
          <w:color w:val="000000"/>
        </w:rPr>
        <w:t>,</w:t>
      </w:r>
    </w:p>
    <w:p w:rsidR="00F34CC3" w:rsidRDefault="004D76FF">
      <w:r>
        <w:rPr>
          <w:color w:val="000000"/>
          <w:lang w:val="it-IT"/>
        </w:rPr>
        <w:t>e - mail</w:t>
      </w:r>
      <w:r w:rsidR="00F34CC3">
        <w:rPr>
          <w:b/>
          <w:bCs/>
        </w:rPr>
        <w:t xml:space="preserve">: </w:t>
      </w:r>
      <w:r w:rsidR="001C3B2C" w:rsidRPr="001C3B2C">
        <w:rPr>
          <w:b/>
          <w:bCs/>
          <w:lang w:val="sr-Latn-CS"/>
        </w:rPr>
        <w:t>dejan.ostojic@jppeu.rs</w:t>
      </w:r>
      <w:r w:rsidR="00F34CC3" w:rsidRPr="006F3E3A">
        <w:rPr>
          <w:color w:val="000000"/>
        </w:rPr>
        <w:t>;</w:t>
      </w:r>
    </w:p>
    <w:p w:rsidR="00F34CC3" w:rsidRDefault="00F34CC3"/>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1C3B2C">
      <w:pPr>
        <w:spacing w:line="360" w:lineRule="auto"/>
        <w:jc w:val="center"/>
        <w:rPr>
          <w:b/>
          <w:bCs/>
        </w:rPr>
      </w:pPr>
      <w:r>
        <w:rPr>
          <w:noProof/>
          <w:lang w:val="en-US" w:eastAsia="en-US"/>
        </w:rPr>
        <w:drawing>
          <wp:inline distT="0" distB="0" distL="0" distR="0">
            <wp:extent cx="1242060" cy="12592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jc w:val="center"/>
      </w:pPr>
    </w:p>
    <w:p w:rsidR="00F34CC3" w:rsidRDefault="00F34CC3">
      <w:pPr>
        <w:jc w:val="center"/>
      </w:pPr>
    </w:p>
    <w:p w:rsidR="00F34CC3" w:rsidRDefault="00F34CC3">
      <w:pPr>
        <w:pStyle w:val="Heading2"/>
        <w:tabs>
          <w:tab w:val="num" w:pos="0"/>
        </w:tabs>
        <w:jc w:val="center"/>
      </w:pPr>
      <w:r>
        <w:t>2</w:t>
      </w:r>
      <w:r>
        <w:rPr>
          <w:lang w:val="sr-Cyrl-CS"/>
        </w:rPr>
        <w:t xml:space="preserve">. </w:t>
      </w:r>
      <w:r>
        <w:t>УПУТСТВО ПОНУЂАЧИМА КАКО ДА САЧИНЕ ПОНУДУ</w:t>
      </w:r>
    </w:p>
    <w:p w:rsidR="00F34CC3" w:rsidRDefault="00F34CC3">
      <w:pPr>
        <w:spacing w:line="360" w:lineRule="auto"/>
        <w:jc w:val="center"/>
        <w:rPr>
          <w:b/>
          <w:bCs/>
        </w:rPr>
      </w:pPr>
    </w:p>
    <w:p w:rsidR="00F34CC3" w:rsidRDefault="00F34CC3">
      <w:pPr>
        <w:spacing w:line="360" w:lineRule="auto"/>
        <w:rPr>
          <w:b/>
          <w:bCs/>
        </w:rPr>
      </w:pPr>
    </w:p>
    <w:p w:rsidR="00F34CC3" w:rsidRDefault="00F34CC3">
      <w:pPr>
        <w:spacing w:line="360" w:lineRule="auto"/>
        <w:rPr>
          <w:b/>
          <w:bCs/>
        </w:rPr>
      </w:pPr>
    </w:p>
    <w:p w:rsidR="00F34CC3" w:rsidRDefault="00F34CC3">
      <w:pPr>
        <w:sectPr w:rsidR="00F34CC3">
          <w:footerReference w:type="default" r:id="rId8"/>
          <w:pgSz w:w="11906" w:h="16838"/>
          <w:pgMar w:top="1134" w:right="1134" w:bottom="1134" w:left="1701" w:header="720" w:footer="709" w:gutter="0"/>
          <w:cols w:space="720"/>
          <w:docGrid w:linePitch="600" w:charSpace="32768"/>
        </w:sectPr>
      </w:pPr>
    </w:p>
    <w:p w:rsidR="00F34CC3" w:rsidRPr="00484AF8" w:rsidRDefault="00F34CC3">
      <w:pPr>
        <w:jc w:val="both"/>
        <w:rPr>
          <w:b/>
          <w:bCs/>
          <w:color w:val="000000"/>
        </w:rPr>
      </w:pPr>
      <w:r>
        <w:rPr>
          <w:lang w:val="sr-Latn-CS"/>
        </w:rPr>
        <w:lastRenderedPageBreak/>
        <w:t xml:space="preserve">На основу члана </w:t>
      </w:r>
      <w:r>
        <w:t>61.</w:t>
      </w:r>
      <w:r>
        <w:rPr>
          <w:lang w:val="sr-Latn-CS"/>
        </w:rPr>
        <w:t xml:space="preserve"> Закона о јавним набавкама (Сл.</w:t>
      </w:r>
      <w:r>
        <w:t xml:space="preserve"> </w:t>
      </w:r>
      <w:r>
        <w:rPr>
          <w:lang w:val="sr-Latn-CS"/>
        </w:rPr>
        <w:t xml:space="preserve">Гласник РС 124/2012,14/2015 </w:t>
      </w:r>
      <w:r>
        <w:t xml:space="preserve">и </w:t>
      </w:r>
      <w:r>
        <w:rPr>
          <w:lang w:val="sr-Latn-CS"/>
        </w:rPr>
        <w:t>68/2015</w:t>
      </w:r>
      <w:r>
        <w:t xml:space="preserve">) и </w:t>
      </w:r>
      <w:r w:rsidRPr="00484AF8">
        <w:rPr>
          <w:color w:val="000000"/>
          <w:lang w:val="sr-Latn-CS"/>
        </w:rPr>
        <w:t>Одлуке</w:t>
      </w:r>
      <w:r w:rsidRPr="00484AF8">
        <w:rPr>
          <w:color w:val="000000"/>
        </w:rPr>
        <w:t xml:space="preserve"> в.д. д</w:t>
      </w:r>
      <w:r w:rsidRPr="00484AF8">
        <w:rPr>
          <w:color w:val="000000"/>
          <w:lang w:val="sr-Latn-CS"/>
        </w:rPr>
        <w:t xml:space="preserve">иректора  </w:t>
      </w:r>
      <w:r w:rsidRPr="00484AF8">
        <w:rPr>
          <w:color w:val="000000"/>
        </w:rPr>
        <w:t>ЈП ПЕУ</w:t>
      </w:r>
      <w:r w:rsidRPr="00484AF8">
        <w:rPr>
          <w:color w:val="000000"/>
          <w:lang w:val="sr-Latn-CS"/>
        </w:rPr>
        <w:t xml:space="preserve"> Ресавица о покретању отвореног поступка јавне набавке</w:t>
      </w:r>
      <w:r w:rsidRPr="00484AF8">
        <w:rPr>
          <w:b/>
          <w:bCs/>
          <w:color w:val="000000"/>
          <w:lang w:val="sr-Latn-CS"/>
        </w:rPr>
        <w:t xml:space="preserve"> </w:t>
      </w:r>
      <w:r w:rsidRPr="00484AF8">
        <w:rPr>
          <w:bCs/>
          <w:color w:val="000000"/>
          <w:lang w:val="sr-Latn-CS"/>
        </w:rPr>
        <w:t>број</w:t>
      </w:r>
      <w:r w:rsidRPr="00484AF8">
        <w:rPr>
          <w:bCs/>
          <w:color w:val="000000"/>
        </w:rPr>
        <w:t xml:space="preserve"> </w:t>
      </w:r>
      <w:r w:rsidR="008F53FD">
        <w:rPr>
          <w:bCs/>
        </w:rPr>
        <w:t>350</w:t>
      </w:r>
      <w:r w:rsidR="004D76FF" w:rsidRPr="004D76FF">
        <w:rPr>
          <w:bCs/>
        </w:rPr>
        <w:t xml:space="preserve">7 од </w:t>
      </w:r>
      <w:r w:rsidR="008F53FD">
        <w:rPr>
          <w:bCs/>
        </w:rPr>
        <w:t>30</w:t>
      </w:r>
      <w:r w:rsidR="004D76FF" w:rsidRPr="004D76FF">
        <w:rPr>
          <w:bCs/>
        </w:rPr>
        <w:t>.0</w:t>
      </w:r>
      <w:r w:rsidR="008F53FD">
        <w:rPr>
          <w:bCs/>
        </w:rPr>
        <w:t>6</w:t>
      </w:r>
      <w:r w:rsidR="004D76FF" w:rsidRPr="004D76FF">
        <w:rPr>
          <w:bCs/>
        </w:rPr>
        <w:t>.20</w:t>
      </w:r>
      <w:r w:rsidR="008F53FD">
        <w:rPr>
          <w:bCs/>
        </w:rPr>
        <w:t>20</w:t>
      </w:r>
      <w:r w:rsidR="004D76FF" w:rsidRPr="004D76FF">
        <w:rPr>
          <w:bCs/>
        </w:rPr>
        <w:t>. год</w:t>
      </w:r>
      <w:r w:rsidRPr="004D76FF">
        <w:rPr>
          <w:bCs/>
          <w:lang w:val="sr-Latn-CS"/>
        </w:rPr>
        <w:t>,</w:t>
      </w:r>
      <w:r w:rsidRPr="004D76FF">
        <w:rPr>
          <w:b/>
          <w:bCs/>
          <w:lang w:val="sr-Latn-CS"/>
        </w:rPr>
        <w:t xml:space="preserve"> </w:t>
      </w:r>
      <w:r w:rsidRPr="004D76FF">
        <w:rPr>
          <w:lang w:val="sr-Latn-CS"/>
        </w:rPr>
        <w:t>доноси</w:t>
      </w:r>
      <w:r w:rsidRPr="00484AF8">
        <w:rPr>
          <w:color w:val="000000"/>
          <w:lang w:val="sr-Latn-CS"/>
        </w:rPr>
        <w:t xml:space="preserve"> се</w:t>
      </w:r>
      <w:r w:rsidRPr="00484AF8">
        <w:rPr>
          <w:color w:val="000000"/>
        </w:rPr>
        <w:t>:</w:t>
      </w:r>
    </w:p>
    <w:p w:rsidR="00F34CC3" w:rsidRPr="00484AF8" w:rsidRDefault="00F34CC3">
      <w:pPr>
        <w:jc w:val="both"/>
        <w:rPr>
          <w:b/>
          <w:bCs/>
          <w:color w:val="000000"/>
        </w:rPr>
      </w:pPr>
    </w:p>
    <w:p w:rsidR="00F34CC3" w:rsidRPr="00484AF8" w:rsidRDefault="00F34CC3">
      <w:pPr>
        <w:spacing w:line="360" w:lineRule="auto"/>
        <w:jc w:val="center"/>
        <w:rPr>
          <w:color w:val="000000"/>
        </w:rPr>
      </w:pPr>
      <w:r w:rsidRPr="00484AF8">
        <w:rPr>
          <w:b/>
          <w:bCs/>
          <w:color w:val="000000"/>
          <w:lang w:val="es-ES"/>
        </w:rPr>
        <w:t>УПУТСТВО</w:t>
      </w:r>
      <w:r w:rsidRPr="00484AF8">
        <w:rPr>
          <w:b/>
          <w:bCs/>
          <w:color w:val="000000"/>
        </w:rPr>
        <w:t xml:space="preserve"> </w:t>
      </w:r>
      <w:r w:rsidRPr="00484AF8">
        <w:rPr>
          <w:b/>
          <w:bCs/>
          <w:color w:val="000000"/>
          <w:lang w:val="es-ES"/>
        </w:rPr>
        <w:t>ПОНУЂАЧИМА КАКО ДА САЧИНЕ ПОНУДУ</w:t>
      </w:r>
    </w:p>
    <w:p w:rsidR="00F34CC3" w:rsidRDefault="00F34CC3">
      <w:pPr>
        <w:numPr>
          <w:ilvl w:val="0"/>
          <w:numId w:val="11"/>
        </w:numPr>
        <w:tabs>
          <w:tab w:val="left" w:pos="709"/>
        </w:tabs>
        <w:spacing w:before="120" w:after="120"/>
        <w:ind w:left="714" w:hanging="357"/>
        <w:jc w:val="both"/>
        <w:rPr>
          <w:color w:val="000000"/>
          <w:lang w:val="es-ES"/>
        </w:rPr>
      </w:pPr>
      <w:r w:rsidRPr="00484AF8">
        <w:rPr>
          <w:color w:val="000000"/>
        </w:rPr>
        <w:t xml:space="preserve">Понуђач понуду подноси </w:t>
      </w:r>
      <w:r w:rsidRPr="00484AF8">
        <w:rPr>
          <w:color w:val="000000"/>
          <w:lang w:val="es-ES"/>
        </w:rPr>
        <w:t>тако</w:t>
      </w:r>
      <w:r w:rsidRPr="00484AF8">
        <w:rPr>
          <w:color w:val="000000"/>
        </w:rPr>
        <w:t xml:space="preserve"> што попуњава</w:t>
      </w:r>
      <w:r>
        <w:t xml:space="preserve"> рубрику из обрасца понуде за предметну набавку и уз исту прилаже захтевану документацију и све доказе предвиђене овим Упутством и евентуално накнадно послатим додатним објашњењима Наручиоца. Образац понуде се попуњава читко руком штампаним словима</w:t>
      </w:r>
      <w:r>
        <w:rPr>
          <w:lang w:val="sr-Latn-CS"/>
        </w:rPr>
        <w:t>,</w:t>
      </w:r>
      <w:r>
        <w:t xml:space="preserve"> на писаћој машини, рачунару или другом техничком средству сличних карактеристика.</w:t>
      </w:r>
    </w:p>
    <w:p w:rsidR="00F34CC3" w:rsidRPr="00A4110E" w:rsidRDefault="00F34CC3">
      <w:pPr>
        <w:numPr>
          <w:ilvl w:val="0"/>
          <w:numId w:val="11"/>
        </w:numPr>
        <w:tabs>
          <w:tab w:val="left" w:pos="709"/>
        </w:tabs>
        <w:spacing w:before="120" w:after="120"/>
        <w:ind w:left="714" w:hanging="357"/>
        <w:jc w:val="both"/>
        <w:rPr>
          <w:rFonts w:eastAsia="TimesNewRomanPSMT"/>
          <w:bCs/>
          <w:color w:val="000000"/>
          <w:lang w:val="es-ES"/>
        </w:rPr>
      </w:pPr>
      <w:r>
        <w:rPr>
          <w:color w:val="000000"/>
          <w:lang w:val="es-ES"/>
        </w:rPr>
        <w:t>Пожељно је да сви документи поднети у понуди буду повезани траком (јемствеником) у јединствену целину и запечаћени (или више целина од којих би свака понаособ требала бити запечаћена) тако да се појединачни листови, односно прилози, не могу накнадно убацивати, одстрањивати или замењивати.</w:t>
      </w:r>
    </w:p>
    <w:p w:rsidR="00F34CC3" w:rsidRDefault="00F34CC3">
      <w:pPr>
        <w:tabs>
          <w:tab w:val="left" w:pos="720"/>
        </w:tabs>
        <w:spacing w:before="120" w:after="120"/>
        <w:jc w:val="both"/>
        <w:rPr>
          <w:rFonts w:eastAsia="TimesNewRomanPSMT"/>
          <w:bCs/>
        </w:rPr>
      </w:pPr>
      <w:r>
        <w:rPr>
          <w:rFonts w:eastAsia="TimesNewRomanPSMT"/>
          <w:bCs/>
          <w:color w:val="000000"/>
          <w:lang w:val="es-ES"/>
        </w:rPr>
        <w:tab/>
        <w:t xml:space="preserve">Понуда </w:t>
      </w:r>
      <w:r>
        <w:rPr>
          <w:rFonts w:eastAsia="TimesNewRomanPSMT"/>
          <w:bCs/>
          <w:color w:val="000000"/>
        </w:rPr>
        <w:t>мора бити спакована</w:t>
      </w:r>
      <w:r>
        <w:rPr>
          <w:rFonts w:eastAsia="TimesNewRomanPSMT"/>
          <w:bCs/>
          <w:color w:val="000000"/>
          <w:lang w:val="es-ES"/>
        </w:rPr>
        <w:t xml:space="preserve"> у </w:t>
      </w:r>
      <w:r>
        <w:rPr>
          <w:rFonts w:eastAsia="TimesNewRomanPSMT"/>
          <w:bCs/>
          <w:color w:val="000000"/>
          <w:lang w:val="sr-Latn-CS"/>
        </w:rPr>
        <w:t>коверти/</w:t>
      </w:r>
      <w:r>
        <w:rPr>
          <w:rFonts w:eastAsia="TimesNewRomanPSMT"/>
          <w:bCs/>
          <w:color w:val="000000"/>
        </w:rPr>
        <w:t>кутији.</w:t>
      </w:r>
      <w:r>
        <w:rPr>
          <w:rFonts w:eastAsia="TimesNewRomanPSMT"/>
          <w:bCs/>
          <w:color w:val="000000"/>
          <w:lang w:val="es-ES"/>
        </w:rPr>
        <w:t xml:space="preserve"> Пожељно је да буде запечаћена печатом на спојевима, тако да се при отварању може проверити да ли је </w:t>
      </w:r>
      <w:r>
        <w:rPr>
          <w:rFonts w:eastAsia="TimesNewRomanPSMT"/>
          <w:bCs/>
          <w:color w:val="000000"/>
        </w:rPr>
        <w:t xml:space="preserve">коверта/кутија неовлашћено отварана. </w:t>
      </w:r>
      <w:r>
        <w:rPr>
          <w:rFonts w:eastAsia="TimesNewRomanPSMT"/>
          <w:b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34CC3" w:rsidRDefault="00F34CC3">
      <w:pPr>
        <w:pStyle w:val="NormalWeb"/>
        <w:jc w:val="both"/>
        <w:rPr>
          <w:b/>
          <w:bCs/>
          <w:color w:val="000000"/>
        </w:rPr>
      </w:pPr>
      <w:r>
        <w:rPr>
          <w:rFonts w:eastAsia="TimesNewRomanPSMT"/>
          <w:bCs/>
        </w:rPr>
        <w:tab/>
        <w:t xml:space="preserve">Понуду доставити на адресу: </w:t>
      </w:r>
      <w:r>
        <w:rPr>
          <w:rFonts w:eastAsia="TimesNewRomanPSMT"/>
          <w:bCs/>
          <w:iCs/>
        </w:rPr>
        <w:t>Јавно предузеће за подземну експлоатацију угља - Ресавица</w:t>
      </w:r>
      <w:r>
        <w:rPr>
          <w:iCs/>
        </w:rPr>
        <w:t>,</w:t>
      </w:r>
      <w:r>
        <w:rPr>
          <w:i/>
          <w:iCs/>
        </w:rPr>
        <w:t xml:space="preserve"> </w:t>
      </w:r>
      <w:r>
        <w:rPr>
          <w:rFonts w:eastAsia="TimesNewRomanPSMT"/>
          <w:bCs/>
        </w:rPr>
        <w:t xml:space="preserve">са назнаком: </w:t>
      </w:r>
      <w:r>
        <w:rPr>
          <w:rFonts w:eastAsia="TimesNewRomanPS-BoldMT"/>
          <w:b/>
          <w:bCs/>
        </w:rPr>
        <w:t>,,Понуда за јавну набавку</w:t>
      </w:r>
      <w:r>
        <w:rPr>
          <w:b/>
        </w:rPr>
        <w:t xml:space="preserve"> добара - </w:t>
      </w:r>
      <w:r>
        <w:rPr>
          <w:b/>
          <w:bCs/>
          <w:color w:val="000000"/>
          <w:lang w:val="sr-Latn-CS"/>
        </w:rPr>
        <w:t>,,</w:t>
      </w:r>
      <w:r w:rsidR="00A4110E">
        <w:rPr>
          <w:b/>
        </w:rPr>
        <w:t>Уља и мазива</w:t>
      </w:r>
      <w:r>
        <w:rPr>
          <w:b/>
          <w:bCs/>
          <w:color w:val="000000"/>
          <w:lang w:val="sr-Latn-CS"/>
        </w:rPr>
        <w:t>,</w:t>
      </w:r>
      <w:r>
        <w:rPr>
          <w:rFonts w:eastAsia="TimesNewRomanPS-BoldMT"/>
          <w:b/>
          <w:bCs/>
          <w:i/>
        </w:rPr>
        <w:t xml:space="preserve"> </w:t>
      </w:r>
      <w:r>
        <w:rPr>
          <w:rFonts w:eastAsia="TimesNewRomanPS-BoldMT"/>
          <w:b/>
          <w:bCs/>
        </w:rPr>
        <w:t xml:space="preserve">ЈН бр. </w:t>
      </w:r>
      <w:r w:rsidR="008F53FD">
        <w:rPr>
          <w:rFonts w:eastAsia="TimesNewRomanPS-BoldMT"/>
          <w:b/>
          <w:bCs/>
          <w:color w:val="000000"/>
        </w:rPr>
        <w:t>10</w:t>
      </w:r>
      <w:r>
        <w:rPr>
          <w:rFonts w:eastAsia="TimesNewRomanPS-BoldMT"/>
          <w:b/>
          <w:bCs/>
          <w:color w:val="000000"/>
        </w:rPr>
        <w:t>/</w:t>
      </w:r>
      <w:r w:rsidR="008F53FD">
        <w:rPr>
          <w:rFonts w:eastAsia="TimesNewRomanPS-BoldMT"/>
          <w:b/>
          <w:bCs/>
          <w:color w:val="000000"/>
        </w:rPr>
        <w:t>20</w:t>
      </w:r>
      <w:r>
        <w:rPr>
          <w:rFonts w:eastAsia="TimesNewRomanPS-BoldMT"/>
          <w:b/>
          <w:bCs/>
          <w:color w:val="000000"/>
          <w:lang w:val="sr-Latn-CS"/>
        </w:rPr>
        <w:t>/606006</w:t>
      </w:r>
      <w:r>
        <w:rPr>
          <w:rFonts w:eastAsia="TimesNewRomanPS-BoldMT"/>
          <w:b/>
          <w:bCs/>
          <w:lang w:val="sr-Latn-CS"/>
        </w:rPr>
        <w:t xml:space="preserve"> </w:t>
      </w:r>
      <w:r>
        <w:rPr>
          <w:rFonts w:eastAsia="TimesNewRomanPSMT"/>
          <w:b/>
          <w:bCs/>
        </w:rPr>
        <w:t xml:space="preserve">- </w:t>
      </w:r>
      <w:r>
        <w:rPr>
          <w:rFonts w:eastAsia="TimesNewRomanPS-BoldMT"/>
          <w:b/>
          <w:bCs/>
        </w:rPr>
        <w:t xml:space="preserve">НЕ </w:t>
      </w:r>
      <w:r w:rsidRPr="001258E1">
        <w:rPr>
          <w:rFonts w:eastAsia="TimesNewRomanPS-BoldMT"/>
          <w:b/>
          <w:bCs/>
        </w:rPr>
        <w:t>ОТВАРАТИ”</w:t>
      </w:r>
      <w:r w:rsidRPr="001258E1">
        <w:rPr>
          <w:b/>
        </w:rPr>
        <w:t>.</w:t>
      </w:r>
      <w:r w:rsidRPr="001258E1">
        <w:t xml:space="preserve"> Понуда се сматра благовременом уколико је примљена од стране наручиоца </w:t>
      </w:r>
      <w:r w:rsidRPr="006714E4">
        <w:t xml:space="preserve">до </w:t>
      </w:r>
      <w:r w:rsidR="000404A8">
        <w:rPr>
          <w:b/>
          <w:lang/>
        </w:rPr>
        <w:t>09</w:t>
      </w:r>
      <w:r w:rsidRPr="006714E4">
        <w:rPr>
          <w:b/>
          <w:bCs/>
        </w:rPr>
        <w:t>.</w:t>
      </w:r>
      <w:r w:rsidR="008F53FD">
        <w:rPr>
          <w:b/>
          <w:bCs/>
        </w:rPr>
        <w:t>12</w:t>
      </w:r>
      <w:r w:rsidRPr="006714E4">
        <w:rPr>
          <w:b/>
          <w:bCs/>
        </w:rPr>
        <w:t>.20</w:t>
      </w:r>
      <w:r w:rsidR="008F53FD">
        <w:rPr>
          <w:b/>
          <w:bCs/>
        </w:rPr>
        <w:t>20</w:t>
      </w:r>
      <w:r w:rsidRPr="006714E4">
        <w:rPr>
          <w:b/>
          <w:bCs/>
        </w:rPr>
        <w:t xml:space="preserve">. год. </w:t>
      </w:r>
      <w:r w:rsidRPr="006714E4">
        <w:rPr>
          <w:bCs/>
        </w:rPr>
        <w:t>до</w:t>
      </w:r>
      <w:r w:rsidRPr="006714E4">
        <w:rPr>
          <w:b/>
          <w:bCs/>
        </w:rPr>
        <w:t xml:space="preserve"> 10:00 часова</w:t>
      </w:r>
      <w:r w:rsidRPr="006714E4">
        <w:rPr>
          <w:bCs/>
        </w:rPr>
        <w:t>.</w:t>
      </w:r>
      <w:r w:rsidRPr="006714E4">
        <w:rPr>
          <w:b/>
          <w:bCs/>
        </w:rPr>
        <w:t xml:space="preserve"> </w:t>
      </w:r>
      <w:r w:rsidRPr="006714E4">
        <w:rPr>
          <w:rFonts w:eastAsia="TimesNewRomanPSMT"/>
        </w:rPr>
        <w:t xml:space="preserve">Отварање понуда биће обављено истог дана, </w:t>
      </w:r>
      <w:r w:rsidR="000404A8">
        <w:rPr>
          <w:b/>
          <w:lang/>
        </w:rPr>
        <w:t>09</w:t>
      </w:r>
      <w:r w:rsidR="00A4110E" w:rsidRPr="006714E4">
        <w:rPr>
          <w:b/>
          <w:bCs/>
        </w:rPr>
        <w:t>.</w:t>
      </w:r>
      <w:r w:rsidR="008F53FD">
        <w:rPr>
          <w:b/>
          <w:bCs/>
        </w:rPr>
        <w:t>12</w:t>
      </w:r>
      <w:r w:rsidR="00A4110E" w:rsidRPr="006714E4">
        <w:rPr>
          <w:b/>
          <w:bCs/>
        </w:rPr>
        <w:t>.20</w:t>
      </w:r>
      <w:r w:rsidR="008F53FD">
        <w:rPr>
          <w:b/>
          <w:bCs/>
        </w:rPr>
        <w:t>20</w:t>
      </w:r>
      <w:r w:rsidR="00A4110E" w:rsidRPr="00A4110E">
        <w:rPr>
          <w:b/>
          <w:bCs/>
          <w:color w:val="FF0000"/>
        </w:rPr>
        <w:t>.</w:t>
      </w:r>
      <w:r w:rsidR="00A4110E" w:rsidRPr="001258E1">
        <w:rPr>
          <w:b/>
          <w:bCs/>
        </w:rPr>
        <w:t xml:space="preserve"> </w:t>
      </w:r>
      <w:r w:rsidRPr="001258E1">
        <w:rPr>
          <w:rFonts w:eastAsia="TimesNewRomanPSMT"/>
          <w:b/>
        </w:rPr>
        <w:t>год.</w:t>
      </w:r>
      <w:r w:rsidRPr="001258E1">
        <w:rPr>
          <w:rFonts w:eastAsia="TimesNewRomanPSMT"/>
        </w:rPr>
        <w:t>, по</w:t>
      </w:r>
      <w:r>
        <w:rPr>
          <w:rFonts w:eastAsia="TimesNewRomanPSMT"/>
          <w:color w:val="000000"/>
        </w:rPr>
        <w:t xml:space="preserve"> истеку рока за подношење понуда у </w:t>
      </w:r>
      <w:r>
        <w:rPr>
          <w:rFonts w:eastAsia="TimesNewRomanPSMT"/>
          <w:b/>
          <w:color w:val="000000"/>
        </w:rPr>
        <w:t>10:15</w:t>
      </w:r>
      <w:r>
        <w:rPr>
          <w:rFonts w:eastAsia="TimesNewRomanPSMT"/>
          <w:color w:val="000000"/>
        </w:rPr>
        <w:t xml:space="preserve"> часова у просторијама </w:t>
      </w:r>
      <w:r>
        <w:rPr>
          <w:rFonts w:eastAsia="Calibri"/>
          <w:color w:val="000000"/>
        </w:rPr>
        <w:t>управне зграде ЈП ПЕУ Ресавица, на адреси Петра Жалца бр. 2</w:t>
      </w:r>
      <w:r>
        <w:rPr>
          <w:rFonts w:eastAsia="TimesNewRomanPSMT"/>
          <w:color w:val="000000"/>
        </w:rPr>
        <w:t>.</w:t>
      </w:r>
    </w:p>
    <w:p w:rsidR="00F34CC3" w:rsidRDefault="00F34CC3">
      <w:pPr>
        <w:autoSpaceDE w:val="0"/>
        <w:spacing w:line="100" w:lineRule="atLeast"/>
        <w:jc w:val="both"/>
        <w:rPr>
          <w:color w:val="000000"/>
        </w:rPr>
      </w:pPr>
      <w:r>
        <w:rPr>
          <w:b/>
          <w:bCs/>
          <w:color w:val="000000"/>
        </w:rPr>
        <w:tab/>
      </w:r>
      <w:r>
        <w:rPr>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F34CC3" w:rsidRDefault="00F34CC3">
      <w:pPr>
        <w:autoSpaceDE w:val="0"/>
        <w:spacing w:line="100" w:lineRule="atLeast"/>
        <w:jc w:val="both"/>
        <w:rPr>
          <w:color w:val="000000"/>
          <w:lang w:val="sl-SI"/>
        </w:rPr>
      </w:pPr>
      <w:r>
        <w:rPr>
          <w:color w:val="000000"/>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неблаговремену понуду по окончању поступка отварања, неотворену вратити понуђачу са назнаком да је поднета неблаговремено.</w:t>
      </w:r>
    </w:p>
    <w:p w:rsidR="00F34CC3" w:rsidRDefault="00F34CC3">
      <w:pPr>
        <w:tabs>
          <w:tab w:val="left" w:pos="720"/>
        </w:tabs>
        <w:spacing w:before="120" w:after="120"/>
        <w:jc w:val="both"/>
        <w:rPr>
          <w:color w:val="000000"/>
          <w:lang w:val="sl-SI"/>
        </w:rPr>
      </w:pPr>
      <w:r>
        <w:rPr>
          <w:color w:val="000000"/>
          <w:lang w:val="sl-SI"/>
        </w:rPr>
        <w:tab/>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r>
        <w:rPr>
          <w:color w:val="000000"/>
        </w:rPr>
        <w:t xml:space="preserve"> </w:t>
      </w:r>
    </w:p>
    <w:p w:rsidR="00F34CC3" w:rsidRDefault="00F34CC3">
      <w:pPr>
        <w:tabs>
          <w:tab w:val="left" w:pos="720"/>
        </w:tabs>
        <w:spacing w:before="120" w:after="120"/>
        <w:jc w:val="both"/>
        <w:rPr>
          <w:bCs/>
          <w:lang w:val="es-ES"/>
        </w:rPr>
      </w:pPr>
      <w:r>
        <w:rPr>
          <w:color w:val="000000"/>
          <w:lang w:val="sl-SI"/>
        </w:rPr>
        <w:tab/>
      </w:r>
      <w:r>
        <w:rPr>
          <w:rFonts w:eastAsia="TimesNewRomanPSMT"/>
          <w:bCs/>
          <w:color w:val="000000"/>
          <w:lang w:val="es-ES"/>
        </w:rPr>
        <w:t>Представници понуђача на отварању морају приложити пуномоћје за заступање. О отварању понуда биће сачињен записник који ће преузети присутни представници понуђача, док ће понуђачима који нису учествовали у поступку отварања понуда записник бити достављен у року од три дана од дана отварања понуда.</w:t>
      </w:r>
    </w:p>
    <w:p w:rsidR="00F34CC3" w:rsidRDefault="00F34CC3">
      <w:pPr>
        <w:numPr>
          <w:ilvl w:val="0"/>
          <w:numId w:val="11"/>
        </w:numPr>
        <w:spacing w:before="120" w:after="120"/>
        <w:jc w:val="both"/>
        <w:rPr>
          <w:bCs/>
        </w:rPr>
      </w:pPr>
      <w:r>
        <w:rPr>
          <w:bCs/>
          <w:lang w:val="es-ES"/>
        </w:rPr>
        <w:lastRenderedPageBreak/>
        <w:t>Понуда мора бити у оригиналу, сачињена на преузетом обрасцу, јасна</w:t>
      </w:r>
      <w:r w:rsidR="003054EB">
        <w:rPr>
          <w:bCs/>
          <w:lang w:val="es-ES"/>
        </w:rPr>
        <w:t>, недвосмислена, оверена</w:t>
      </w:r>
      <w:r>
        <w:rPr>
          <w:bCs/>
          <w:lang w:val="es-ES"/>
        </w:rPr>
        <w:t xml:space="preserve"> потписом овлашћеног лица</w:t>
      </w:r>
      <w:r>
        <w:rPr>
          <w:bCs/>
        </w:rPr>
        <w:t>. Није дозвољена измена или допуна образаца и осталих докумената из ове документације.</w:t>
      </w:r>
    </w:p>
    <w:p w:rsidR="00F34CC3" w:rsidRDefault="00F34CC3">
      <w:pPr>
        <w:numPr>
          <w:ilvl w:val="0"/>
          <w:numId w:val="11"/>
        </w:numPr>
        <w:spacing w:before="120" w:after="120"/>
        <w:jc w:val="both"/>
      </w:pPr>
      <w:r>
        <w:rPr>
          <w:lang w:val="es-ES"/>
        </w:rPr>
        <w:t xml:space="preserve">Понуда и остала </w:t>
      </w:r>
      <w:r>
        <w:t>документација</w:t>
      </w:r>
      <w:r>
        <w:rPr>
          <w:lang w:val="es-ES"/>
        </w:rPr>
        <w:t xml:space="preserve"> која се односи на понуду </w:t>
      </w:r>
      <w:r>
        <w:rPr>
          <w:bCs/>
          <w:lang w:val="es-ES"/>
        </w:rPr>
        <w:t>мора бити на српском језику</w:t>
      </w:r>
      <w:r>
        <w:rPr>
          <w:lang w:val="es-ES"/>
        </w:rPr>
        <w:t>.</w:t>
      </w:r>
      <w:r>
        <w:t xml:space="preserve"> </w:t>
      </w:r>
      <w:r>
        <w:rPr>
          <w:bCs/>
          <w:color w:val="000000"/>
        </w:rPr>
        <w:t>Страни понуђачи су у обавези да изврше превод и оверу свих докумената  код овлашћених судских преводилаца  на српски језик.</w:t>
      </w:r>
    </w:p>
    <w:p w:rsidR="00F34CC3" w:rsidRDefault="00F34CC3">
      <w:pPr>
        <w:numPr>
          <w:ilvl w:val="0"/>
          <w:numId w:val="11"/>
        </w:numPr>
        <w:spacing w:before="120"/>
        <w:jc w:val="both"/>
      </w:pPr>
      <w:r>
        <w:t>Понуда са варијантама није дозвољена (члан 91. став 2. З</w:t>
      </w:r>
      <w:r>
        <w:rPr>
          <w:lang w:val="en-US"/>
        </w:rPr>
        <w:t>ЈН</w:t>
      </w:r>
      <w:r>
        <w:t>).</w:t>
      </w:r>
    </w:p>
    <w:p w:rsidR="00F34CC3" w:rsidRDefault="00F34CC3">
      <w:pPr>
        <w:numPr>
          <w:ilvl w:val="0"/>
          <w:numId w:val="11"/>
        </w:numPr>
        <w:spacing w:before="120"/>
        <w:jc w:val="both"/>
      </w:pPr>
      <w:r>
        <w:t xml:space="preserve">Понуђач може да поднесе само једну понуду. </w:t>
      </w:r>
    </w:p>
    <w:p w:rsidR="00F34CC3" w:rsidRDefault="00F34CC3">
      <w:pPr>
        <w:numPr>
          <w:ilvl w:val="0"/>
          <w:numId w:val="11"/>
        </w:numPr>
        <w:spacing w:before="120"/>
        <w:jc w:val="both"/>
        <w:rPr>
          <w:lang w:val="sl-SI"/>
        </w:rPr>
      </w:pPr>
      <w:r>
        <w:t>Понуђач који је самостално поднео понуду не може истовремено да учествује у заједничкој понуди или као подизвођач</w:t>
      </w:r>
      <w:r>
        <w:rPr>
          <w:color w:val="000000"/>
        </w:rPr>
        <w:t>.</w:t>
      </w:r>
      <w:r>
        <w:t xml:space="preserve"> </w:t>
      </w:r>
      <w:r>
        <w:rPr>
          <w:iCs/>
          <w:lang w:val="sl-SI"/>
        </w:rPr>
        <w:t xml:space="preserve">У </w:t>
      </w:r>
      <w:r>
        <w:rPr>
          <w:iCs/>
        </w:rPr>
        <w:t>o</w:t>
      </w:r>
      <w:r>
        <w:rPr>
          <w:iCs/>
          <w:lang w:val="sl-SI"/>
        </w:rPr>
        <w:t>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34CC3" w:rsidRDefault="00F34CC3">
      <w:pPr>
        <w:numPr>
          <w:ilvl w:val="0"/>
          <w:numId w:val="11"/>
        </w:numPr>
        <w:spacing w:before="120" w:after="120"/>
        <w:ind w:left="714" w:hanging="288"/>
        <w:jc w:val="both"/>
        <w:rPr>
          <w:iCs/>
        </w:rPr>
      </w:pPr>
      <w:r>
        <w:rPr>
          <w:lang w:val="sl-SI"/>
        </w:rPr>
        <w:t xml:space="preserve">Понуђач делове понуде који представљају пословну тајну мора видно означити                             </w:t>
      </w:r>
      <w:r w:rsidR="003054EB">
        <w:rPr>
          <w:lang w:val="sl-SI"/>
        </w:rPr>
        <w:t xml:space="preserve">     и оверити парафом</w:t>
      </w:r>
      <w:r>
        <w:rPr>
          <w:lang w:val="sl-SI"/>
        </w:rPr>
        <w:t xml:space="preserve">. </w:t>
      </w:r>
      <w:r>
        <w:rPr>
          <w:iCs/>
          <w:lang w:val="sl-SI"/>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F34CC3" w:rsidRDefault="00F34CC3">
      <w:pPr>
        <w:spacing w:before="120" w:after="120"/>
        <w:ind w:left="142"/>
        <w:jc w:val="both"/>
        <w:rPr>
          <w:rStyle w:val="Hyperlink"/>
          <w:iCs/>
          <w:color w:val="000000"/>
          <w:spacing w:val="4"/>
          <w:u w:val="none"/>
          <w:shd w:val="clear" w:color="auto" w:fill="FFFFFF"/>
        </w:rPr>
      </w:pPr>
      <w:r>
        <w:rPr>
          <w:iCs/>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F34CC3" w:rsidRDefault="00F34CC3">
      <w:pPr>
        <w:spacing w:before="120" w:after="120"/>
        <w:ind w:left="142"/>
        <w:jc w:val="both"/>
        <w:rPr>
          <w:lang w:val="es-ES"/>
        </w:rPr>
      </w:pPr>
      <w:r>
        <w:rPr>
          <w:rStyle w:val="Hyperlink"/>
          <w:iCs/>
          <w:color w:val="000000"/>
          <w:spacing w:val="4"/>
          <w:u w:val="none"/>
          <w:shd w:val="clear" w:color="auto" w:fill="FFFFFF"/>
        </w:rPr>
        <w:tab/>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F34CC3" w:rsidRDefault="00F34CC3">
      <w:pPr>
        <w:numPr>
          <w:ilvl w:val="0"/>
          <w:numId w:val="11"/>
        </w:numPr>
        <w:spacing w:before="120"/>
        <w:jc w:val="both"/>
        <w:rPr>
          <w:lang w:val="es-ES"/>
        </w:rPr>
      </w:pPr>
      <w:r>
        <w:rPr>
          <w:lang w:val="es-ES"/>
        </w:rPr>
        <w:t>Обавезна садржина понуде:</w:t>
      </w:r>
    </w:p>
    <w:p w:rsidR="00F34CC3" w:rsidRDefault="00F34CC3">
      <w:pPr>
        <w:numPr>
          <w:ilvl w:val="0"/>
          <w:numId w:val="14"/>
        </w:numPr>
        <w:spacing w:before="120" w:after="120"/>
        <w:jc w:val="both"/>
        <w:rPr>
          <w:lang w:val="es-ES"/>
        </w:rPr>
      </w:pPr>
      <w:r>
        <w:rPr>
          <w:lang w:val="es-ES"/>
        </w:rPr>
        <w:t>Општи подаци о понуђачу (фирма, седиште, текући рачун, ПИБ, матични број, шифра делатности, телефон, телефакс, е-</w:t>
      </w:r>
      <w:r>
        <w:rPr>
          <w:lang w:val="sr-Latn-CS"/>
        </w:rPr>
        <w:t>mail</w:t>
      </w:r>
      <w:r>
        <w:rPr>
          <w:lang w:val="es-ES"/>
        </w:rPr>
        <w:t>, итд);</w:t>
      </w:r>
    </w:p>
    <w:p w:rsidR="00F34CC3" w:rsidRDefault="00F34CC3">
      <w:pPr>
        <w:numPr>
          <w:ilvl w:val="0"/>
          <w:numId w:val="14"/>
        </w:numPr>
        <w:spacing w:before="120" w:after="120"/>
        <w:jc w:val="both"/>
        <w:rPr>
          <w:lang w:val="es-ES"/>
        </w:rPr>
      </w:pPr>
      <w:r>
        <w:rPr>
          <w:lang w:val="es-ES"/>
        </w:rPr>
        <w:t>Назнак</w:t>
      </w:r>
      <w:r>
        <w:t>а</w:t>
      </w:r>
      <w:r w:rsidR="003670DF">
        <w:rPr>
          <w:lang w:val="es-ES"/>
        </w:rPr>
        <w:t xml:space="preserve"> да се ради о понуди</w:t>
      </w:r>
      <w:r w:rsidR="003670DF">
        <w:t xml:space="preserve">, </w:t>
      </w:r>
      <w:r>
        <w:rPr>
          <w:lang w:val="es-ES"/>
        </w:rPr>
        <w:t xml:space="preserve">број </w:t>
      </w:r>
      <w:r>
        <w:t>јавне набавке</w:t>
      </w:r>
      <w:r w:rsidR="003670DF">
        <w:t>,</w:t>
      </w:r>
    </w:p>
    <w:p w:rsidR="00F34CC3" w:rsidRDefault="00F34CC3">
      <w:pPr>
        <w:numPr>
          <w:ilvl w:val="0"/>
          <w:numId w:val="14"/>
        </w:numPr>
        <w:spacing w:before="120" w:after="120"/>
        <w:jc w:val="both"/>
        <w:rPr>
          <w:lang w:val="es-ES"/>
        </w:rPr>
      </w:pPr>
      <w:r>
        <w:rPr>
          <w:lang w:val="es-ES"/>
        </w:rPr>
        <w:t>Број понуде и датум сачињавања;</w:t>
      </w:r>
    </w:p>
    <w:p w:rsidR="00F34CC3" w:rsidRDefault="00F34CC3">
      <w:pPr>
        <w:numPr>
          <w:ilvl w:val="0"/>
          <w:numId w:val="14"/>
        </w:numPr>
        <w:spacing w:before="120" w:after="120"/>
        <w:jc w:val="both"/>
        <w:rPr>
          <w:lang w:val="es-ES"/>
        </w:rPr>
      </w:pPr>
      <w:r>
        <w:rPr>
          <w:lang w:val="es-ES"/>
        </w:rPr>
        <w:t>Основ подношења (Позив за подношење понуда, итд);</w:t>
      </w:r>
    </w:p>
    <w:p w:rsidR="00F34CC3" w:rsidRDefault="00F34CC3">
      <w:pPr>
        <w:numPr>
          <w:ilvl w:val="0"/>
          <w:numId w:val="14"/>
        </w:numPr>
        <w:spacing w:before="120" w:after="120"/>
        <w:jc w:val="both"/>
        <w:rPr>
          <w:lang w:val="es-ES"/>
        </w:rPr>
      </w:pPr>
      <w:r>
        <w:rPr>
          <w:lang w:val="es-ES"/>
        </w:rPr>
        <w:t xml:space="preserve">Редни број, </w:t>
      </w:r>
      <w:r>
        <w:rPr>
          <w:color w:val="000000"/>
        </w:rPr>
        <w:t>предмет</w:t>
      </w:r>
      <w:r>
        <w:rPr>
          <w:color w:val="000000"/>
          <w:lang w:val="es-ES"/>
        </w:rPr>
        <w:t xml:space="preserve"> набавке; јединична цена и укупна вредност;</w:t>
      </w:r>
    </w:p>
    <w:p w:rsidR="00F34CC3" w:rsidRDefault="00F34CC3">
      <w:pPr>
        <w:numPr>
          <w:ilvl w:val="0"/>
          <w:numId w:val="14"/>
        </w:numPr>
        <w:spacing w:before="120" w:after="120"/>
        <w:jc w:val="both"/>
        <w:rPr>
          <w:b/>
          <w:bCs/>
        </w:rPr>
      </w:pPr>
      <w:r>
        <w:rPr>
          <w:lang w:val="es-ES"/>
        </w:rPr>
        <w:t>Укуп</w:t>
      </w:r>
      <w:r>
        <w:t>на вредност понуде без ПДВ</w:t>
      </w:r>
      <w:r>
        <w:rPr>
          <w:lang w:val="es-ES"/>
        </w:rPr>
        <w:t xml:space="preserve">, износ </w:t>
      </w:r>
      <w:r>
        <w:t>ПДВ</w:t>
      </w:r>
      <w:r>
        <w:rPr>
          <w:lang w:val="es-ES"/>
        </w:rPr>
        <w:t xml:space="preserve"> и укуп</w:t>
      </w:r>
      <w:r>
        <w:t>на</w:t>
      </w:r>
      <w:r>
        <w:rPr>
          <w:lang w:val="es-ES"/>
        </w:rPr>
        <w:t xml:space="preserve"> </w:t>
      </w:r>
      <w:r>
        <w:t>вредност понуде</w:t>
      </w:r>
      <w:r>
        <w:rPr>
          <w:lang w:val="es-ES"/>
        </w:rPr>
        <w:t xml:space="preserve"> </w:t>
      </w:r>
      <w:r>
        <w:t>са ПДВ</w:t>
      </w:r>
      <w:r>
        <w:rPr>
          <w:lang w:val="es-ES"/>
        </w:rPr>
        <w:t>, с тим да се приликом оцењивања понуде узима у обзир укупна вредност понуде без ПДВ. Јединичне цене морају бити изражене са две децимале у складу са правилом заокруживања бројева. У случају рачунске грешке меродавна је јединична цена.</w:t>
      </w:r>
    </w:p>
    <w:p w:rsidR="00F34CC3" w:rsidRDefault="00F34CC3">
      <w:pPr>
        <w:spacing w:before="120" w:after="120"/>
        <w:jc w:val="both"/>
      </w:pPr>
      <w:r>
        <w:rPr>
          <w:b/>
          <w:bCs/>
        </w:rPr>
        <w:lastRenderedPageBreak/>
        <w:tab/>
      </w:r>
      <w:r>
        <w:rPr>
          <w:b/>
          <w:bCs/>
          <w:iCs/>
          <w:color w:val="000000"/>
        </w:rPr>
        <w:t>Цене у понуди морају бити исказане у динарима</w:t>
      </w:r>
      <w:r>
        <w:rPr>
          <w:b/>
          <w:bCs/>
          <w:color w:val="000000"/>
        </w:rPr>
        <w:t>,  укључујући све елементе њене структуре (нпр. трошкови основног материјала, трошкови превоза, трошков</w:t>
      </w:r>
      <w:r w:rsidR="008D47C9">
        <w:rPr>
          <w:b/>
          <w:bCs/>
          <w:color w:val="000000"/>
        </w:rPr>
        <w:t>и осигурања</w:t>
      </w:r>
      <w:r>
        <w:rPr>
          <w:b/>
          <w:bCs/>
          <w:color w:val="000000"/>
        </w:rPr>
        <w:t xml:space="preserve">, евентуалних попуста и друге зависне трошкове). </w:t>
      </w:r>
      <w:r>
        <w:rPr>
          <w:b/>
          <w:color w:val="000000"/>
        </w:rPr>
        <w:t xml:space="preserve">Понуђене цене морају бити коначне и не могу се мењати након закључења или у току извршења уговора. </w:t>
      </w:r>
    </w:p>
    <w:p w:rsidR="00F34CC3" w:rsidRDefault="00F34CC3">
      <w:pPr>
        <w:spacing w:before="120" w:after="120"/>
        <w:ind w:left="142"/>
        <w:jc w:val="both"/>
      </w:pPr>
      <w:r>
        <w:tab/>
        <w:t>Ако је у понуди исказана неуобичајено ниска цена, Наручилац ће поступити у складу са чланом 92. Закона о јавним набавкама.</w:t>
      </w:r>
    </w:p>
    <w:p w:rsidR="00F34CC3" w:rsidRDefault="00F34CC3">
      <w:pPr>
        <w:numPr>
          <w:ilvl w:val="0"/>
          <w:numId w:val="13"/>
        </w:numPr>
        <w:jc w:val="both"/>
        <w:rPr>
          <w:b/>
          <w:bCs/>
          <w:color w:val="000000"/>
        </w:rPr>
      </w:pPr>
      <w:r>
        <w:t>Рок и начин плаћања:</w:t>
      </w:r>
    </w:p>
    <w:p w:rsidR="00F34CC3" w:rsidRDefault="00F34CC3">
      <w:pPr>
        <w:spacing w:before="120" w:after="120"/>
        <w:ind w:left="717"/>
        <w:jc w:val="both"/>
        <w:rPr>
          <w:lang w:val="es-ES"/>
        </w:rPr>
      </w:pPr>
      <w:r>
        <w:rPr>
          <w:b/>
          <w:bCs/>
          <w:color w:val="000000"/>
        </w:rPr>
        <w:t>наручилац не прихвата авансно плаћање. Рок плаћања по уговореним обавезама је  45 дана од дана пријема исправног рачуна на архиви Наручиоца</w:t>
      </w:r>
      <w:r>
        <w:rPr>
          <w:b/>
          <w:bCs/>
          <w:i/>
          <w:color w:val="000000"/>
        </w:rPr>
        <w:t>.</w:t>
      </w:r>
      <w:r>
        <w:rPr>
          <w:b/>
          <w:bCs/>
          <w:color w:val="000000"/>
        </w:rPr>
        <w:t xml:space="preserve"> Плаћање се врши искључиво у динарима.</w:t>
      </w:r>
    </w:p>
    <w:p w:rsidR="00F34CC3" w:rsidRDefault="00F34CC3">
      <w:pPr>
        <w:numPr>
          <w:ilvl w:val="0"/>
          <w:numId w:val="14"/>
        </w:numPr>
        <w:spacing w:after="120"/>
        <w:ind w:left="1071" w:hanging="357"/>
        <w:jc w:val="both"/>
        <w:rPr>
          <w:color w:val="000000"/>
        </w:rPr>
      </w:pPr>
      <w:r>
        <w:rPr>
          <w:lang w:val="es-ES"/>
        </w:rPr>
        <w:t>Важност понуде:</w:t>
      </w:r>
      <w:r>
        <w:tab/>
      </w:r>
      <w:r>
        <w:tab/>
      </w:r>
      <w:r>
        <w:tab/>
      </w:r>
      <w:r>
        <w:tab/>
      </w:r>
      <w:r>
        <w:tab/>
      </w:r>
      <w:r>
        <w:tab/>
      </w:r>
      <w:r>
        <w:tab/>
      </w:r>
    </w:p>
    <w:p w:rsidR="00F34CC3" w:rsidRDefault="00F34CC3">
      <w:pPr>
        <w:ind w:left="717"/>
        <w:jc w:val="both"/>
        <w:rPr>
          <w:i/>
          <w:color w:val="000000"/>
        </w:rPr>
      </w:pPr>
      <w:r>
        <w:rPr>
          <w:color w:val="000000"/>
        </w:rPr>
        <w:t>рок важности понуде мора да буде до закључења Уговора, а не мањи од 60 дана од дана отварања понуда. Понуђач који на писани захтев Наручиоца прихвати продужење рока важности понуде исту не може мењати - Члан 90. Закона о јавним набавкама.</w:t>
      </w:r>
    </w:p>
    <w:p w:rsidR="00F34CC3" w:rsidRPr="0098199C" w:rsidRDefault="00F34CC3">
      <w:pPr>
        <w:ind w:left="717"/>
        <w:jc w:val="both"/>
        <w:rPr>
          <w:i/>
        </w:rPr>
      </w:pPr>
    </w:p>
    <w:p w:rsidR="0098199C" w:rsidRPr="0098199C" w:rsidRDefault="00F34CC3" w:rsidP="0098199C">
      <w:pPr>
        <w:numPr>
          <w:ilvl w:val="0"/>
          <w:numId w:val="29"/>
        </w:numPr>
        <w:spacing w:line="360" w:lineRule="auto"/>
        <w:ind w:left="1134" w:hanging="425"/>
      </w:pPr>
      <w:r w:rsidRPr="0098199C">
        <w:rPr>
          <w:i/>
        </w:rPr>
        <w:t xml:space="preserve"> </w:t>
      </w:r>
      <w:r w:rsidR="0098199C">
        <w:rPr>
          <w:i/>
        </w:rPr>
        <w:t xml:space="preserve">   </w:t>
      </w:r>
      <w:r w:rsidRPr="0098199C">
        <w:t xml:space="preserve">Рок испоруке добара: </w:t>
      </w:r>
      <w:r w:rsidR="005B698B" w:rsidRPr="0098199C">
        <w:t>максимум 10 дана од дана ступања уговора на снагу,</w:t>
      </w:r>
      <w:r w:rsidR="00CB39CB" w:rsidRPr="0098199C">
        <w:t xml:space="preserve"> </w:t>
      </w:r>
    </w:p>
    <w:p w:rsidR="0098199C" w:rsidRPr="0098199C" w:rsidRDefault="0098199C" w:rsidP="0098199C">
      <w:pPr>
        <w:numPr>
          <w:ilvl w:val="0"/>
          <w:numId w:val="29"/>
        </w:numPr>
        <w:spacing w:line="360" w:lineRule="auto"/>
        <w:ind w:left="1276" w:hanging="567"/>
      </w:pPr>
      <w:r w:rsidRPr="0098199C">
        <w:tab/>
        <w:t>Динамика испоруке: испоручује се укупна количина одједном.</w:t>
      </w:r>
    </w:p>
    <w:p w:rsidR="005B698B" w:rsidRPr="0098199C" w:rsidRDefault="005B698B" w:rsidP="0098199C">
      <w:pPr>
        <w:numPr>
          <w:ilvl w:val="0"/>
          <w:numId w:val="29"/>
        </w:numPr>
        <w:spacing w:line="360" w:lineRule="auto"/>
        <w:ind w:hanging="851"/>
      </w:pPr>
      <w:r w:rsidRPr="0098199C">
        <w:t>Гарантни период: минимум 12 месеци од испоруке добара</w:t>
      </w:r>
    </w:p>
    <w:p w:rsidR="00F34CC3" w:rsidRPr="00164659" w:rsidRDefault="00F34CC3" w:rsidP="00164659">
      <w:pPr>
        <w:ind w:left="1134" w:hanging="1276"/>
        <w:jc w:val="both"/>
        <w:rPr>
          <w:i/>
          <w:color w:val="000000"/>
        </w:rPr>
      </w:pPr>
      <w:r>
        <w:rPr>
          <w:i/>
          <w:color w:val="000000"/>
          <w:sz w:val="20"/>
          <w:szCs w:val="20"/>
        </w:rPr>
        <w:t xml:space="preserve">                          </w:t>
      </w:r>
    </w:p>
    <w:p w:rsidR="00F34CC3" w:rsidRDefault="00F34CC3">
      <w:pPr>
        <w:ind w:left="1134" w:hanging="1276"/>
        <w:jc w:val="both"/>
        <w:rPr>
          <w:i/>
          <w:color w:val="000000"/>
        </w:rPr>
      </w:pPr>
      <w:r>
        <w:rPr>
          <w:i/>
          <w:color w:val="000000"/>
        </w:rPr>
        <w:t xml:space="preserve">              </w:t>
      </w:r>
      <w:r>
        <w:rPr>
          <w:i/>
          <w:color w:val="000000"/>
          <w:sz w:val="20"/>
          <w:szCs w:val="20"/>
        </w:rPr>
        <w:t>●</w:t>
      </w:r>
      <w:r>
        <w:rPr>
          <w:i/>
          <w:color w:val="000000"/>
        </w:rPr>
        <w:t xml:space="preserve">  </w:t>
      </w:r>
      <w:r w:rsidR="009B5E16">
        <w:rPr>
          <w:i/>
          <w:color w:val="000000"/>
        </w:rPr>
        <w:t xml:space="preserve">  </w:t>
      </w:r>
      <w:r>
        <w:rPr>
          <w:color w:val="000000"/>
        </w:rPr>
        <w:t xml:space="preserve">Место и паритет испоруке добара: </w:t>
      </w:r>
      <w:r>
        <w:rPr>
          <w:bCs/>
          <w:iCs/>
          <w:color w:val="000000"/>
        </w:rPr>
        <w:t>ДДП Ресавица, Централни магацин ЈП ПЕУ Ресавица (Incoterms 2010)</w:t>
      </w:r>
    </w:p>
    <w:p w:rsidR="00F34CC3" w:rsidRDefault="00F34CC3">
      <w:pPr>
        <w:ind w:left="1134" w:hanging="1276"/>
        <w:jc w:val="both"/>
        <w:rPr>
          <w:lang w:val="es-ES"/>
        </w:rPr>
      </w:pPr>
      <w:r>
        <w:rPr>
          <w:i/>
          <w:color w:val="000000"/>
        </w:rPr>
        <w:t xml:space="preserve">              </w:t>
      </w:r>
    </w:p>
    <w:p w:rsidR="00F34CC3" w:rsidRDefault="00F34CC3">
      <w:pPr>
        <w:numPr>
          <w:ilvl w:val="0"/>
          <w:numId w:val="14"/>
        </w:numPr>
        <w:spacing w:before="120" w:after="120"/>
        <w:jc w:val="both"/>
      </w:pPr>
      <w:r>
        <w:rPr>
          <w:lang w:val="es-ES"/>
        </w:rPr>
        <w:t>Начин извршења</w:t>
      </w:r>
      <w:r>
        <w:t>:</w:t>
      </w:r>
      <w:r>
        <w:rPr>
          <w:lang w:val="es-ES"/>
        </w:rPr>
        <w:t xml:space="preserve"> </w:t>
      </w:r>
      <w:r>
        <w:t>(</w:t>
      </w:r>
      <w:r>
        <w:rPr>
          <w:lang w:val="es-ES"/>
        </w:rPr>
        <w:t>самостално, заједнички као група понуђача или са подизвођачима</w:t>
      </w:r>
      <w:r>
        <w:t>).</w:t>
      </w:r>
      <w:r>
        <w:tab/>
      </w:r>
      <w:r>
        <w:tab/>
      </w:r>
      <w:r>
        <w:tab/>
      </w:r>
    </w:p>
    <w:p w:rsidR="00F34CC3" w:rsidRDefault="00F34CC3">
      <w:pPr>
        <w:spacing w:before="120" w:after="120"/>
        <w:jc w:val="both"/>
        <w:rPr>
          <w:b/>
          <w:bCs/>
        </w:rPr>
      </w:pPr>
      <w:r>
        <w:t>НАПОМЕНА:</w:t>
      </w:r>
    </w:p>
    <w:p w:rsidR="00F34CC3" w:rsidRPr="00501311" w:rsidRDefault="00F34CC3">
      <w:pPr>
        <w:spacing w:before="120" w:after="120"/>
        <w:ind w:left="717"/>
        <w:jc w:val="both"/>
        <w:rPr>
          <w:bCs/>
          <w:i/>
        </w:rPr>
      </w:pPr>
      <w:r>
        <w:rPr>
          <w:b/>
          <w:bCs/>
        </w:rPr>
        <w:tab/>
      </w:r>
      <w:r w:rsidRPr="00501311">
        <w:rPr>
          <w:b/>
          <w:bCs/>
          <w:i/>
        </w:rPr>
        <w:t>Ако понуђач у понуди наведе да ће делимично извршење набавке поверити подизвођачу</w:t>
      </w:r>
      <w:r w:rsidRPr="00501311">
        <w:rPr>
          <w:i/>
        </w:rPr>
        <w:t>, дужан је да наведе назив подизвођача, проценат укупне вредности набавке који ће поверити подизвођачу а који не може бити већи од 50%, навести део који ће вршити преко подизвођача а уколико уговор између наручиоца и понуђача буде закључен, тај подизвођач ће бити наведен у уговору.</w:t>
      </w:r>
    </w:p>
    <w:p w:rsidR="00F34CC3" w:rsidRPr="00501311" w:rsidRDefault="00F34CC3">
      <w:pPr>
        <w:spacing w:before="120" w:after="120"/>
        <w:ind w:left="717"/>
        <w:jc w:val="both"/>
        <w:rPr>
          <w:b/>
          <w:bCs/>
          <w:i/>
        </w:rPr>
      </w:pPr>
      <w:r w:rsidRPr="00501311">
        <w:rPr>
          <w:bCs/>
          <w:i/>
        </w:rPr>
        <w:tab/>
      </w:r>
      <w:r w:rsidRPr="00501311">
        <w:rPr>
          <w:bCs/>
          <w:i/>
          <w:lang w:val="ru-RU"/>
        </w:rPr>
        <w:t>Понуђач у потпуности одговара наручиоцу за извршење уговорене набавке, без обзира на број подизвођача.</w:t>
      </w:r>
      <w:r w:rsidRPr="00501311">
        <w:rPr>
          <w:bCs/>
          <w:i/>
          <w:lang w:val="ru-RU"/>
        </w:rPr>
        <w:tab/>
      </w:r>
    </w:p>
    <w:p w:rsidR="00F34CC3" w:rsidRPr="009977E6" w:rsidRDefault="00F34CC3">
      <w:pPr>
        <w:spacing w:before="120" w:after="120"/>
        <w:ind w:left="717"/>
        <w:jc w:val="both"/>
        <w:rPr>
          <w:i/>
          <w:iCs/>
        </w:rPr>
      </w:pPr>
      <w:r>
        <w:rPr>
          <w:b/>
          <w:bCs/>
        </w:rPr>
        <w:tab/>
      </w:r>
      <w:r w:rsidRPr="009977E6">
        <w:rPr>
          <w:b/>
          <w:bCs/>
          <w:i/>
          <w:lang w:val="ru-RU"/>
        </w:rPr>
        <w:t>Код заједничке понуде</w:t>
      </w:r>
      <w:r w:rsidRPr="009977E6">
        <w:rPr>
          <w:bCs/>
          <w:i/>
          <w:lang w:val="ru-RU"/>
        </w:rPr>
        <w:t xml:space="preserve"> понуђачи из групе понуђача одговарају неограничено солидарно према Наручиоцу).</w:t>
      </w:r>
    </w:p>
    <w:p w:rsidR="00F34CC3" w:rsidRPr="009977E6" w:rsidRDefault="00F34CC3">
      <w:pPr>
        <w:spacing w:before="120" w:after="120"/>
        <w:ind w:left="717"/>
        <w:jc w:val="both"/>
        <w:rPr>
          <w:i/>
          <w:iCs/>
        </w:rPr>
      </w:pPr>
      <w:r w:rsidRPr="009977E6">
        <w:rPr>
          <w:i/>
          <w:iCs/>
        </w:rPr>
        <w:tab/>
        <w:t xml:space="preserve">Саставни део заједничке понуде је </w:t>
      </w:r>
      <w:r w:rsidRPr="009977E6">
        <w:rPr>
          <w:b/>
          <w:bCs/>
          <w:i/>
          <w:iCs/>
          <w:lang w:val="es-ES"/>
        </w:rPr>
        <w:t xml:space="preserve">Споразум </w:t>
      </w:r>
      <w:r w:rsidRPr="009977E6">
        <w:rPr>
          <w:b/>
          <w:bCs/>
          <w:i/>
          <w:iCs/>
        </w:rPr>
        <w:t xml:space="preserve"> у случају </w:t>
      </w:r>
      <w:r w:rsidRPr="009977E6">
        <w:rPr>
          <w:b/>
          <w:bCs/>
          <w:i/>
          <w:iCs/>
          <w:lang w:val="es-ES"/>
        </w:rPr>
        <w:t xml:space="preserve"> заједничког извршења </w:t>
      </w:r>
      <w:r w:rsidRPr="009977E6">
        <w:rPr>
          <w:b/>
          <w:bCs/>
          <w:i/>
          <w:iCs/>
        </w:rPr>
        <w:t>набавке</w:t>
      </w:r>
      <w:r w:rsidRPr="009977E6">
        <w:rPr>
          <w:i/>
          <w:iCs/>
          <w:lang w:val="es-ES"/>
        </w:rPr>
        <w:t xml:space="preserve">, којим </w:t>
      </w:r>
      <w:r w:rsidRPr="009977E6">
        <w:rPr>
          <w:i/>
          <w:iCs/>
        </w:rPr>
        <w:t>се понуђачи из групе међусобно и према наручиоцу обавезују на извршење јавне набавке, а који обавезно садржи податке о:</w:t>
      </w:r>
    </w:p>
    <w:p w:rsidR="00F34CC3" w:rsidRPr="009977E6" w:rsidRDefault="00F34CC3">
      <w:pPr>
        <w:spacing w:before="120" w:after="120"/>
        <w:ind w:left="717"/>
        <w:rPr>
          <w:i/>
          <w:iCs/>
        </w:rPr>
      </w:pPr>
      <w:r w:rsidRPr="009977E6">
        <w:rPr>
          <w:i/>
          <w:iCs/>
        </w:rPr>
        <w:t xml:space="preserve">-         Члану групе који ће бити носилац посла, односно који ће поднети понуду и     </w:t>
      </w:r>
    </w:p>
    <w:p w:rsidR="00F34CC3" w:rsidRPr="009977E6" w:rsidRDefault="00F34CC3">
      <w:pPr>
        <w:spacing w:before="120" w:after="120"/>
        <w:ind w:left="717"/>
        <w:rPr>
          <w:i/>
          <w:iCs/>
        </w:rPr>
      </w:pPr>
      <w:r w:rsidRPr="009977E6">
        <w:rPr>
          <w:i/>
          <w:iCs/>
        </w:rPr>
        <w:t xml:space="preserve">            који ће заступати групу понуђача пред наручиоцем;</w:t>
      </w:r>
    </w:p>
    <w:p w:rsidR="00F34CC3" w:rsidRPr="009977E6" w:rsidRDefault="00F34CC3">
      <w:pPr>
        <w:numPr>
          <w:ilvl w:val="0"/>
          <w:numId w:val="18"/>
        </w:numPr>
        <w:spacing w:before="120" w:after="120"/>
        <w:ind w:left="717" w:firstLine="0"/>
        <w:jc w:val="both"/>
        <w:rPr>
          <w:i/>
          <w:iCs/>
        </w:rPr>
      </w:pPr>
      <w:r w:rsidRPr="009977E6">
        <w:rPr>
          <w:i/>
          <w:iCs/>
        </w:rPr>
        <w:t>Опис послова сваког од понуђача из групе понуђача у извршењу уговара;</w:t>
      </w:r>
    </w:p>
    <w:p w:rsidR="00F34CC3" w:rsidRPr="009977E6" w:rsidRDefault="00F34CC3">
      <w:pPr>
        <w:numPr>
          <w:ilvl w:val="0"/>
          <w:numId w:val="18"/>
        </w:numPr>
        <w:spacing w:before="120" w:after="120"/>
        <w:ind w:left="717" w:firstLine="0"/>
        <w:jc w:val="both"/>
        <w:rPr>
          <w:i/>
          <w:lang w:val="es-ES"/>
        </w:rPr>
      </w:pPr>
      <w:r w:rsidRPr="009977E6">
        <w:rPr>
          <w:i/>
          <w:iCs/>
        </w:rPr>
        <w:lastRenderedPageBreak/>
        <w:t>Остале податке битне за стручну оцену понуда и извршење уговора.</w:t>
      </w:r>
    </w:p>
    <w:p w:rsidR="00F34CC3" w:rsidRDefault="00F34CC3">
      <w:pPr>
        <w:numPr>
          <w:ilvl w:val="0"/>
          <w:numId w:val="19"/>
        </w:numPr>
        <w:spacing w:before="120" w:after="120"/>
        <w:jc w:val="both"/>
        <w:rPr>
          <w:lang w:val="es-ES"/>
        </w:rPr>
      </w:pPr>
      <w:r>
        <w:rPr>
          <w:lang w:val="es-ES"/>
        </w:rPr>
        <w:t>Име и презиме овлашћеног лица понуђача за додатне информације и његов телефон.</w:t>
      </w:r>
    </w:p>
    <w:p w:rsidR="00F34CC3" w:rsidRDefault="003054EB">
      <w:pPr>
        <w:numPr>
          <w:ilvl w:val="0"/>
          <w:numId w:val="19"/>
        </w:numPr>
        <w:spacing w:before="120" w:after="120"/>
        <w:jc w:val="both"/>
        <w:rPr>
          <w:lang w:val="es-ES"/>
        </w:rPr>
      </w:pPr>
      <w:r>
        <w:rPr>
          <w:lang w:val="es-ES"/>
        </w:rPr>
        <w:t>П</w:t>
      </w:r>
      <w:r w:rsidR="00F34CC3">
        <w:rPr>
          <w:lang w:val="es-ES"/>
        </w:rPr>
        <w:t>отпис овлашћеног лица понуђача.</w:t>
      </w:r>
    </w:p>
    <w:p w:rsidR="00F34CC3" w:rsidRDefault="00F34CC3">
      <w:pPr>
        <w:numPr>
          <w:ilvl w:val="0"/>
          <w:numId w:val="19"/>
        </w:numPr>
        <w:spacing w:before="120" w:after="120"/>
        <w:jc w:val="both"/>
        <w:rPr>
          <w:rStyle w:val="Hyperlink"/>
          <w:color w:val="000000"/>
          <w:spacing w:val="4"/>
          <w:u w:val="none"/>
          <w:lang w:val="es-ES"/>
        </w:rPr>
      </w:pPr>
      <w:r>
        <w:rPr>
          <w:lang w:val="es-ES"/>
        </w:rPr>
        <w:t>Преглед/табелу структура цене/цена (</w:t>
      </w:r>
      <w:r>
        <w:t>попуњен и потписан образац структуре цене).</w:t>
      </w:r>
    </w:p>
    <w:p w:rsidR="00F34CC3" w:rsidRDefault="00F34CC3">
      <w:pPr>
        <w:numPr>
          <w:ilvl w:val="0"/>
          <w:numId w:val="19"/>
        </w:numPr>
        <w:spacing w:before="120" w:after="120"/>
        <w:jc w:val="both"/>
        <w:rPr>
          <w:rFonts w:eastAsia="TimesNewRomanPSMT"/>
          <w:bCs/>
          <w:iCs/>
        </w:rPr>
      </w:pPr>
      <w:r>
        <w:rPr>
          <w:rStyle w:val="Hyperlink"/>
          <w:color w:val="000000"/>
          <w:spacing w:val="4"/>
          <w:u w:val="none"/>
          <w:lang w:val="es-ES"/>
        </w:rPr>
        <w:t xml:space="preserve">Начин измене, допуне и опозива понуде: </w:t>
      </w:r>
      <w:r>
        <w:t>у року за подношење понуда понуђач може да измени, допуни или опозове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F34CC3" w:rsidRDefault="00F34CC3">
      <w:pPr>
        <w:spacing w:before="120" w:after="120"/>
        <w:jc w:val="both"/>
        <w:rPr>
          <w:rFonts w:eastAsia="TimesNewRomanPSMT"/>
          <w:bCs/>
          <w:iCs/>
        </w:rPr>
      </w:pPr>
      <w:r>
        <w:rPr>
          <w:rFonts w:eastAsia="TimesNewRomanPSMT"/>
          <w:bCs/>
          <w:iCs/>
        </w:rPr>
        <w:tab/>
        <w:t xml:space="preserve">Измену, допуну или опозив понуде треба доставити на адресу: </w:t>
      </w:r>
      <w:r>
        <w:rPr>
          <w:rFonts w:eastAsia="TimesNewRomanPSMT"/>
          <w:bCs/>
        </w:rPr>
        <w:t xml:space="preserve">Јавно предузеће за подземну експлоатацију угља, Петра Жалца бр.2, 35237 Ресавица, </w:t>
      </w:r>
      <w:r>
        <w:rPr>
          <w:rFonts w:eastAsia="TimesNewRomanPSMT"/>
          <w:bCs/>
          <w:iCs/>
          <w:color w:val="FF0000"/>
        </w:rPr>
        <w:t xml:space="preserve"> </w:t>
      </w:r>
      <w:r>
        <w:rPr>
          <w:rFonts w:eastAsia="TimesNewRomanPSMT"/>
          <w:bCs/>
          <w:iCs/>
        </w:rPr>
        <w:t>са назнаком:</w:t>
      </w:r>
    </w:p>
    <w:p w:rsidR="00F34CC3" w:rsidRDefault="00F34CC3">
      <w:pPr>
        <w:pStyle w:val="NormalWeb"/>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t xml:space="preserve"> (добра) –</w:t>
      </w:r>
      <w:r>
        <w:rPr>
          <w:rStyle w:val="Hyperlink"/>
          <w:rFonts w:eastAsia="TimesNewRomanPS-BoldMT"/>
          <w:b/>
          <w:bCs/>
          <w:color w:val="auto"/>
          <w:spacing w:val="4"/>
          <w:u w:val="none"/>
        </w:rPr>
        <w:t>,,</w:t>
      </w:r>
      <w:r w:rsidR="00E56CF4">
        <w:rPr>
          <w:b/>
          <w:bCs/>
          <w:color w:val="000000"/>
        </w:rPr>
        <w:t>Уља и мазива</w:t>
      </w:r>
      <w:r>
        <w:rPr>
          <w:rStyle w:val="Hyperlink"/>
          <w:rFonts w:eastAsia="TimesNewRomanPS-BoldMT"/>
          <w:b/>
          <w:bCs/>
          <w:color w:val="auto"/>
          <w:spacing w:val="4"/>
          <w:u w:val="none"/>
        </w:rPr>
        <w:t xml:space="preserve">” </w:t>
      </w:r>
      <w:r>
        <w:rPr>
          <w:b/>
          <w:bCs/>
        </w:rPr>
        <w:t>,</w:t>
      </w:r>
      <w:r>
        <w:rPr>
          <w:rFonts w:eastAsia="TimesNewRomanPS-BoldMT"/>
          <w:b/>
          <w:bCs/>
        </w:rPr>
        <w:t xml:space="preserve"> ЈН бр.</w:t>
      </w:r>
      <w:r w:rsidR="005C60CB">
        <w:rPr>
          <w:rFonts w:eastAsia="TimesNewRomanPS-BoldMT"/>
          <w:b/>
          <w:bCs/>
        </w:rPr>
        <w:t xml:space="preserve"> </w:t>
      </w:r>
      <w:r w:rsidR="007D764E">
        <w:rPr>
          <w:rFonts w:eastAsia="TimesNewRomanPS-BoldMT"/>
          <w:b/>
          <w:bCs/>
        </w:rPr>
        <w:t>10</w:t>
      </w:r>
      <w:r>
        <w:rPr>
          <w:rFonts w:eastAsia="TimesNewRomanPS-BoldMT"/>
          <w:b/>
          <w:bCs/>
        </w:rPr>
        <w:t>/</w:t>
      </w:r>
      <w:r w:rsidR="007D764E">
        <w:rPr>
          <w:rFonts w:eastAsia="TimesNewRomanPS-BoldMT"/>
          <w:b/>
          <w:bCs/>
        </w:rPr>
        <w:t>20</w:t>
      </w:r>
      <w:r>
        <w:rPr>
          <w:rFonts w:eastAsia="TimesNewRomanPS-BoldMT"/>
          <w:b/>
          <w:bCs/>
        </w:rPr>
        <w:t xml:space="preserve">/606006 </w:t>
      </w:r>
      <w:r>
        <w:rPr>
          <w:rFonts w:eastAsia="TimesNewRomanPSMT"/>
          <w:b/>
          <w:bCs/>
        </w:rPr>
        <w:t xml:space="preserve">- </w:t>
      </w:r>
      <w:r>
        <w:rPr>
          <w:rFonts w:eastAsia="TimesNewRomanPS-BoldMT"/>
          <w:b/>
          <w:bCs/>
        </w:rPr>
        <w:t>НЕ ОТВАРАТИ”</w:t>
      </w:r>
      <w:r>
        <w:rPr>
          <w:rFonts w:eastAsia="TimesNewRomanPSMT"/>
          <w:bCs/>
          <w:iCs/>
        </w:rPr>
        <w:t xml:space="preserve"> или</w:t>
      </w:r>
    </w:p>
    <w:p w:rsidR="00F34CC3" w:rsidRDefault="00F34CC3">
      <w:pPr>
        <w:pStyle w:val="NormalWeb"/>
        <w:jc w:val="both"/>
        <w:rPr>
          <w:rFonts w:eastAsia="TimesNewRomanPSMT"/>
          <w:b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(добра) – </w:t>
      </w:r>
      <w:r>
        <w:rPr>
          <w:b/>
          <w:bCs/>
          <w:color w:val="000000"/>
          <w:lang w:val="sr-Latn-CS"/>
        </w:rPr>
        <w:t>,,</w:t>
      </w:r>
      <w:r w:rsidR="005C60CB">
        <w:rPr>
          <w:b/>
          <w:bCs/>
          <w:color w:val="000000"/>
        </w:rPr>
        <w:t>Уља и мазива</w:t>
      </w:r>
      <w:r>
        <w:rPr>
          <w:b/>
          <w:bCs/>
          <w:color w:val="000000"/>
          <w:lang w:val="sr-Latn-CS"/>
        </w:rPr>
        <w:t>“</w:t>
      </w:r>
      <w:r>
        <w:rPr>
          <w:rStyle w:val="Hyperlink"/>
          <w:rFonts w:eastAsia="TimesNewRomanPS-BoldMT"/>
          <w:b/>
          <w:bCs/>
          <w:iCs/>
          <w:color w:val="auto"/>
          <w:spacing w:val="4"/>
          <w:u w:val="none"/>
        </w:rPr>
        <w:t xml:space="preserve"> </w:t>
      </w:r>
      <w:r>
        <w:rPr>
          <w:rFonts w:eastAsia="TimesNewRomanPSMT"/>
          <w:b/>
          <w:bCs/>
          <w:iCs/>
        </w:rPr>
        <w:t>,</w:t>
      </w:r>
      <w:r>
        <w:rPr>
          <w:rFonts w:eastAsia="TimesNewRomanPS-BoldMT"/>
          <w:b/>
          <w:bCs/>
          <w:iCs/>
        </w:rPr>
        <w:t xml:space="preserve"> ЈН бр. </w:t>
      </w:r>
      <w:r w:rsidR="007D764E">
        <w:rPr>
          <w:rFonts w:eastAsia="TimesNewRomanPS-BoldMT"/>
          <w:b/>
          <w:bCs/>
        </w:rPr>
        <w:t>10/20</w:t>
      </w:r>
      <w:r>
        <w:rPr>
          <w:rFonts w:eastAsia="TimesNewRomanPS-BoldMT"/>
          <w:b/>
          <w:bCs/>
        </w:rPr>
        <w:t xml:space="preserve">/606006 </w:t>
      </w:r>
      <w:r>
        <w:rPr>
          <w:rFonts w:eastAsia="TimesNewRomanPS-BoldMT"/>
          <w:b/>
          <w:bCs/>
          <w:iCs/>
        </w:rPr>
        <w:t xml:space="preserve"> </w:t>
      </w:r>
      <w:r>
        <w:rPr>
          <w:rFonts w:eastAsia="TimesNewRomanPSMT"/>
          <w:b/>
          <w:bCs/>
          <w:iCs/>
        </w:rPr>
        <w:t xml:space="preserve">- </w:t>
      </w:r>
      <w:r>
        <w:rPr>
          <w:rFonts w:eastAsia="TimesNewRomanPS-BoldMT"/>
          <w:b/>
          <w:bCs/>
          <w:iCs/>
        </w:rPr>
        <w:t>НЕ ОТВАРАТИ”</w:t>
      </w:r>
      <w:r>
        <w:rPr>
          <w:rFonts w:eastAsia="TimesNewRomanPSMT"/>
          <w:bCs/>
          <w:iCs/>
        </w:rPr>
        <w:t xml:space="preserve"> или</w:t>
      </w:r>
    </w:p>
    <w:p w:rsidR="00F34CC3" w:rsidRDefault="00F34CC3">
      <w:pPr>
        <w:pStyle w:val="NormalWeb"/>
        <w:jc w:val="both"/>
        <w:rPr>
          <w:rFonts w:eastAsia="TimesNewRomanPSMT"/>
          <w:bCs/>
          <w:i/>
          <w:iCs/>
        </w:rPr>
      </w:pPr>
      <w:r>
        <w:rPr>
          <w:rFonts w:eastAsia="TimesNewRomanPSMT"/>
          <w:bCs/>
        </w:rPr>
        <w:t xml:space="preserve"> „</w:t>
      </w:r>
      <w:r>
        <w:rPr>
          <w:rFonts w:eastAsia="TimesNewRomanPSMT"/>
          <w:b/>
          <w:bCs/>
        </w:rPr>
        <w:t>Опозив понуде</w:t>
      </w:r>
      <w:r>
        <w:rPr>
          <w:rFonts w:eastAsia="TimesNewRomanPSMT"/>
          <w:bCs/>
        </w:rPr>
        <w:t xml:space="preserve"> </w:t>
      </w:r>
      <w:r>
        <w:rPr>
          <w:rFonts w:eastAsia="TimesNewRomanPS-BoldMT"/>
          <w:b/>
          <w:bCs/>
        </w:rPr>
        <w:t>за јавну набавку</w:t>
      </w:r>
      <w:r>
        <w:t xml:space="preserve"> (добра) – </w:t>
      </w:r>
      <w:r>
        <w:rPr>
          <w:b/>
          <w:bCs/>
          <w:color w:val="000000"/>
          <w:lang w:val="sr-Latn-CS"/>
        </w:rPr>
        <w:t>,,</w:t>
      </w:r>
      <w:r w:rsidR="005C60CB">
        <w:rPr>
          <w:b/>
          <w:bCs/>
          <w:color w:val="000000"/>
        </w:rPr>
        <w:t>Уља и мазива</w:t>
      </w:r>
      <w:r>
        <w:rPr>
          <w:b/>
          <w:bCs/>
          <w:color w:val="000000"/>
          <w:lang w:val="sr-Latn-CS"/>
        </w:rPr>
        <w:t>“</w:t>
      </w:r>
      <w:r>
        <w:rPr>
          <w:rFonts w:eastAsia="TimesNewRomanPSMT"/>
          <w:b/>
          <w:bCs/>
        </w:rPr>
        <w:t>,</w:t>
      </w:r>
      <w:r>
        <w:rPr>
          <w:rFonts w:eastAsia="TimesNewRomanPS-BoldMT"/>
          <w:b/>
          <w:bCs/>
        </w:rPr>
        <w:t xml:space="preserve"> ЈН бр.</w:t>
      </w:r>
      <w:r w:rsidR="005C60CB">
        <w:rPr>
          <w:rFonts w:eastAsia="TimesNewRomanPS-BoldMT"/>
          <w:b/>
          <w:bCs/>
        </w:rPr>
        <w:t xml:space="preserve"> </w:t>
      </w:r>
      <w:r w:rsidR="007D764E">
        <w:rPr>
          <w:rFonts w:eastAsia="TimesNewRomanPS-BoldMT"/>
          <w:b/>
          <w:bCs/>
        </w:rPr>
        <w:t>10/20</w:t>
      </w:r>
      <w:r>
        <w:rPr>
          <w:rFonts w:eastAsia="TimesNewRomanPS-BoldMT"/>
          <w:b/>
          <w:bCs/>
        </w:rPr>
        <w:t xml:space="preserve">/606006 </w:t>
      </w:r>
      <w:r>
        <w:rPr>
          <w:rFonts w:eastAsia="TimesNewRomanPSMT"/>
          <w:b/>
          <w:bCs/>
        </w:rPr>
        <w:t xml:space="preserve">- </w:t>
      </w:r>
      <w:r>
        <w:rPr>
          <w:rFonts w:eastAsia="TimesNewRomanPS-BoldMT"/>
          <w:b/>
          <w:bCs/>
        </w:rPr>
        <w:t>НЕ ОТВАРАТИ”</w:t>
      </w:r>
      <w:r>
        <w:rPr>
          <w:rFonts w:eastAsia="TimesNewRomanPSMT"/>
          <w:bCs/>
        </w:rPr>
        <w:t xml:space="preserve"> или</w:t>
      </w:r>
    </w:p>
    <w:p w:rsidR="00F34CC3" w:rsidRDefault="00F34CC3">
      <w:pPr>
        <w:pStyle w:val="NormalWeb"/>
        <w:jc w:val="both"/>
        <w:rPr>
          <w:rFonts w:eastAsia="TimesNewRomanPSMT"/>
          <w:bCs/>
        </w:rPr>
      </w:pPr>
      <w:r>
        <w:rPr>
          <w:rFonts w:eastAsia="TimesNewRomanPSMT"/>
          <w:bCs/>
          <w:i/>
          <w:iCs/>
        </w:rPr>
        <w:t xml:space="preserve"> </w:t>
      </w:r>
      <w:r>
        <w:rPr>
          <w:rFonts w:eastAsia="TimesNewRomanPSMT"/>
          <w:b/>
          <w:bCs/>
          <w:iCs/>
        </w:rPr>
        <w:t>„</w:t>
      </w:r>
      <w:r>
        <w:rPr>
          <w:rFonts w:eastAsia="TimesNewRomanPSMT"/>
          <w:b/>
          <w:bCs/>
        </w:rPr>
        <w:t>Измена и допуна понуде</w:t>
      </w:r>
      <w:r>
        <w:rPr>
          <w:rFonts w:eastAsia="TimesNewRomanPS-BoldMT"/>
          <w:b/>
          <w:bCs/>
        </w:rPr>
        <w:t xml:space="preserve"> за јавну набавку </w:t>
      </w:r>
      <w:r>
        <w:t xml:space="preserve">(добра) – </w:t>
      </w:r>
      <w:r>
        <w:rPr>
          <w:b/>
          <w:bCs/>
          <w:color w:val="000000"/>
          <w:lang w:val="sr-Latn-CS"/>
        </w:rPr>
        <w:t>,,</w:t>
      </w:r>
      <w:r w:rsidR="005C60CB">
        <w:rPr>
          <w:b/>
          <w:bCs/>
          <w:color w:val="000000"/>
        </w:rPr>
        <w:t>Уља и мазива</w:t>
      </w:r>
      <w:r>
        <w:rPr>
          <w:b/>
          <w:bCs/>
          <w:color w:val="000000"/>
          <w:lang w:val="sr-Latn-CS"/>
        </w:rPr>
        <w:t>“</w:t>
      </w:r>
      <w:r>
        <w:rPr>
          <w:rFonts w:eastAsia="TimesNewRomanPS-BoldMT"/>
          <w:b/>
          <w:bCs/>
        </w:rPr>
        <w:t>, ЈН бр.</w:t>
      </w:r>
      <w:r w:rsidR="005C60CB">
        <w:rPr>
          <w:rFonts w:eastAsia="TimesNewRomanPS-BoldMT"/>
          <w:b/>
          <w:bCs/>
        </w:rPr>
        <w:t xml:space="preserve"> </w:t>
      </w:r>
      <w:r w:rsidR="007D764E">
        <w:rPr>
          <w:rFonts w:eastAsia="TimesNewRomanPS-BoldMT"/>
          <w:b/>
          <w:bCs/>
        </w:rPr>
        <w:t>10/20</w:t>
      </w:r>
      <w:r>
        <w:rPr>
          <w:rFonts w:eastAsia="TimesNewRomanPS-BoldMT"/>
          <w:b/>
          <w:bCs/>
        </w:rPr>
        <w:t xml:space="preserve">/606006 </w:t>
      </w:r>
      <w:r>
        <w:rPr>
          <w:rFonts w:eastAsia="TimesNewRomanPSMT"/>
          <w:b/>
          <w:bCs/>
        </w:rPr>
        <w:t xml:space="preserve">- </w:t>
      </w:r>
      <w:r>
        <w:rPr>
          <w:rFonts w:eastAsia="TimesNewRomanPS-BoldMT"/>
          <w:b/>
          <w:bCs/>
        </w:rPr>
        <w:t>НЕ ОТВАРАТИ”.</w:t>
      </w:r>
    </w:p>
    <w:p w:rsidR="00F34CC3" w:rsidRDefault="00F34CC3">
      <w:pPr>
        <w:jc w:val="both"/>
        <w:rPr>
          <w:bCs/>
        </w:rPr>
      </w:pPr>
      <w:r>
        <w:rPr>
          <w:rFonts w:eastAsia="TimesNewRomanPSMT"/>
          <w:bCs/>
        </w:rPr>
        <w:tab/>
      </w:r>
      <w:r>
        <w:rPr>
          <w:rStyle w:val="Hyperlink"/>
          <w:rFonts w:eastAsia="TimesNewRomanPS-BoldMT"/>
          <w:color w:val="000000"/>
          <w:spacing w:val="4"/>
          <w:u w:val="none"/>
          <w:lang w:val="es-ES"/>
        </w:rPr>
        <w:t>По истеку рока за подношење понуда понуђач не може да повуче нити да мења своју понуду.</w:t>
      </w:r>
    </w:p>
    <w:p w:rsidR="00F34CC3" w:rsidRDefault="00F34CC3">
      <w:pPr>
        <w:numPr>
          <w:ilvl w:val="0"/>
          <w:numId w:val="11"/>
        </w:numPr>
        <w:spacing w:before="120"/>
        <w:jc w:val="both"/>
        <w:rPr>
          <w:b/>
          <w:color w:val="000000"/>
        </w:rPr>
      </w:pPr>
      <w:r>
        <w:rPr>
          <w:bCs/>
        </w:rPr>
        <w:t>Понуђач</w:t>
      </w:r>
      <w:r>
        <w:rPr>
          <w:bCs/>
          <w:lang w:val="es-ES"/>
        </w:rPr>
        <w:t xml:space="preserve"> мора уз понуду да достави податке и доказе наведене у </w:t>
      </w:r>
      <w:r>
        <w:rPr>
          <w:bCs/>
        </w:rPr>
        <w:t>Упутству за доказивање у</w:t>
      </w:r>
      <w:r>
        <w:rPr>
          <w:bCs/>
          <w:lang w:val="es-ES"/>
        </w:rPr>
        <w:t>слов</w:t>
      </w:r>
      <w:r>
        <w:rPr>
          <w:bCs/>
        </w:rPr>
        <w:t>а</w:t>
      </w:r>
      <w:r>
        <w:rPr>
          <w:bCs/>
          <w:lang w:val="es-ES"/>
        </w:rPr>
        <w:t xml:space="preserve"> за учешће у поступку јавне набавке на начин дефинисан у ист</w:t>
      </w:r>
      <w:r>
        <w:rPr>
          <w:bCs/>
        </w:rPr>
        <w:t>ом</w:t>
      </w:r>
      <w:r>
        <w:rPr>
          <w:bCs/>
          <w:lang w:val="es-ES"/>
        </w:rPr>
        <w:t>,</w:t>
      </w:r>
      <w:r>
        <w:rPr>
          <w:bCs/>
        </w:rPr>
        <w:t xml:space="preserve"> а у складу са</w:t>
      </w:r>
      <w:r>
        <w:rPr>
          <w:bCs/>
          <w:lang w:val="es-ES"/>
        </w:rPr>
        <w:t xml:space="preserve"> чланом  </w:t>
      </w:r>
      <w:r>
        <w:rPr>
          <w:bCs/>
        </w:rPr>
        <w:t>75.,76.,77.  и 79.</w:t>
      </w:r>
      <w:r>
        <w:rPr>
          <w:bCs/>
          <w:lang w:val="es-ES"/>
        </w:rPr>
        <w:t xml:space="preserve"> ЗЈН (Сл.Гласник РС </w:t>
      </w:r>
      <w:r>
        <w:rPr>
          <w:bCs/>
        </w:rPr>
        <w:t>124/12, 14/15 и 68</w:t>
      </w:r>
      <w:r>
        <w:rPr>
          <w:bCs/>
          <w:lang w:val="es-ES"/>
        </w:rPr>
        <w:t>/</w:t>
      </w:r>
      <w:r>
        <w:rPr>
          <w:bCs/>
        </w:rPr>
        <w:t>15</w:t>
      </w:r>
      <w:r>
        <w:rPr>
          <w:bCs/>
          <w:lang w:val="es-ES"/>
        </w:rPr>
        <w:t xml:space="preserve">).  </w:t>
      </w:r>
      <w:r>
        <w:rPr>
          <w:bCs/>
        </w:rPr>
        <w:t xml:space="preserve">У случају да понуду даје група понуђача или понуђач са подизвођачима достављају се докази и за чланове групе и подизвођаче онако како је тражено у Упутству. </w:t>
      </w:r>
    </w:p>
    <w:p w:rsidR="00F34CC3" w:rsidRDefault="00F34CC3">
      <w:pPr>
        <w:numPr>
          <w:ilvl w:val="0"/>
          <w:numId w:val="11"/>
        </w:numPr>
        <w:suppressAutoHyphens w:val="0"/>
        <w:spacing w:before="115"/>
        <w:jc w:val="both"/>
        <w:rPr>
          <w:color w:val="000000"/>
        </w:rPr>
      </w:pPr>
      <w:r>
        <w:rPr>
          <w:b/>
          <w:color w:val="000000"/>
        </w:rPr>
        <w:t>Понуђачи су у обавези да уз понуду доставе средства финансијског обезбеђења за озбиљност понуде, и то:</w:t>
      </w:r>
    </w:p>
    <w:p w:rsidR="00F34CC3" w:rsidRDefault="00F34CC3">
      <w:pPr>
        <w:suppressAutoHyphens w:val="0"/>
        <w:spacing w:before="115"/>
        <w:ind w:left="792"/>
        <w:jc w:val="both"/>
        <w:rPr>
          <w:color w:val="000000"/>
        </w:rPr>
      </w:pPr>
      <w:r w:rsidRPr="00E372B0">
        <w:rPr>
          <w:color w:val="000000"/>
        </w:rPr>
        <w:t xml:space="preserve">- </w:t>
      </w:r>
      <w:r w:rsidRPr="00E372B0">
        <w:rPr>
          <w:b/>
          <w:bCs/>
          <w:color w:val="000000"/>
        </w:rPr>
        <w:t>сопствену бланко меницу за озбиљност понуде, оверену печатом и потписану од стране лица овлашћеног за заступање, оверено и потписано менично овлашћење – писмо, са назначеним износом  у висини од 5% од вредности понуде без ПДВ на обрасцу датом у конкурсној документацији</w:t>
      </w:r>
      <w:r w:rsidR="00281EDD">
        <w:rPr>
          <w:b/>
          <w:bCs/>
          <w:color w:val="000000"/>
        </w:rPr>
        <w:t xml:space="preserve"> (страна бр. 21.</w:t>
      </w:r>
      <w:r w:rsidRPr="00E372B0">
        <w:rPr>
          <w:b/>
          <w:bCs/>
          <w:color w:val="000000"/>
        </w:rPr>
        <w:t xml:space="preserve"> КД), захтев за регистрацију менице оверен од пословне банке и копију картона депонованих потписа који је издат од пословне банке коју понуђач наводи у меничном овлашћењу – писму, са роком важења до дана објављивања</w:t>
      </w:r>
      <w:r>
        <w:rPr>
          <w:b/>
          <w:bCs/>
        </w:rPr>
        <w:t xml:space="preserve"> обавештења о </w:t>
      </w:r>
      <w:r w:rsidR="00B743F3">
        <w:rPr>
          <w:b/>
          <w:bCs/>
        </w:rPr>
        <w:t>закљученом уговору</w:t>
      </w:r>
      <w:r>
        <w:rPr>
          <w:b/>
          <w:bCs/>
        </w:rPr>
        <w:t xml:space="preserve"> или обустави поступка на Порталу јавних набавки</w:t>
      </w:r>
      <w:r>
        <w:rPr>
          <w:color w:val="000000"/>
        </w:rPr>
        <w:t>.</w:t>
      </w:r>
    </w:p>
    <w:p w:rsidR="00F34CC3" w:rsidRDefault="00F34CC3">
      <w:pPr>
        <w:suppressAutoHyphens w:val="0"/>
        <w:spacing w:before="115"/>
        <w:ind w:left="792"/>
        <w:rPr>
          <w:color w:val="000000"/>
        </w:rPr>
      </w:pPr>
      <w:r>
        <w:rPr>
          <w:color w:val="000000"/>
        </w:rPr>
        <w:t>Наручилац ће приложену меницу реализовати у случају:</w:t>
      </w:r>
    </w:p>
    <w:p w:rsidR="00F34CC3" w:rsidRDefault="00F34CC3">
      <w:pPr>
        <w:suppressAutoHyphens w:val="0"/>
        <w:spacing w:before="115"/>
        <w:ind w:left="792"/>
        <w:rPr>
          <w:color w:val="000000"/>
        </w:rPr>
      </w:pPr>
      <w:r>
        <w:rPr>
          <w:color w:val="000000"/>
        </w:rPr>
        <w:t>- да Понуђач неочекивано измени дату понуду,</w:t>
      </w:r>
    </w:p>
    <w:p w:rsidR="00F34CC3" w:rsidRDefault="00F34CC3">
      <w:pPr>
        <w:suppressAutoHyphens w:val="0"/>
        <w:spacing w:before="115"/>
        <w:ind w:left="792"/>
        <w:jc w:val="both"/>
        <w:rPr>
          <w:color w:val="000000"/>
        </w:rPr>
      </w:pPr>
      <w:r>
        <w:rPr>
          <w:color w:val="000000"/>
        </w:rPr>
        <w:t>- да Понуђач након отварања већ дату понуду повуче пре истека рока њене важности,</w:t>
      </w:r>
    </w:p>
    <w:p w:rsidR="00F34CC3" w:rsidRDefault="00F34CC3">
      <w:pPr>
        <w:suppressAutoHyphens w:val="0"/>
        <w:spacing w:before="115"/>
        <w:ind w:left="792"/>
        <w:jc w:val="both"/>
        <w:rPr>
          <w:color w:val="000000"/>
        </w:rPr>
      </w:pPr>
      <w:r>
        <w:rPr>
          <w:color w:val="000000"/>
        </w:rPr>
        <w:t>- да Понуђач одбије да закључи Уговор према прихваћеној понуди.</w:t>
      </w:r>
    </w:p>
    <w:p w:rsidR="00F34CC3" w:rsidRDefault="00F34CC3">
      <w:pPr>
        <w:suppressAutoHyphens w:val="0"/>
        <w:spacing w:before="115"/>
        <w:ind w:left="792"/>
        <w:jc w:val="both"/>
        <w:rPr>
          <w:color w:val="000000"/>
        </w:rPr>
      </w:pPr>
      <w:r>
        <w:rPr>
          <w:color w:val="000000"/>
        </w:rPr>
        <w:lastRenderedPageBreak/>
        <w:t>- да Понуђач не достави захтевано средство финансијског обезбеђења за извршење уговорних обавеза.</w:t>
      </w:r>
    </w:p>
    <w:p w:rsidR="00F34CC3" w:rsidRDefault="00F34CC3">
      <w:pPr>
        <w:suppressAutoHyphens w:val="0"/>
        <w:spacing w:before="115"/>
        <w:ind w:left="792"/>
        <w:jc w:val="both"/>
        <w:rPr>
          <w:color w:val="000000"/>
        </w:rPr>
      </w:pPr>
      <w:r>
        <w:rPr>
          <w:color w:val="000000"/>
        </w:rPr>
        <w:tab/>
        <w:t xml:space="preserve">У случају подношења заједничке понуде: средство финансијског обезбеђења за озбиљност понуде доставља понуђач/и који је/су у Споразуму одређен/и за достављање средства финансијског обезбеђења. У случају да подношења понуде са подизвођачем обавезу предаје средстава финансијског обезбеђења има само носилац понуде тј. Уговора. </w:t>
      </w:r>
    </w:p>
    <w:p w:rsidR="00F34CC3" w:rsidRDefault="00F34CC3">
      <w:pPr>
        <w:suppressAutoHyphens w:val="0"/>
        <w:spacing w:before="115"/>
        <w:ind w:left="792"/>
        <w:jc w:val="both"/>
        <w:rPr>
          <w:bCs/>
          <w:color w:val="000000"/>
          <w:lang w:val="es-ES"/>
        </w:rPr>
      </w:pPr>
      <w:r>
        <w:rPr>
          <w:color w:val="000000"/>
        </w:rPr>
        <w:tab/>
        <w:t>Понуђачима којима не буде додељен уговор достављене соло менице за озбиљност понуде биће враћене.</w:t>
      </w:r>
    </w:p>
    <w:p w:rsidR="00F34CC3" w:rsidRDefault="00F34CC3">
      <w:pPr>
        <w:numPr>
          <w:ilvl w:val="0"/>
          <w:numId w:val="11"/>
        </w:numPr>
        <w:spacing w:before="120"/>
        <w:ind w:left="714" w:hanging="357"/>
        <w:jc w:val="both"/>
        <w:rPr>
          <w:rFonts w:eastAsia="TimesNewRomanPSMT"/>
          <w:bCs/>
          <w:iCs/>
        </w:rPr>
      </w:pPr>
      <w:r>
        <w:rPr>
          <w:bCs/>
          <w:color w:val="000000"/>
          <w:lang w:val="es-ES"/>
        </w:rPr>
        <w:t xml:space="preserve">Понуда ће бити </w:t>
      </w:r>
      <w:r>
        <w:rPr>
          <w:color w:val="000000"/>
          <w:lang w:val="es-ES"/>
        </w:rPr>
        <w:t>одбијена</w:t>
      </w:r>
      <w:r>
        <w:rPr>
          <w:bCs/>
          <w:color w:val="000000"/>
          <w:lang w:val="es-ES"/>
        </w:rPr>
        <w:t xml:space="preserve"> ако:</w:t>
      </w:r>
    </w:p>
    <w:p w:rsidR="00F34CC3" w:rsidRDefault="00F34CC3">
      <w:pPr>
        <w:numPr>
          <w:ilvl w:val="0"/>
          <w:numId w:val="17"/>
        </w:numPr>
        <w:spacing w:before="120"/>
        <w:jc w:val="both"/>
        <w:rPr>
          <w:rFonts w:eastAsia="TimesNewRomanPSMT"/>
          <w:bCs/>
          <w:iCs/>
        </w:rPr>
      </w:pPr>
      <w:r>
        <w:rPr>
          <w:rFonts w:eastAsia="TimesNewRomanPSMT"/>
          <w:bCs/>
          <w:iCs/>
        </w:rPr>
        <w:t>је неблаговремена, неприхватљива или неодговарајућа;</w:t>
      </w:r>
    </w:p>
    <w:p w:rsidR="00F34CC3" w:rsidRDefault="00F34CC3">
      <w:pPr>
        <w:numPr>
          <w:ilvl w:val="0"/>
          <w:numId w:val="17"/>
        </w:numPr>
        <w:spacing w:before="120"/>
        <w:jc w:val="both"/>
        <w:rPr>
          <w:rFonts w:eastAsia="TimesNewRomanPSMT"/>
          <w:bCs/>
          <w:iCs/>
        </w:rPr>
      </w:pPr>
      <w:r>
        <w:rPr>
          <w:rFonts w:eastAsia="TimesNewRomanPSMT"/>
          <w:bCs/>
          <w:iCs/>
        </w:rPr>
        <w:t>ако се понуђач не сагласи са исправком рачунских грешака;</w:t>
      </w:r>
    </w:p>
    <w:p w:rsidR="00F34CC3" w:rsidRDefault="00F34CC3">
      <w:pPr>
        <w:numPr>
          <w:ilvl w:val="0"/>
          <w:numId w:val="17"/>
        </w:numPr>
        <w:spacing w:before="120"/>
        <w:jc w:val="both"/>
        <w:rPr>
          <w:rFonts w:eastAsia="TimesNewRomanPSMT"/>
          <w:bCs/>
          <w:iCs/>
          <w:color w:val="000000"/>
        </w:rPr>
      </w:pPr>
      <w:r>
        <w:rPr>
          <w:rFonts w:eastAsia="TimesNewRomanPSMT"/>
          <w:bCs/>
          <w:iCs/>
        </w:rPr>
        <w:t>ако има битне недостатке сходно члану 106. ЗЈН;</w:t>
      </w:r>
    </w:p>
    <w:p w:rsidR="00F34CC3" w:rsidRDefault="00F34CC3">
      <w:pPr>
        <w:numPr>
          <w:ilvl w:val="0"/>
          <w:numId w:val="17"/>
        </w:numPr>
        <w:suppressAutoHyphens w:val="0"/>
        <w:spacing w:after="200" w:line="276" w:lineRule="auto"/>
        <w:jc w:val="both"/>
        <w:rPr>
          <w:bCs/>
          <w:lang w:val="es-ES"/>
        </w:rPr>
      </w:pPr>
      <w:r>
        <w:rPr>
          <w:rFonts w:eastAsia="TimesNewRomanPSMT"/>
          <w:bCs/>
          <w:iCs/>
          <w:color w:val="000000"/>
        </w:rPr>
        <w:t>модел уговора није потписан на последњој страни</w:t>
      </w:r>
    </w:p>
    <w:p w:rsidR="00F34CC3" w:rsidRDefault="00F34CC3">
      <w:pPr>
        <w:numPr>
          <w:ilvl w:val="0"/>
          <w:numId w:val="11"/>
        </w:numPr>
        <w:spacing w:before="120"/>
        <w:ind w:left="714" w:hanging="357"/>
        <w:jc w:val="both"/>
        <w:rPr>
          <w:bCs/>
        </w:rPr>
      </w:pPr>
      <w:r>
        <w:rPr>
          <w:bCs/>
          <w:lang w:val="es-ES"/>
        </w:rPr>
        <w:t>Понуда може бити одбијена:</w:t>
      </w:r>
    </w:p>
    <w:p w:rsidR="00F34CC3" w:rsidRDefault="00F34CC3">
      <w:pPr>
        <w:numPr>
          <w:ilvl w:val="0"/>
          <w:numId w:val="17"/>
        </w:numPr>
        <w:spacing w:before="120"/>
        <w:jc w:val="both"/>
        <w:rPr>
          <w:bCs/>
          <w:lang w:val="es-ES"/>
        </w:rPr>
      </w:pPr>
      <w:r>
        <w:rPr>
          <w:bCs/>
        </w:rPr>
        <w:t>у</w:t>
      </w:r>
      <w:r>
        <w:rPr>
          <w:bCs/>
          <w:lang w:val="es-ES"/>
        </w:rPr>
        <w:t xml:space="preserve"> случају неуобичајено ниске цене у складу са чланом </w:t>
      </w:r>
      <w:r>
        <w:rPr>
          <w:bCs/>
          <w:lang w:val="sr-Latn-CS"/>
        </w:rPr>
        <w:t>92</w:t>
      </w:r>
      <w:r>
        <w:rPr>
          <w:bCs/>
          <w:lang w:val="es-ES"/>
        </w:rPr>
        <w:t>.</w:t>
      </w:r>
      <w:r>
        <w:rPr>
          <w:bCs/>
        </w:rPr>
        <w:t xml:space="preserve"> </w:t>
      </w:r>
      <w:r>
        <w:rPr>
          <w:bCs/>
          <w:lang w:val="es-ES"/>
        </w:rPr>
        <w:t>ЗЈН;</w:t>
      </w:r>
    </w:p>
    <w:p w:rsidR="00F34CC3" w:rsidRDefault="00F34CC3">
      <w:pPr>
        <w:numPr>
          <w:ilvl w:val="0"/>
          <w:numId w:val="17"/>
        </w:numPr>
        <w:spacing w:before="120"/>
        <w:jc w:val="both"/>
        <w:rPr>
          <w:bCs/>
        </w:rPr>
      </w:pPr>
      <w:r>
        <w:rPr>
          <w:bCs/>
          <w:lang w:val="es-ES"/>
        </w:rPr>
        <w:t xml:space="preserve">ако Наручилац у поступку оцене понуда Понуђачу додели негативне референце у складу са чланом </w:t>
      </w:r>
      <w:r>
        <w:rPr>
          <w:bCs/>
          <w:lang w:val="sr-Latn-CS"/>
        </w:rPr>
        <w:t>8</w:t>
      </w:r>
      <w:r>
        <w:rPr>
          <w:bCs/>
        </w:rPr>
        <w:t>2</w:t>
      </w:r>
      <w:r>
        <w:rPr>
          <w:bCs/>
          <w:lang w:val="es-ES"/>
        </w:rPr>
        <w:t>. ЗЈН</w:t>
      </w:r>
      <w:r>
        <w:rPr>
          <w:bCs/>
        </w:rPr>
        <w:t>.</w:t>
      </w:r>
    </w:p>
    <w:p w:rsidR="00F34CC3" w:rsidRDefault="00F34CC3">
      <w:pPr>
        <w:numPr>
          <w:ilvl w:val="0"/>
          <w:numId w:val="11"/>
        </w:numPr>
        <w:spacing w:before="120"/>
        <w:jc w:val="both"/>
        <w:rPr>
          <w:bCs/>
        </w:rPr>
      </w:pPr>
      <w:r>
        <w:rPr>
          <w:bCs/>
        </w:rPr>
        <w:t>Понуђач је дужан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p>
    <w:p w:rsidR="00714799" w:rsidRDefault="00714799">
      <w:pPr>
        <w:numPr>
          <w:ilvl w:val="0"/>
          <w:numId w:val="11"/>
        </w:numPr>
        <w:spacing w:before="120"/>
        <w:jc w:val="both"/>
        <w:rPr>
          <w:bCs/>
        </w:rPr>
      </w:pPr>
      <w:r>
        <w:rPr>
          <w:bCs/>
        </w:rPr>
        <w:t>Приликом сачињавања понуде употреба печата није обавезна.</w:t>
      </w:r>
    </w:p>
    <w:p w:rsidR="00F34CC3" w:rsidRDefault="00F34CC3">
      <w:pPr>
        <w:numPr>
          <w:ilvl w:val="0"/>
          <w:numId w:val="11"/>
        </w:numPr>
        <w:spacing w:before="120"/>
        <w:jc w:val="both"/>
        <w:rPr>
          <w:bCs/>
          <w:lang w:val="es-ES"/>
        </w:rPr>
      </w:pPr>
      <w:r>
        <w:rPr>
          <w:bCs/>
        </w:rPr>
        <w:t>Модел уовора доставља се уз понуду</w:t>
      </w:r>
      <w:r w:rsidR="0075001F">
        <w:rPr>
          <w:bCs/>
        </w:rPr>
        <w:t>, и исти треба да буде потписан</w:t>
      </w:r>
      <w:r>
        <w:rPr>
          <w:bCs/>
        </w:rPr>
        <w:t xml:space="preserve"> на последњој страни.</w:t>
      </w:r>
    </w:p>
    <w:p w:rsidR="00F34CC3" w:rsidRDefault="00F34CC3">
      <w:pPr>
        <w:numPr>
          <w:ilvl w:val="0"/>
          <w:numId w:val="11"/>
        </w:numPr>
        <w:spacing w:before="120"/>
        <w:jc w:val="both"/>
        <w:rPr>
          <w:lang w:val="sl-SI"/>
        </w:rPr>
      </w:pPr>
      <w:r>
        <w:rPr>
          <w:bCs/>
          <w:lang w:val="es-ES"/>
        </w:rPr>
        <w:t xml:space="preserve">Након отварања понуда није дозвољено достављање и пријем недостајућих </w:t>
      </w:r>
      <w:r>
        <w:rPr>
          <w:bCs/>
        </w:rPr>
        <w:t xml:space="preserve">битних </w:t>
      </w:r>
      <w:r>
        <w:rPr>
          <w:bCs/>
          <w:lang w:val="es-ES"/>
        </w:rPr>
        <w:t xml:space="preserve">доказа нити било каквих измена понуђених услова </w:t>
      </w:r>
      <w:r>
        <w:rPr>
          <w:bCs/>
        </w:rPr>
        <w:t>који по чл. 106. Закона о јавним набавкама (Сл. Гласник РС 124/2012,14/2015 и 68/2015) представљају разлоге за одбијање понуде</w:t>
      </w:r>
      <w:r>
        <w:rPr>
          <w:bCs/>
          <w:lang w:val="es-ES"/>
        </w:rPr>
        <w:t>.</w:t>
      </w:r>
    </w:p>
    <w:p w:rsidR="00F34CC3" w:rsidRDefault="00F34CC3">
      <w:pPr>
        <w:numPr>
          <w:ilvl w:val="0"/>
          <w:numId w:val="11"/>
        </w:numPr>
        <w:spacing w:before="120"/>
        <w:jc w:val="both"/>
        <w:rPr>
          <w:color w:val="000000"/>
        </w:rPr>
      </w:pPr>
      <w:r>
        <w:rPr>
          <w:lang w:val="sl-SI"/>
        </w:rPr>
        <w:t>Наручилац задржава све приспеле понуде у трајном власништу, уз обавезу да их може користитити само у сопствене сврхе и обавезу чувања поверљивости. Било какво одавање детаља из понуде који су оправдано означени као пословна тајна трећој страни ван круга других понуђача, од стране Наручиоца није дозвољено, без претходне писмене сагласности Понуђача.</w:t>
      </w:r>
    </w:p>
    <w:p w:rsidR="00F34CC3" w:rsidRDefault="00F34CC3">
      <w:pPr>
        <w:numPr>
          <w:ilvl w:val="0"/>
          <w:numId w:val="11"/>
        </w:numPr>
        <w:spacing w:before="120"/>
        <w:jc w:val="both"/>
      </w:pPr>
      <w:r>
        <w:rPr>
          <w:color w:val="000000"/>
        </w:rPr>
        <w:t>Понуђач или 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факсом</w:t>
      </w:r>
      <w:r>
        <w:rPr>
          <w:color w:val="000000"/>
          <w:lang w:val="es-ES"/>
        </w:rPr>
        <w:t xml:space="preserve"> или електронском поштом на</w:t>
      </w:r>
      <w:r>
        <w:rPr>
          <w:color w:val="000000"/>
          <w:lang w:val="sr-Latn-CS"/>
        </w:rPr>
        <w:t xml:space="preserve"> e-mail: </w:t>
      </w:r>
      <w:r w:rsidR="001C3B2C" w:rsidRPr="001C3B2C">
        <w:rPr>
          <w:b/>
          <w:bCs/>
          <w:lang w:val="sr-Latn-CS"/>
        </w:rPr>
        <w:t>dejan.ostojic@jppeu.rs</w:t>
      </w:r>
      <w:r>
        <w:rPr>
          <w:color w:val="000000"/>
          <w:lang w:val="sr-Latn-CS"/>
        </w:rPr>
        <w:t xml:space="preserve">, </w:t>
      </w:r>
      <w:r>
        <w:rPr>
          <w:color w:val="000000"/>
          <w:lang w:val="es-ES"/>
        </w:rPr>
        <w:t>најкасније</w:t>
      </w:r>
      <w:r>
        <w:rPr>
          <w:color w:val="000000"/>
        </w:rPr>
        <w:t xml:space="preserve"> </w:t>
      </w:r>
      <w:r>
        <w:rPr>
          <w:bCs/>
          <w:color w:val="000000"/>
        </w:rPr>
        <w:t xml:space="preserve">5 </w:t>
      </w:r>
      <w:r>
        <w:rPr>
          <w:color w:val="000000"/>
        </w:rPr>
        <w:t>(пет)</w:t>
      </w:r>
      <w:r>
        <w:rPr>
          <w:bCs/>
          <w:color w:val="000000"/>
        </w:rPr>
        <w:t xml:space="preserve"> </w:t>
      </w:r>
      <w:r>
        <w:rPr>
          <w:color w:val="000000"/>
        </w:rPr>
        <w:t>дана пре истека рока за подношење понуда. Уколико Наручилац, на сопствену иницијативу или на захтев Понуђача прибави додатне информације за конкурсну документацију, те информације или одговор  ће у року од 3 (три) дана од дана пријема захтева објавити на Порталу јавних набавки и на својој интернет страници.</w:t>
      </w:r>
      <w:r>
        <w:t xml:space="preserve"> Додатне </w:t>
      </w:r>
      <w:r>
        <w:lastRenderedPageBreak/>
        <w:t xml:space="preserve">информације или појашњења упућују се са напоменом „Захтев за додатним информацијама или појашњењима конкурсне документације, </w:t>
      </w:r>
      <w:r>
        <w:rPr>
          <w:rFonts w:eastAsia="TimesNewRomanPS-BoldMT"/>
          <w:bCs/>
          <w:color w:val="000000"/>
        </w:rPr>
        <w:t>Јавна набавка бр.</w:t>
      </w:r>
      <w:r>
        <w:rPr>
          <w:rFonts w:eastAsia="TimesNewRomanPS-BoldMT"/>
          <w:b/>
          <w:bCs/>
          <w:color w:val="000000"/>
        </w:rPr>
        <w:t xml:space="preserve"> </w:t>
      </w:r>
      <w:r w:rsidR="007D764E">
        <w:rPr>
          <w:rFonts w:eastAsia="TimesNewRomanPS-BoldMT"/>
          <w:b/>
          <w:bCs/>
          <w:color w:val="000000"/>
        </w:rPr>
        <w:t>10</w:t>
      </w:r>
      <w:r>
        <w:rPr>
          <w:rFonts w:eastAsia="TimesNewRomanPS-BoldMT"/>
          <w:b/>
          <w:bCs/>
          <w:color w:val="000000"/>
        </w:rPr>
        <w:t>/</w:t>
      </w:r>
      <w:r w:rsidR="007D764E">
        <w:rPr>
          <w:rFonts w:eastAsia="TimesNewRomanPS-BoldMT"/>
          <w:b/>
          <w:bCs/>
          <w:color w:val="000000"/>
        </w:rPr>
        <w:t>20</w:t>
      </w:r>
      <w:r>
        <w:rPr>
          <w:rFonts w:eastAsia="TimesNewRomanPS-BoldMT"/>
          <w:b/>
          <w:bCs/>
          <w:color w:val="000000"/>
        </w:rPr>
        <w:t>/606006</w:t>
      </w:r>
      <w:r>
        <w:rPr>
          <w:color w:val="000000"/>
          <w:lang w:val="ru-RU"/>
        </w:rPr>
        <w:t>”</w:t>
      </w:r>
      <w:r>
        <w:rPr>
          <w:color w:val="000000"/>
        </w:rPr>
        <w:t>.</w:t>
      </w:r>
    </w:p>
    <w:p w:rsidR="00F34CC3" w:rsidRDefault="00F34CC3">
      <w:pPr>
        <w:jc w:val="both"/>
        <w:rPr>
          <w:rStyle w:val="Hyperlink"/>
          <w:i/>
          <w:iCs/>
          <w:color w:val="000000"/>
          <w:spacing w:val="4"/>
          <w:u w:val="none"/>
          <w:shd w:val="clear" w:color="auto" w:fill="FFFFFF"/>
        </w:rPr>
      </w:pPr>
      <w:r>
        <w:tab/>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w:t>
      </w:r>
    </w:p>
    <w:p w:rsidR="00F34CC3" w:rsidRDefault="00F34CC3">
      <w:pPr>
        <w:shd w:val="clear" w:color="auto" w:fill="FFFFFF"/>
        <w:autoSpaceDE w:val="0"/>
        <w:spacing w:after="240" w:line="100" w:lineRule="atLeast"/>
        <w:jc w:val="both"/>
        <w:rPr>
          <w:bCs/>
        </w:rPr>
      </w:pPr>
      <w:r>
        <w:rPr>
          <w:rStyle w:val="Hyperlink"/>
          <w:i/>
          <w:iCs/>
          <w:color w:val="000000"/>
          <w:spacing w:val="4"/>
          <w:u w:val="none"/>
          <w:shd w:val="clear" w:color="auto" w:fill="FFFFFF"/>
        </w:rPr>
        <w:tab/>
      </w:r>
      <w:r>
        <w:rPr>
          <w:rStyle w:val="Hyperlink"/>
          <w:iCs/>
          <w:color w:val="000000"/>
          <w:spacing w:val="4"/>
          <w:u w:val="none"/>
          <w:shd w:val="clear" w:color="auto" w:fill="FFFFFF"/>
        </w:rPr>
        <w:t>Комуникација у поступку јавне набавке врши се искључиво на начин одређен чланом 20. Закона о јавним набавкама (Сл. Гласник РС 124/2012,14/2015 и 68/2015).</w:t>
      </w:r>
      <w:r>
        <w:rPr>
          <w:color w:val="000000"/>
        </w:rPr>
        <w:t xml:space="preserve"> Тражење додатних информација и појашњења телефоном није дозвољено. Комуникација са наручиоцем се обавља писаним путем поште, електронске поште на  </w:t>
      </w:r>
      <w:r>
        <w:rPr>
          <w:color w:val="000000"/>
          <w:lang w:val="sr-Latn-CS"/>
        </w:rPr>
        <w:t xml:space="preserve">e-mail: </w:t>
      </w:r>
      <w:r w:rsidR="001C3B2C" w:rsidRPr="001C3B2C">
        <w:rPr>
          <w:b/>
          <w:bCs/>
          <w:lang w:val="sr-Latn-CS"/>
        </w:rPr>
        <w:t>dejan.ostojic@jppeu.rs</w:t>
      </w:r>
      <w:r w:rsidR="00702565">
        <w:rPr>
          <w:color w:val="000000"/>
          <w:lang w:val="sr-Latn-CS"/>
        </w:rPr>
        <w:t xml:space="preserve"> </w:t>
      </w:r>
      <w:r>
        <w:rPr>
          <w:color w:val="000000"/>
        </w:rPr>
        <w:t xml:space="preserve">или факсом на број </w:t>
      </w:r>
      <w:r>
        <w:rPr>
          <w:bCs/>
          <w:lang w:val="sr-Latn-CS"/>
        </w:rPr>
        <w:t>035/627-512</w:t>
      </w:r>
      <w:r>
        <w:rPr>
          <w:bCs/>
        </w:rPr>
        <w:t xml:space="preserve">, у радно време наручиоца од 07-15 часова сваког радног дана, на основу чега ће се ценити и благовременост. </w:t>
      </w:r>
      <w:r>
        <w:rPr>
          <w:color w:val="000000"/>
        </w:rPr>
        <w:t>Ако је документ из поступка јавне набавке достављен од стране наручиоца или понуђача путем факса или електронске поште, страна која је извршила достављање дужна је да од друге стране захтева да на исти начин потврди пријем документа, што је друга страна дужна и да учини.</w:t>
      </w:r>
    </w:p>
    <w:p w:rsidR="00F34CC3" w:rsidRDefault="00F34CC3">
      <w:pPr>
        <w:numPr>
          <w:ilvl w:val="0"/>
          <w:numId w:val="11"/>
        </w:numPr>
        <w:spacing w:before="120"/>
        <w:ind w:left="714" w:hanging="357"/>
        <w:jc w:val="both"/>
        <w:rPr>
          <w:rFonts w:eastAsia="SimSun" w:cs="Mangal"/>
          <w:b/>
          <w:color w:val="000000"/>
          <w:lang w:eastAsia="hi-IN" w:bidi="hi-IN"/>
        </w:rPr>
      </w:pPr>
      <w:r>
        <w:rPr>
          <w:bCs/>
        </w:rPr>
        <w:t>Понуђач коме буде додељен Уговор мора да приложи:</w:t>
      </w:r>
    </w:p>
    <w:p w:rsidR="00F34CC3" w:rsidRDefault="00F34CC3">
      <w:pPr>
        <w:spacing w:before="120"/>
        <w:jc w:val="both"/>
        <w:rPr>
          <w:rFonts w:eastAsia="SimSun" w:cs="Mangal"/>
          <w:color w:val="000000"/>
          <w:lang w:val="sr-Cyrl-BA" w:eastAsia="hi-IN" w:bidi="hi-IN"/>
        </w:rPr>
      </w:pPr>
      <w:r>
        <w:rPr>
          <w:rFonts w:eastAsia="SimSun" w:cs="Mangal"/>
          <w:b/>
          <w:color w:val="000000"/>
          <w:lang w:eastAsia="hi-IN" w:bidi="hi-IN"/>
        </w:rPr>
        <w:tab/>
        <w:t>Средство финансијског обезбеђења за извршење уговорних обавеза</w:t>
      </w:r>
      <w:r>
        <w:rPr>
          <w:rFonts w:eastAsia="SimSun" w:cs="Mangal"/>
          <w:color w:val="000000"/>
          <w:lang w:eastAsia="hi-IN" w:bidi="hi-IN"/>
        </w:rPr>
        <w:t xml:space="preserve">, и то:  бланко сопствену </w:t>
      </w:r>
      <w:r w:rsidRPr="00E372B0">
        <w:rPr>
          <w:rFonts w:eastAsia="SimSun" w:cs="Mangal"/>
          <w:color w:val="000000"/>
          <w:lang w:eastAsia="hi-IN" w:bidi="hi-IN"/>
        </w:rPr>
        <w:t>меницу, оверену печатом и потписану од стране лица овлашћеног за заступање, оверено и потписано менично овлашћење – писмо, са назначеним износом у висини од 10% од уговорене вредности набавке без ПДВ, потврду о евидентирању менице у Регистру меница и</w:t>
      </w:r>
      <w:r>
        <w:rPr>
          <w:rFonts w:eastAsia="SimSun" w:cs="Mangal"/>
          <w:color w:val="000000"/>
          <w:lang w:eastAsia="hi-IN" w:bidi="hi-IN"/>
        </w:rPr>
        <w:t xml:space="preserve"> овлашћења Народне банке Србије и копију картона депонованих потписа који је издат од пословне банке коју понуђач наводи у меничном овлашћењу – писму. Рок важења менице је 30 дана дуже од уговореног рока извршења уговора. Финансијску гаранцију Понуђач мора да преда Наручиоцу у тренутку закључења Уговора. У случају да Наручилац као најповољнију оцени заједничку понуду групе понуђача: меницу доставља понуђач/и који је/су у споразуму о заједничком извршењу набавке одређен/и за достављање средства финансијског обезбеђења. </w:t>
      </w:r>
      <w:r>
        <w:rPr>
          <w:rFonts w:eastAsia="SimSun" w:cs="Mangal"/>
          <w:color w:val="000000"/>
          <w:lang w:val="sr-Cyrl-BA" w:eastAsia="hi-IN" w:bidi="hi-IN"/>
        </w:rPr>
        <w:t>Уколико у споразуму тај понуђач није одређен  обавезу предаје менице има понуђач носилац понуде. У случају да Наручилац као најповољнију оцени понуду са подизвођачем обавезу предаје менице има само носилац понуде тј. Уговора.</w:t>
      </w:r>
    </w:p>
    <w:p w:rsidR="00F34CC3" w:rsidRDefault="00F34CC3">
      <w:pPr>
        <w:spacing w:before="120"/>
        <w:jc w:val="both"/>
        <w:rPr>
          <w:b/>
          <w:bCs/>
          <w:color w:val="000000"/>
        </w:rPr>
      </w:pPr>
      <w:r>
        <w:rPr>
          <w:rFonts w:eastAsia="SimSun" w:cs="Mangal"/>
          <w:color w:val="000000"/>
          <w:lang w:val="sr-Cyrl-BA" w:eastAsia="hi-IN" w:bidi="hi-IN"/>
        </w:rPr>
        <w:tab/>
        <w:t>Наручилац ће уновчити меницу за извршење уговорне обавезе у случају да понуђач не буде извршавао своје обавезе у роковима и на начин предвиђен уговором.</w:t>
      </w:r>
      <w:r>
        <w:rPr>
          <w:b/>
          <w:bCs/>
          <w:color w:val="000000"/>
          <w:lang w:val="sr-Cyrl-BA" w:eastAsia="hi-IN" w:bidi="hi-IN"/>
        </w:rPr>
        <w:t xml:space="preserve"> </w:t>
      </w:r>
    </w:p>
    <w:p w:rsidR="00F34CC3" w:rsidRDefault="00F34CC3">
      <w:pPr>
        <w:ind w:left="1080"/>
        <w:rPr>
          <w:b/>
          <w:bCs/>
          <w:color w:val="000000"/>
        </w:rPr>
      </w:pPr>
    </w:p>
    <w:p w:rsidR="00F34CC3" w:rsidRDefault="00F34CC3">
      <w:pPr>
        <w:numPr>
          <w:ilvl w:val="0"/>
          <w:numId w:val="11"/>
        </w:numPr>
        <w:autoSpaceDE w:val="0"/>
        <w:jc w:val="both"/>
      </w:pPr>
      <w:r>
        <w:t>Оцена понуда врши се применом критеријума најнижа понуђена цена.</w:t>
      </w:r>
    </w:p>
    <w:p w:rsidR="00F34CC3" w:rsidRDefault="00F34CC3">
      <w:pPr>
        <w:autoSpaceDE w:val="0"/>
        <w:ind w:left="426"/>
        <w:jc w:val="both"/>
      </w:pPr>
    </w:p>
    <w:p w:rsidR="00F34CC3" w:rsidRPr="003801EB" w:rsidRDefault="00F34CC3">
      <w:pPr>
        <w:autoSpaceDE w:val="0"/>
        <w:jc w:val="both"/>
        <w:rPr>
          <w:color w:val="000000"/>
        </w:rPr>
      </w:pPr>
      <w:r>
        <w:tab/>
      </w:r>
      <w:r w:rsidRPr="003801EB">
        <w:rPr>
          <w:color w:val="000000"/>
        </w:rPr>
        <w:t>У случају да две или више понуда имају исту и истовремено најнижу понуђену цену,</w:t>
      </w:r>
      <w:r w:rsidR="003801EB" w:rsidRPr="003801EB">
        <w:rPr>
          <w:color w:val="000000"/>
          <w:lang w:val="en-US"/>
        </w:rPr>
        <w:t xml:space="preserve"> </w:t>
      </w:r>
      <w:r w:rsidRPr="003801EB">
        <w:rPr>
          <w:color w:val="000000"/>
        </w:rPr>
        <w:t xml:space="preserve">најповољнија понуда биће изабрана путем </w:t>
      </w:r>
      <w:r w:rsidRPr="003801EB">
        <w:rPr>
          <w:bCs/>
          <w:color w:val="000000"/>
        </w:rPr>
        <w:t>жреба</w:t>
      </w:r>
      <w:r w:rsidRPr="003801EB">
        <w:rPr>
          <w:color w:val="000000"/>
        </w:rPr>
        <w:t>. Извлачење путем жреба наручилац ће</w:t>
      </w:r>
      <w:r>
        <w:rPr>
          <w:color w:val="000000"/>
        </w:rPr>
        <w:t xml:space="preserve">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папире ставити у кутију, одакле ће један од чланова Комисије извући само један папир. Понуђачу чији назив буде на извученом папиру биће додељен уговор о јавној набавци. О извршеном жребању сачињава се записник који потписују представници наручиоца и присутних понуђача.</w:t>
      </w:r>
    </w:p>
    <w:p w:rsidR="00F34CC3" w:rsidRDefault="00F34CC3">
      <w:pPr>
        <w:spacing w:before="120" w:after="120"/>
        <w:jc w:val="both"/>
        <w:rPr>
          <w:rFonts w:eastAsia="TimesNewRomanPSMT"/>
          <w:bCs/>
        </w:rPr>
      </w:pPr>
      <w: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w:t>
      </w:r>
      <w:r>
        <w:lastRenderedPageBreak/>
        <w:t>прегледу, вредновању и упоређивању понуда, а може да врши контролу (увид) код понуђача, односно његовог подизвођача (члан 93. Закона о јавним набавкама Сл. Гласник РС 124/2012,14/2015 и 68/2015).</w:t>
      </w:r>
    </w:p>
    <w:p w:rsidR="00F34CC3" w:rsidRDefault="00F34CC3">
      <w:pPr>
        <w:tabs>
          <w:tab w:val="left" w:pos="-135"/>
          <w:tab w:val="left" w:pos="0"/>
          <w:tab w:val="left" w:pos="120"/>
        </w:tabs>
        <w:jc w:val="both"/>
      </w:pPr>
      <w:r>
        <w:rPr>
          <w:rFonts w:eastAsia="TimesNewRomanPSMT"/>
          <w:bCs/>
        </w:rPr>
        <w:tab/>
      </w:r>
      <w:r>
        <w:rPr>
          <w:rFonts w:eastAsia="TimesNewRomanPSMT"/>
          <w:bCs/>
        </w:rPr>
        <w:tab/>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34CC3" w:rsidRDefault="00F34CC3">
      <w:pPr>
        <w:tabs>
          <w:tab w:val="left" w:pos="-135"/>
          <w:tab w:val="left" w:pos="0"/>
          <w:tab w:val="left" w:pos="120"/>
        </w:tabs>
        <w:jc w:val="both"/>
      </w:pPr>
      <w:r>
        <w:tab/>
      </w:r>
      <w: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34CC3" w:rsidRDefault="00F34CC3">
      <w:pPr>
        <w:shd w:val="clear" w:color="auto" w:fill="FFFFFF"/>
        <w:autoSpaceDE w:val="0"/>
        <w:spacing w:after="240" w:line="100" w:lineRule="atLeast"/>
        <w:jc w:val="both"/>
      </w:pPr>
      <w:r>
        <w:tab/>
      </w:r>
      <w:r>
        <w:rPr>
          <w:rStyle w:val="Hyperlink"/>
          <w:color w:val="000000"/>
          <w:spacing w:val="4"/>
          <w:u w:val="none"/>
          <w:shd w:val="clear" w:color="auto" w:fill="FFFFFF"/>
        </w:rPr>
        <w:t>Ако се понуђач не сагласи са исправком рачунских грешака, наручилац ће његову понуду одбити као неприхватљиву.</w:t>
      </w:r>
    </w:p>
    <w:p w:rsidR="00F34CC3" w:rsidRDefault="00F34CC3">
      <w:pPr>
        <w:numPr>
          <w:ilvl w:val="0"/>
          <w:numId w:val="11"/>
        </w:numPr>
        <w:spacing w:before="120" w:after="120"/>
        <w:ind w:left="714" w:hanging="357"/>
        <w:jc w:val="both"/>
      </w:pPr>
      <w:r>
        <w:t>Наручилац доноси Одлуку о додели уговора у року одређеном у Позиву за подношење понуда.</w:t>
      </w:r>
    </w:p>
    <w:p w:rsidR="00F34CC3" w:rsidRDefault="00F34CC3">
      <w:pPr>
        <w:numPr>
          <w:ilvl w:val="0"/>
          <w:numId w:val="11"/>
        </w:numPr>
        <w:spacing w:before="120" w:after="120"/>
        <w:ind w:left="714" w:hanging="357"/>
        <w:jc w:val="both"/>
        <w:rPr>
          <w:bCs/>
          <w:lang w:val="sl-SI"/>
        </w:rPr>
      </w:pPr>
      <w:r>
        <w:t xml:space="preserve">Одлуку о додели уговора Наручилац објављује на порталу ЈН  и на интернет сајту </w:t>
      </w:r>
      <w:hyperlink r:id="rId9" w:history="1">
        <w:r>
          <w:rPr>
            <w:rStyle w:val="Hyperlink"/>
          </w:rPr>
          <w:t>www.jppeu.rs</w:t>
        </w:r>
      </w:hyperlink>
      <w:r>
        <w:t xml:space="preserve"> у року од три дана од дана доношења одлуке.</w:t>
      </w:r>
    </w:p>
    <w:p w:rsidR="00F34CC3" w:rsidRDefault="00F34CC3">
      <w:pPr>
        <w:numPr>
          <w:ilvl w:val="0"/>
          <w:numId w:val="11"/>
        </w:numPr>
        <w:spacing w:before="120" w:after="120"/>
        <w:jc w:val="both"/>
        <w:rPr>
          <w:bCs/>
        </w:rPr>
      </w:pPr>
      <w:r>
        <w:rPr>
          <w:bCs/>
          <w:lang w:val="sl-SI"/>
        </w:rPr>
        <w:t xml:space="preserve"> Нацрт уговора дефинише Наручилац у складу са моделом уговора и доставља га изабраном понуђачу на потписивање. Саставни део Уговора је изабрана понуда са техничком спецификацијом</w:t>
      </w:r>
      <w:r>
        <w:rPr>
          <w:bCs/>
        </w:rPr>
        <w:t>.</w:t>
      </w:r>
    </w:p>
    <w:p w:rsidR="00F34CC3" w:rsidRDefault="00F34CC3">
      <w:pPr>
        <w:pStyle w:val="BodyText"/>
        <w:numPr>
          <w:ilvl w:val="0"/>
          <w:numId w:val="11"/>
        </w:numPr>
        <w:spacing w:before="120" w:after="120"/>
        <w:jc w:val="both"/>
        <w:rPr>
          <w:rFonts w:ascii="Times New Roman" w:hAnsi="Times New Roman" w:cs="Times New Roman"/>
          <w:bCs/>
          <w:sz w:val="24"/>
        </w:rPr>
      </w:pPr>
      <w:r>
        <w:rPr>
          <w:rFonts w:ascii="Times New Roman" w:hAnsi="Times New Roman" w:cs="Times New Roman"/>
          <w:bCs/>
          <w:sz w:val="24"/>
        </w:rPr>
        <w:t>Наручилац ће доставити уговор на потпис понуђачу коме је додељен уговор најкасније у року од 8 дана од дана истека рока за подношење захтева за заштиту права.</w:t>
      </w:r>
    </w:p>
    <w:p w:rsidR="00F34CC3" w:rsidRDefault="00F34CC3">
      <w:pPr>
        <w:pStyle w:val="BodyText"/>
        <w:numPr>
          <w:ilvl w:val="0"/>
          <w:numId w:val="11"/>
        </w:numPr>
        <w:spacing w:before="120" w:after="120"/>
        <w:jc w:val="both"/>
      </w:pPr>
      <w:r>
        <w:rPr>
          <w:rFonts w:ascii="Times New Roman" w:hAnsi="Times New Roman" w:cs="Times New Roman"/>
          <w:bCs/>
          <w:sz w:val="24"/>
        </w:rPr>
        <w:t>Ако понуђач коме је додељен и достављен уговор на потпис не достави Наручиоцу потписан уговор и захтевана средства финансијског обезбеђења у року од 10 дана од дана пријема уговора на потпис, сматраће се да је понуђач одбио да закључи уговор о јавној набавци и Наручилац може да закључи уговор са првим следећим најповољнијим понуђачем.</w:t>
      </w:r>
    </w:p>
    <w:p w:rsidR="00F34CC3" w:rsidRDefault="00F34CC3">
      <w:pPr>
        <w:numPr>
          <w:ilvl w:val="0"/>
          <w:numId w:val="11"/>
        </w:numPr>
        <w:spacing w:before="120" w:after="120"/>
        <w:ind w:left="714" w:hanging="357"/>
        <w:jc w:val="both"/>
        <w:rPr>
          <w:bCs/>
          <w:lang w:val="sl-SI"/>
        </w:rPr>
      </w:pPr>
      <w:r>
        <w:rPr>
          <w:lang w:val="sl-SI"/>
        </w:rPr>
        <w:t xml:space="preserve">У случају одустајања од набавке, Наручилац ће понуђаче обавестити писаним путем. Уколико се одустане од набавке пре отварања понуда, </w:t>
      </w:r>
      <w:r>
        <w:t>понуде</w:t>
      </w:r>
      <w:r>
        <w:rPr>
          <w:lang w:val="sl-SI"/>
        </w:rPr>
        <w:t xml:space="preserve"> ће</w:t>
      </w:r>
      <w:r>
        <w:t xml:space="preserve"> неотворене </w:t>
      </w:r>
      <w:r>
        <w:rPr>
          <w:lang w:val="sl-SI"/>
        </w:rPr>
        <w:t>бити враћене понуђачима.</w:t>
      </w:r>
    </w:p>
    <w:p w:rsidR="00F34CC3" w:rsidRDefault="00F34CC3">
      <w:pPr>
        <w:numPr>
          <w:ilvl w:val="0"/>
          <w:numId w:val="11"/>
        </w:numPr>
        <w:spacing w:before="120" w:after="120"/>
        <w:jc w:val="both"/>
        <w:rPr>
          <w:bCs/>
          <w:lang w:val="sl-SI"/>
        </w:rPr>
      </w:pPr>
      <w:r>
        <w:rPr>
          <w:bCs/>
          <w:lang w:val="sl-SI"/>
        </w:rPr>
        <w:t xml:space="preserve">Наручилац је дужан да </w:t>
      </w:r>
      <w:r>
        <w:rPr>
          <w:bCs/>
        </w:rPr>
        <w:t xml:space="preserve">у складу са чланом 109. Закона о јавним набавкама  </w:t>
      </w:r>
      <w:r>
        <w:rPr>
          <w:bCs/>
          <w:lang w:val="sl-SI"/>
        </w:rPr>
        <w:t xml:space="preserve">обустави поступак јавне набавке уколико нису испуњени услови за </w:t>
      </w:r>
      <w:r>
        <w:rPr>
          <w:bCs/>
        </w:rPr>
        <w:t>доделу уговора</w:t>
      </w:r>
      <w:r>
        <w:rPr>
          <w:bCs/>
          <w:lang w:val="sl-SI"/>
        </w:rPr>
        <w:t xml:space="preserve"> из члана </w:t>
      </w:r>
      <w:r>
        <w:rPr>
          <w:bCs/>
        </w:rPr>
        <w:t>107</w:t>
      </w:r>
      <w:r>
        <w:rPr>
          <w:bCs/>
          <w:lang w:val="sl-SI"/>
        </w:rPr>
        <w:t>. Закона о јавним набавкама.</w:t>
      </w:r>
    </w:p>
    <w:p w:rsidR="00F34CC3" w:rsidRDefault="00F34CC3">
      <w:pPr>
        <w:numPr>
          <w:ilvl w:val="0"/>
          <w:numId w:val="11"/>
        </w:numPr>
        <w:spacing w:before="120" w:after="120"/>
        <w:ind w:left="714" w:hanging="357"/>
        <w:jc w:val="both"/>
        <w:rPr>
          <w:bCs/>
          <w:lang w:val="sl-SI"/>
        </w:rPr>
      </w:pPr>
      <w:r>
        <w:rPr>
          <w:bCs/>
          <w:lang w:val="sl-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34CC3" w:rsidRDefault="00F34CC3">
      <w:pPr>
        <w:numPr>
          <w:ilvl w:val="0"/>
          <w:numId w:val="11"/>
        </w:numPr>
        <w:spacing w:before="120" w:after="120"/>
        <w:ind w:left="714" w:hanging="357"/>
        <w:jc w:val="both"/>
        <w:rPr>
          <w:bCs/>
          <w:lang w:val="sl-SI"/>
        </w:rPr>
      </w:pPr>
      <w:r>
        <w:rPr>
          <w:bCs/>
          <w:lang w:val="sl-SI"/>
        </w:rPr>
        <w:t>Наручилац је дужан да своју одлуку о обустави поступка јавне набавке писмено образложи, посебно наводећи разлоге обуставе поступка и упутство о правном средству и да је објави на Порталу јавних набавки и својој интернет страници у року од три дана од дана доношења одлуке.</w:t>
      </w:r>
    </w:p>
    <w:p w:rsidR="00F34CC3" w:rsidRDefault="00F34CC3">
      <w:pPr>
        <w:numPr>
          <w:ilvl w:val="0"/>
          <w:numId w:val="11"/>
        </w:numPr>
        <w:spacing w:before="120"/>
        <w:jc w:val="both"/>
        <w:rPr>
          <w:bCs/>
        </w:rPr>
      </w:pPr>
      <w:r>
        <w:rPr>
          <w:bCs/>
          <w:lang w:val="sl-SI"/>
        </w:rPr>
        <w:t xml:space="preserve">Наручилац </w:t>
      </w:r>
      <w:r>
        <w:rPr>
          <w:bCs/>
        </w:rPr>
        <w:t>ће обавештење о</w:t>
      </w:r>
      <w:r>
        <w:rPr>
          <w:bCs/>
          <w:lang w:val="sl-SI"/>
        </w:rPr>
        <w:t xml:space="preserve"> обустави поступка јавне набавке </w:t>
      </w:r>
      <w:r>
        <w:rPr>
          <w:bCs/>
        </w:rPr>
        <w:t>објавити</w:t>
      </w:r>
      <w:r>
        <w:rPr>
          <w:bCs/>
          <w:lang w:val="sl-SI"/>
        </w:rPr>
        <w:t xml:space="preserve"> на Порталу јавних набавки </w:t>
      </w:r>
      <w:r>
        <w:rPr>
          <w:bCs/>
        </w:rPr>
        <w:t xml:space="preserve">и на интернет страници </w:t>
      </w:r>
      <w:r>
        <w:rPr>
          <w:bCs/>
          <w:lang w:val="sr-Latn-CS"/>
        </w:rPr>
        <w:t>www.jppeu.rs</w:t>
      </w:r>
      <w:r>
        <w:rPr>
          <w:bCs/>
          <w:lang w:val="sl-SI"/>
        </w:rPr>
        <w:t xml:space="preserve">, на начин </w:t>
      </w:r>
      <w:r>
        <w:rPr>
          <w:bCs/>
          <w:lang w:val="sl-SI"/>
        </w:rPr>
        <w:lastRenderedPageBreak/>
        <w:t xml:space="preserve">прописан чланом </w:t>
      </w:r>
      <w:r>
        <w:rPr>
          <w:bCs/>
        </w:rPr>
        <w:t>57.</w:t>
      </w:r>
      <w:r>
        <w:t xml:space="preserve"> </w:t>
      </w:r>
      <w:r>
        <w:rPr>
          <w:bCs/>
          <w:lang w:val="sl-SI"/>
        </w:rPr>
        <w:t>Закона о јавним набавкама, у року од пет дана од дана доношења одлуке о обустави поступка јавне набавке.</w:t>
      </w:r>
    </w:p>
    <w:p w:rsidR="00F34CC3" w:rsidRDefault="00F34CC3">
      <w:pPr>
        <w:numPr>
          <w:ilvl w:val="0"/>
          <w:numId w:val="11"/>
        </w:numPr>
        <w:spacing w:before="120"/>
        <w:jc w:val="both"/>
        <w:rPr>
          <w:rFonts w:cs="Arial"/>
          <w:bCs/>
          <w:lang w:val="sl-SI"/>
        </w:rPr>
      </w:pPr>
      <w:r>
        <w:rPr>
          <w:bCs/>
        </w:rPr>
        <w:t>За  све поступке у процедури спровођења ове јавне набавке који нису обухваћени у претходним ставовима примењиваће се важећи Закон о јавним набавкама (Сл. Гласник РС 124/2012,14/2015 и 68/2015).</w:t>
      </w:r>
    </w:p>
    <w:p w:rsidR="00F34CC3" w:rsidRDefault="00F34CC3">
      <w:pPr>
        <w:numPr>
          <w:ilvl w:val="0"/>
          <w:numId w:val="11"/>
        </w:numPr>
        <w:spacing w:before="120"/>
        <w:jc w:val="both"/>
        <w:rPr>
          <w:rFonts w:cs="Arial"/>
          <w:bCs/>
        </w:rPr>
      </w:pPr>
      <w:r>
        <w:rPr>
          <w:rFonts w:cs="Arial"/>
          <w:bCs/>
          <w:lang w:val="sl-SI"/>
        </w:rPr>
        <w:t>Наручилац ће поштовати све обавезе које проистичу из Закона о јавним набавкама</w:t>
      </w:r>
      <w:r>
        <w:rPr>
          <w:rFonts w:cs="Arial"/>
          <w:bCs/>
        </w:rPr>
        <w:t>,</w:t>
      </w:r>
      <w:r>
        <w:rPr>
          <w:rFonts w:cs="Arial"/>
          <w:bCs/>
          <w:lang w:val="sl-SI"/>
        </w:rPr>
        <w:t xml:space="preserve"> а учесници у поступку могу користити сва права која им закон омогућава </w:t>
      </w:r>
      <w:r>
        <w:rPr>
          <w:rFonts w:cs="Arial"/>
          <w:bCs/>
          <w:lang w:val="sr-Latn-CS"/>
        </w:rPr>
        <w:t>Закон о јавним набавкама (ЗЈН - Сл. Гласник РС 124/2012,14/2015 и 68/2015)</w:t>
      </w:r>
      <w:r>
        <w:rPr>
          <w:rFonts w:cs="Arial"/>
          <w:bCs/>
        </w:rPr>
        <w:t>.</w:t>
      </w:r>
    </w:p>
    <w:p w:rsidR="00F34CC3" w:rsidRDefault="00F34CC3">
      <w:pPr>
        <w:numPr>
          <w:ilvl w:val="0"/>
          <w:numId w:val="11"/>
        </w:numPr>
        <w:spacing w:before="120"/>
        <w:jc w:val="both"/>
      </w:pPr>
      <w:r>
        <w:rPr>
          <w:rFonts w:cs="Arial"/>
          <w:bCs/>
        </w:rPr>
        <w:t>Захтев за заштиту права може да поднесе понуђач, кандидат односно заинтересовано лице, који има интерес за доделу уговора</w:t>
      </w:r>
      <w:r w:rsidR="00534DD9">
        <w:rPr>
          <w:rFonts w:cs="Arial"/>
          <w:bCs/>
        </w:rPr>
        <w:t xml:space="preserve"> у поступку јавне набавке </w:t>
      </w:r>
      <w:r w:rsidR="00534DD9" w:rsidRPr="00043675">
        <w:rPr>
          <w:rFonts w:cs="Arial"/>
          <w:b/>
          <w:bCs/>
        </w:rPr>
        <w:t xml:space="preserve">бр. </w:t>
      </w:r>
      <w:r w:rsidR="007D764E">
        <w:rPr>
          <w:rFonts w:cs="Arial"/>
          <w:b/>
          <w:bCs/>
        </w:rPr>
        <w:t>10</w:t>
      </w:r>
      <w:r w:rsidRPr="00043675">
        <w:rPr>
          <w:rFonts w:cs="Arial"/>
          <w:b/>
          <w:bCs/>
        </w:rPr>
        <w:t>/</w:t>
      </w:r>
      <w:r w:rsidR="007D764E">
        <w:rPr>
          <w:rFonts w:cs="Arial"/>
          <w:b/>
          <w:bCs/>
        </w:rPr>
        <w:t>20</w:t>
      </w:r>
      <w:r w:rsidRPr="00043675">
        <w:rPr>
          <w:rFonts w:cs="Arial"/>
          <w:b/>
          <w:bCs/>
        </w:rPr>
        <w:t>/606006,</w:t>
      </w:r>
      <w:r>
        <w:rPr>
          <w:rFonts w:cs="Arial"/>
          <w:bCs/>
        </w:rPr>
        <w:t xml:space="preserve"> и који је претрпео или би могао да претрпи штету због поступања Наручиоца противно одредбама ЗЈН.</w:t>
      </w:r>
    </w:p>
    <w:p w:rsidR="00F34CC3" w:rsidRDefault="00F34CC3"/>
    <w:p w:rsidR="00F34CC3" w:rsidRDefault="00F34CC3">
      <w:pPr>
        <w:numPr>
          <w:ilvl w:val="0"/>
          <w:numId w:val="11"/>
        </w:numPr>
        <w:shd w:val="clear" w:color="auto" w:fill="FFFFFF"/>
        <w:autoSpaceDE w:val="0"/>
        <w:spacing w:after="240" w:line="100" w:lineRule="atLeast"/>
        <w:jc w:val="both"/>
      </w:pPr>
      <w: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w:t>
      </w:r>
      <w:r w:rsidRPr="006714E4">
        <w:rPr>
          <w:bCs/>
        </w:rPr>
        <w:t>e-mail:</w:t>
      </w:r>
      <w:r>
        <w:rPr>
          <w:b/>
          <w:bCs/>
        </w:rPr>
        <w:t xml:space="preserve"> </w:t>
      </w:r>
      <w:r w:rsidR="001C3B2C" w:rsidRPr="001C3B2C">
        <w:rPr>
          <w:b/>
          <w:bCs/>
          <w:lang w:val="sr-Latn-CS"/>
        </w:rPr>
        <w:t>dejan.ostojic@jppeu.rs</w:t>
      </w:r>
      <w:r>
        <w:rPr>
          <w:b/>
          <w:bCs/>
          <w:u w:val="single"/>
          <w:lang w:val="sr-Latn-CS"/>
        </w:rPr>
        <w:t>,</w:t>
      </w:r>
      <w:r>
        <w:t xml:space="preserve"> факсом на број 035/627-512 или препорученом пошиљком са повратницом у оквирима радног времена наручиоца, радним даном од 07:00 до 15:00 часова.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w:t>
      </w:r>
    </w:p>
    <w:p w:rsidR="00F34CC3" w:rsidRDefault="00F34CC3">
      <w:pPr>
        <w:numPr>
          <w:ilvl w:val="0"/>
          <w:numId w:val="11"/>
        </w:numPr>
        <w:shd w:val="clear" w:color="auto" w:fill="FFFFFF"/>
        <w:autoSpaceDE w:val="0"/>
        <w:spacing w:after="240" w:line="100" w:lineRule="atLeast"/>
        <w:jc w:val="both"/>
      </w:pPr>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34CC3" w:rsidRDefault="00F34CC3">
      <w:pPr>
        <w:numPr>
          <w:ilvl w:val="0"/>
          <w:numId w:val="11"/>
        </w:numPr>
        <w:shd w:val="clear" w:color="auto" w:fill="FFFFFF"/>
        <w:autoSpaceDE w:val="0"/>
        <w:spacing w:after="240" w:line="100" w:lineRule="atLeast"/>
        <w:jc w:val="both"/>
        <w:rPr>
          <w:rFonts w:cs="Arial"/>
          <w:bCs/>
        </w:rPr>
      </w:pPr>
      <w:r>
        <w:t>Захтев за заштиту права којим се оспоравају радње које наручилац предузме пре истека рока за подношење понуда, а након истека рока за подношење захтева за заштиту права из претходне тачке, сматраће се благовременим уколико је поднет до истека рока за подношење понуда.</w:t>
      </w:r>
    </w:p>
    <w:p w:rsidR="00F34CC3" w:rsidRDefault="00F34CC3">
      <w:pPr>
        <w:numPr>
          <w:ilvl w:val="0"/>
          <w:numId w:val="11"/>
        </w:numPr>
        <w:shd w:val="clear" w:color="auto" w:fill="FFFFFF"/>
        <w:autoSpaceDE w:val="0"/>
        <w:spacing w:after="240" w:line="100" w:lineRule="atLeast"/>
        <w:jc w:val="both"/>
      </w:pPr>
      <w:r>
        <w:rPr>
          <w:rFonts w:cs="Arial"/>
          <w:bCs/>
        </w:rPr>
        <w:t>Сходно члану 149.  ЗЈН у року од 10 дана од дана објављивања  Одлуке о додели уговора или Одлуке о обустави поступка на Порталу јавних набавки, понуђачи могу поднети захтев за заштиту права.</w:t>
      </w:r>
      <w:r>
        <w:t xml:space="preserve"> Наручилац ће у року од 5 дана од дана пријема уредног захтева за заштиту права решењем усвојити захтев за заштиту права и доставити га понуђачу у року од 3 дана, или у року од 5 дана  од дана пријема уредног захтева за заштиту права доставити Републичкој комисији одговор, у складу са чланом 153.  став 1. Закона о јавним набавкама.</w:t>
      </w:r>
    </w:p>
    <w:p w:rsidR="00F34CC3" w:rsidRDefault="00F34CC3">
      <w:pPr>
        <w:numPr>
          <w:ilvl w:val="0"/>
          <w:numId w:val="11"/>
        </w:numPr>
        <w:shd w:val="clear" w:color="auto" w:fill="FFFFFF"/>
        <w:autoSpaceDE w:val="0"/>
        <w:spacing w:after="240" w:line="100" w:lineRule="atLeast"/>
        <w:jc w:val="both"/>
        <w:rPr>
          <w:rFonts w:eastAsia="TimesNewRomanPSMT" w:cs="Arial"/>
          <w:bCs/>
        </w:rPr>
      </w:pPr>
      <w:r>
        <w:t xml:space="preserve">Уколико решењем наручилац није усвојио све наводе захтева за заштиту права, подносилац захтева за заштиту права може писаним изјашњењем наставити поступак пред Републичком комисијом у року од 3 дана од дана пријема </w:t>
      </w:r>
      <w:r>
        <w:lastRenderedPageBreak/>
        <w:t>решења, о чему истовремено обавештава наручиоца у складу са чланом 153. Став 3. ЗЈН (Сл. Гласник РС 124/2012,14/2015 и 68/2015).</w:t>
      </w:r>
    </w:p>
    <w:p w:rsidR="00F34CC3" w:rsidRDefault="00F34CC3">
      <w:pPr>
        <w:numPr>
          <w:ilvl w:val="0"/>
          <w:numId w:val="11"/>
        </w:numPr>
        <w:shd w:val="clear" w:color="auto" w:fill="FFFFFF"/>
        <w:autoSpaceDE w:val="0"/>
        <w:spacing w:after="240" w:line="100" w:lineRule="atLeast"/>
        <w:jc w:val="both"/>
        <w:rPr>
          <w:rStyle w:val="Hyperlink"/>
          <w:rFonts w:eastAsia="TimesNewRomanPSMT"/>
          <w:color w:val="000000"/>
          <w:spacing w:val="4"/>
          <w:u w:val="none"/>
        </w:rPr>
      </w:pPr>
      <w:r>
        <w:rPr>
          <w:rFonts w:eastAsia="TimesNewRomanPSMT" w:cs="Arial"/>
          <w:bCs/>
        </w:rPr>
        <w:t>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Ако се захтев за заштиту права подноси након отварања понуда такса износи 120.000,00 динара уколико процењена вредност јавне набавке није већа од 120.000.000,00 динара, односно такса износи 0,1 % ако је процењена вредност јавне набавке или понуђена цена понуђача којем је додељен уговор већа од 120.000.000,00 динара. Такса се уплаћује на рачун број: 840-30678845-06, шифра плаћања: 153 или 253, позив на број: подаци о броју јавне набавке поводом које се подноси захтев за заштиту права, сврха уплате: захтев за заштиту права, корисник: буџет Републике Србије.Упутство о уплати таксе за подношење захтева за заштиту права дато је на сајту Републичке комисије за заштиту права понуђача, на коме се налазе и инструкције за уплате таксе за подношење захтева за заштиту права из иностранства на девизни рачун Министарства финансија.</w:t>
      </w:r>
    </w:p>
    <w:p w:rsidR="00F34CC3" w:rsidRDefault="00F34CC3">
      <w:pPr>
        <w:numPr>
          <w:ilvl w:val="0"/>
          <w:numId w:val="11"/>
        </w:numPr>
        <w:shd w:val="clear" w:color="auto" w:fill="FFFFFF"/>
        <w:autoSpaceDE w:val="0"/>
        <w:spacing w:after="240" w:line="100" w:lineRule="atLeast"/>
        <w:jc w:val="both"/>
      </w:pPr>
      <w:r>
        <w:rPr>
          <w:rStyle w:val="Hyperlink"/>
          <w:rFonts w:eastAsia="TimesNewRomanPSMT"/>
          <w:color w:val="000000"/>
          <w:spacing w:val="4"/>
          <w:u w:val="none"/>
        </w:rPr>
        <w:t>Поступак заштите права понуђача регулисан је одредбама чл. 138. - 167. ЗЈН.</w:t>
      </w:r>
    </w:p>
    <w:p w:rsidR="00F34CC3" w:rsidRDefault="00F34CC3">
      <w:r>
        <w:t xml:space="preserve">                 </w:t>
      </w:r>
    </w:p>
    <w:p w:rsidR="00F34CC3" w:rsidRDefault="00F34CC3">
      <w:r>
        <w:t xml:space="preserve">                                                                           </w:t>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9B5E16" w:rsidRDefault="009B5E16">
      <w:pPr>
        <w:jc w:val="both"/>
      </w:pPr>
    </w:p>
    <w:p w:rsidR="009B5E16" w:rsidRDefault="009B5E16">
      <w:pPr>
        <w:jc w:val="both"/>
      </w:pPr>
    </w:p>
    <w:p w:rsidR="009B5E16" w:rsidRDefault="009B5E16">
      <w:pPr>
        <w:jc w:val="both"/>
      </w:pPr>
    </w:p>
    <w:p w:rsidR="00F34CC3" w:rsidRDefault="00F34CC3">
      <w:pPr>
        <w:jc w:val="both"/>
      </w:pPr>
    </w:p>
    <w:p w:rsidR="00F34CC3" w:rsidRDefault="00F34CC3">
      <w:pPr>
        <w:jc w:val="both"/>
      </w:pPr>
    </w:p>
    <w:p w:rsidR="00F34CC3" w:rsidRDefault="001C3B2C">
      <w:pPr>
        <w:jc w:val="center"/>
        <w:rPr>
          <w:b/>
          <w:bCs/>
          <w:sz w:val="28"/>
          <w:szCs w:val="28"/>
        </w:rPr>
      </w:pPr>
      <w:r>
        <w:rPr>
          <w:noProof/>
          <w:lang w:val="en-US" w:eastAsia="en-US"/>
        </w:rPr>
        <w:lastRenderedPageBreak/>
        <w:drawing>
          <wp:inline distT="0" distB="0" distL="0" distR="0">
            <wp:extent cx="1242060" cy="12592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3</w:t>
      </w:r>
      <w:r>
        <w:rPr>
          <w:lang w:val="sr-Cyrl-CS"/>
        </w:rPr>
        <w:t xml:space="preserve">. </w:t>
      </w:r>
      <w:r>
        <w:t>ОБРАЗАЦ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0"/>
          <w:pgSz w:w="11906" w:h="16838"/>
          <w:pgMar w:top="1134" w:right="1134" w:bottom="1134" w:left="1701" w:header="720" w:footer="709" w:gutter="0"/>
          <w:cols w:space="720"/>
          <w:docGrid w:linePitch="600" w:charSpace="32768"/>
        </w:sectPr>
      </w:pPr>
    </w:p>
    <w:p w:rsidR="00743FD1" w:rsidRDefault="00743FD1">
      <w:pPr>
        <w:spacing w:line="360" w:lineRule="auto"/>
        <w:jc w:val="center"/>
        <w:rPr>
          <w:b/>
          <w:bCs/>
        </w:rPr>
      </w:pPr>
      <w:r>
        <w:rPr>
          <w:b/>
          <w:bCs/>
        </w:rPr>
        <w:lastRenderedPageBreak/>
        <w:t>3.1 ОБРАЗАЦ ПОНУДЕ</w:t>
      </w:r>
    </w:p>
    <w:p w:rsidR="00F34CC3" w:rsidRPr="00743FD1" w:rsidRDefault="00060395">
      <w:pPr>
        <w:spacing w:line="360" w:lineRule="auto"/>
        <w:jc w:val="center"/>
      </w:pPr>
      <w:r w:rsidRPr="00060395">
        <w:pict>
          <v:shapetype id="_x0000_t202" coordsize="21600,21600" o:spt="202" path="m,l,21600r21600,l21600,xe">
            <v:stroke joinstyle="miter"/>
            <v:path gradientshapeok="t" o:connecttype="rect"/>
          </v:shapetype>
          <v:shape id="_x0000_s1026" type="#_x0000_t202" style="position:absolute;left:0;text-align:left;margin-left:0;margin-top:1.15pt;width:543.45pt;height:215.6pt;z-index:251656192;mso-wrap-distance-left:9.05pt;mso-wrap-distance-right:9.05pt;mso-position-horizontal:center;mso-position-horizontal-relative:margin" stroked="f">
            <v:fill opacity="0" color2="black"/>
            <v:textbox style="mso-next-textbox:#_x0000_s1026" inset="0,0,0,0">
              <w:txbxContent>
                <w:tbl>
                  <w:tblPr>
                    <w:tblW w:w="0" w:type="auto"/>
                    <w:tblInd w:w="108" w:type="dxa"/>
                    <w:tblLayout w:type="fixed"/>
                    <w:tblLook w:val="0000"/>
                  </w:tblPr>
                  <w:tblGrid>
                    <w:gridCol w:w="1757"/>
                    <w:gridCol w:w="4026"/>
                    <w:gridCol w:w="4758"/>
                  </w:tblGrid>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tcPr>
                      <w:p w:rsidR="009F1AEB" w:rsidRDefault="009F1AEB">
                        <w:pPr>
                          <w:snapToGrid w:val="0"/>
                          <w:ind w:left="114"/>
                          <w:rPr>
                            <w:lang w:val="sr-Latn-CS"/>
                          </w:rPr>
                        </w:pPr>
                      </w:p>
                    </w:tc>
                    <w:tc>
                      <w:tcPr>
                        <w:tcW w:w="4026" w:type="dxa"/>
                        <w:tcBorders>
                          <w:top w:val="single" w:sz="4" w:space="0" w:color="000000"/>
                          <w:left w:val="single" w:sz="4" w:space="0" w:color="000000"/>
                          <w:bottom w:val="single" w:sz="4" w:space="0" w:color="000000"/>
                        </w:tcBorders>
                        <w:shd w:val="clear" w:color="auto" w:fill="auto"/>
                      </w:tcPr>
                      <w:p w:rsidR="009F1AEB" w:rsidRDefault="009F1AEB">
                        <w:pPr>
                          <w:snapToGrid w:val="0"/>
                          <w:ind w:left="114"/>
                          <w:jc w:val="center"/>
                          <w:rPr>
                            <w:lang w:val="sr-Latn-CS"/>
                          </w:rPr>
                        </w:pPr>
                        <w:r>
                          <w:t>НАРУЧИЛАЦ</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9F1AEB" w:rsidRDefault="009F1AEB">
                        <w:pPr>
                          <w:snapToGrid w:val="0"/>
                          <w:jc w:val="center"/>
                        </w:pPr>
                        <w:r>
                          <w:rPr>
                            <w:lang w:val="sr-Latn-CS"/>
                          </w:rPr>
                          <w:t xml:space="preserve">           </w:t>
                        </w:r>
                        <w:r>
                          <w:t>ПОНУЂАЧ</w:t>
                        </w: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rPr>
                        </w:pPr>
                        <w:r>
                          <w:rPr>
                            <w:sz w:val="22"/>
                            <w:szCs w:val="20"/>
                          </w:rPr>
                          <w:t>Фирма</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rPr>
                          <w:t>ЈП ПЕУ РЕСАВИЦА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18"/>
                            <w:lang w:val="sr-Latn-CS"/>
                          </w:rPr>
                        </w:pPr>
                        <w:r>
                          <w:rPr>
                            <w:sz w:val="22"/>
                            <w:szCs w:val="20"/>
                          </w:rPr>
                          <w:t>Седиште</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rPr>
                            <w:sz w:val="22"/>
                            <w:lang w:val="sr-Latn-CS"/>
                          </w:rPr>
                        </w:pPr>
                        <w:r>
                          <w:rPr>
                            <w:color w:val="000000"/>
                            <w:sz w:val="22"/>
                            <w:szCs w:val="18"/>
                            <w:lang w:val="sr-Latn-CS"/>
                          </w:rPr>
                          <w:t xml:space="preserve">  </w:t>
                        </w:r>
                        <w:r>
                          <w:rPr>
                            <w:color w:val="000000"/>
                            <w:sz w:val="22"/>
                            <w:szCs w:val="18"/>
                          </w:rPr>
                          <w:t>Ресавица</w:t>
                        </w:r>
                        <w:r>
                          <w:rPr>
                            <w:color w:val="000000"/>
                            <w:sz w:val="22"/>
                            <w:szCs w:val="18"/>
                            <w:lang w:val="sr-Latn-CS"/>
                          </w:rPr>
                          <w:t xml:space="preserve">, </w:t>
                        </w:r>
                        <w:r>
                          <w:rPr>
                            <w:color w:val="000000"/>
                            <w:sz w:val="22"/>
                            <w:szCs w:val="18"/>
                          </w:rPr>
                          <w:t>Петра Жалца бр.</w:t>
                        </w:r>
                        <w:r>
                          <w:rPr>
                            <w:color w:val="000000"/>
                            <w:sz w:val="22"/>
                            <w:szCs w:val="18"/>
                            <w:lang w:val="sr-Latn-CS"/>
                          </w:rPr>
                          <w:t xml:space="preserve"> 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bCs/>
                            <w:color w:val="000000"/>
                          </w:rPr>
                        </w:pPr>
                        <w:r>
                          <w:rPr>
                            <w:sz w:val="22"/>
                            <w:szCs w:val="20"/>
                          </w:rPr>
                          <w:t>Текући рачун</w:t>
                        </w:r>
                        <w:r>
                          <w:rPr>
                            <w:sz w:val="22"/>
                            <w:szCs w:val="20"/>
                            <w:lang w:val="sr-Latn-CS"/>
                          </w:rPr>
                          <w:t xml:space="preserve"> (</w:t>
                        </w:r>
                        <w:r>
                          <w:rPr>
                            <w:sz w:val="22"/>
                            <w:szCs w:val="20"/>
                          </w:rPr>
                          <w:t>динарски</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rsidP="00534DD9">
                        <w:pPr>
                          <w:snapToGrid w:val="0"/>
                          <w:ind w:left="114"/>
                          <w:rPr>
                            <w:sz w:val="22"/>
                            <w:lang w:val="sr-Latn-CS"/>
                          </w:rPr>
                        </w:pPr>
                        <w:r>
                          <w:rPr>
                            <w:bCs/>
                            <w:color w:val="000000"/>
                          </w:rPr>
                          <w:t>325-9500600002767-91</w:t>
                        </w:r>
                        <w:r>
                          <w:rPr>
                            <w:bCs/>
                            <w:color w:val="000000"/>
                            <w:lang w:val="sr-Latn-CS"/>
                          </w:rPr>
                          <w:t xml:space="preserve"> </w:t>
                        </w:r>
                        <w:r>
                          <w:rPr>
                            <w:bCs/>
                            <w:color w:val="000000"/>
                          </w:rPr>
                          <w:t>Војвођанска банка</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rPr>
                          <w:t>Порески иден.број</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sr-Latn-CS"/>
                          </w:rPr>
                          <w:t>103084723</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rPr>
                          <w:t>Матични број</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sr-Latn-CS"/>
                          </w:rPr>
                          <w:t xml:space="preserve">17507699 </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en-US"/>
                          </w:rPr>
                        </w:pPr>
                        <w:r>
                          <w:rPr>
                            <w:sz w:val="22"/>
                            <w:szCs w:val="20"/>
                          </w:rPr>
                          <w:t>Шифра делатности</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en-US"/>
                          </w:rPr>
                          <w:t xml:space="preserve"> 0</w:t>
                        </w:r>
                        <w:r>
                          <w:rPr>
                            <w:color w:val="000000"/>
                            <w:sz w:val="22"/>
                            <w:szCs w:val="20"/>
                          </w:rPr>
                          <w:t>520</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lang w:val="sr-Latn-CS"/>
                          </w:rPr>
                          <w:t>Телефон:</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rPr>
                            <w:sz w:val="22"/>
                            <w:shd w:val="clear" w:color="auto" w:fill="000080"/>
                            <w:lang w:val="sr-Latn-CS"/>
                          </w:rPr>
                        </w:pPr>
                        <w:r>
                          <w:rPr>
                            <w:color w:val="000000"/>
                            <w:sz w:val="22"/>
                            <w:szCs w:val="20"/>
                            <w:lang w:val="sr-Latn-CS"/>
                          </w:rPr>
                          <w:t xml:space="preserve">   035/627-</w:t>
                        </w:r>
                        <w:r>
                          <w:rPr>
                            <w:color w:val="000000"/>
                            <w:sz w:val="22"/>
                            <w:szCs w:val="20"/>
                            <w:lang w:val="en-US"/>
                          </w:rPr>
                          <w:t>722 лок. 223</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shd w:val="clear" w:color="auto" w:fill="000080"/>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color w:val="000000"/>
                            <w:sz w:val="22"/>
                            <w:szCs w:val="20"/>
                            <w:lang w:val="sr-Latn-CS"/>
                          </w:rPr>
                        </w:pPr>
                        <w:r>
                          <w:rPr>
                            <w:sz w:val="22"/>
                            <w:szCs w:val="20"/>
                          </w:rPr>
                          <w:t>Телефакс</w:t>
                        </w:r>
                        <w:r>
                          <w:rPr>
                            <w:sz w:val="22"/>
                            <w:szCs w:val="20"/>
                            <w:lang w:val="sr-Latn-CS"/>
                          </w:rPr>
                          <w:t>:</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Default="009F1AEB">
                        <w:pPr>
                          <w:snapToGrid w:val="0"/>
                          <w:ind w:left="114"/>
                          <w:rPr>
                            <w:sz w:val="22"/>
                            <w:lang w:val="sr-Latn-CS"/>
                          </w:rPr>
                        </w:pPr>
                        <w:r>
                          <w:rPr>
                            <w:color w:val="000000"/>
                            <w:sz w:val="22"/>
                            <w:szCs w:val="20"/>
                            <w:lang w:val="sr-Latn-CS"/>
                          </w:rPr>
                          <w:t xml:space="preserve"> 035/627-</w:t>
                        </w:r>
                        <w:r>
                          <w:rPr>
                            <w:color w:val="000000"/>
                            <w:sz w:val="22"/>
                            <w:szCs w:val="20"/>
                          </w:rPr>
                          <w:t>512</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r w:rsidR="009F1AEB" w:rsidTr="00743FD1">
                    <w:trPr>
                      <w:trHeight w:val="368"/>
                    </w:trPr>
                    <w:tc>
                      <w:tcPr>
                        <w:tcW w:w="1757"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ind w:left="114"/>
                          <w:rPr>
                            <w:rStyle w:val="Hyperlink"/>
                            <w:b/>
                            <w:bCs/>
                            <w:color w:val="000000"/>
                            <w:sz w:val="22"/>
                          </w:rPr>
                        </w:pPr>
                        <w:r>
                          <w:rPr>
                            <w:sz w:val="22"/>
                            <w:szCs w:val="20"/>
                            <w:lang w:val="sr-Latn-CS"/>
                          </w:rPr>
                          <w:t>E-</w:t>
                        </w:r>
                        <w:r>
                          <w:rPr>
                            <w:sz w:val="22"/>
                            <w:szCs w:val="20"/>
                          </w:rPr>
                          <w:t>mail:</w:t>
                        </w:r>
                      </w:p>
                    </w:tc>
                    <w:tc>
                      <w:tcPr>
                        <w:tcW w:w="4026" w:type="dxa"/>
                        <w:tcBorders>
                          <w:top w:val="single" w:sz="4" w:space="0" w:color="000000"/>
                          <w:left w:val="single" w:sz="4" w:space="0" w:color="000000"/>
                          <w:bottom w:val="single" w:sz="4" w:space="0" w:color="000000"/>
                        </w:tcBorders>
                        <w:shd w:val="clear" w:color="auto" w:fill="F3F3F3"/>
                        <w:vAlign w:val="center"/>
                      </w:tcPr>
                      <w:p w:rsidR="009F1AEB" w:rsidRPr="006714E4" w:rsidRDefault="009F1AEB">
                        <w:pPr>
                          <w:snapToGrid w:val="0"/>
                          <w:spacing w:line="360" w:lineRule="auto"/>
                          <w:ind w:left="114"/>
                          <w:rPr>
                            <w:sz w:val="22"/>
                            <w:lang w:val="sr-Latn-CS"/>
                          </w:rPr>
                        </w:pPr>
                        <w:r w:rsidRPr="001C3B2C">
                          <w:rPr>
                            <w:b/>
                            <w:bCs/>
                            <w:lang w:val="sr-Latn-CS"/>
                          </w:rPr>
                          <w:t>dejan.ostojic@jppeu.rs</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ind w:left="114"/>
                          <w:rPr>
                            <w:sz w:val="22"/>
                            <w:lang w:val="sr-Latn-CS"/>
                          </w:rPr>
                        </w:pPr>
                      </w:p>
                    </w:tc>
                  </w:tr>
                </w:tbl>
                <w:p w:rsidR="009F1AEB" w:rsidRDefault="009F1AEB">
                  <w:r>
                    <w:t xml:space="preserve"> </w:t>
                  </w:r>
                </w:p>
              </w:txbxContent>
            </v:textbox>
            <w10:wrap type="square" anchorx="margin"/>
          </v:shape>
        </w:pict>
      </w:r>
    </w:p>
    <w:p w:rsidR="00FE4709" w:rsidRPr="00FE4709" w:rsidRDefault="00F34CC3">
      <w:pPr>
        <w:jc w:val="both"/>
        <w:rPr>
          <w:lang w:val="sr-Latn-CS"/>
        </w:rPr>
      </w:pPr>
      <w:r>
        <w:rPr>
          <w:lang w:val="sr-Latn-CS"/>
        </w:rPr>
        <w:t xml:space="preserve">На основу Јавног позива </w:t>
      </w:r>
      <w:r>
        <w:t xml:space="preserve">за подношење понуде </w:t>
      </w:r>
      <w:r>
        <w:rPr>
          <w:lang w:val="sr-Latn-CS"/>
        </w:rPr>
        <w:t xml:space="preserve">објављеног </w:t>
      </w:r>
      <w:r>
        <w:t xml:space="preserve">на Порталу јавних набавки и интернет страници </w:t>
      </w:r>
      <w:r>
        <w:rPr>
          <w:lang w:val="sr-Latn-CS"/>
        </w:rPr>
        <w:t>www.jppeu.rs</w:t>
      </w:r>
      <w:r>
        <w:rPr>
          <w:color w:val="000000"/>
          <w:lang w:val="sr-Latn-CS"/>
        </w:rPr>
        <w:t>,</w:t>
      </w:r>
      <w:r>
        <w:rPr>
          <w:color w:val="000000"/>
        </w:rPr>
        <w:t xml:space="preserve"> </w:t>
      </w:r>
      <w:r>
        <w:rPr>
          <w:lang w:val="sr-Latn-CS"/>
        </w:rPr>
        <w:t>доставља се:</w:t>
      </w:r>
    </w:p>
    <w:p w:rsidR="00E56CF4" w:rsidRDefault="00F34CC3" w:rsidP="004F416A">
      <w:pPr>
        <w:pStyle w:val="Heading4"/>
        <w:numPr>
          <w:ilvl w:val="0"/>
          <w:numId w:val="0"/>
        </w:numPr>
        <w:ind w:left="-142"/>
      </w:pPr>
      <w:r>
        <w:t>ПОНУДА БР.</w:t>
      </w:r>
      <w:r>
        <w:rPr>
          <w:lang w:val="sr-Cyrl-CS"/>
        </w:rPr>
        <w:t xml:space="preserve"> _____</w:t>
      </w:r>
      <w:r>
        <w:rPr>
          <w:lang w:val="en-US"/>
        </w:rPr>
        <w:t>__</w:t>
      </w:r>
      <w:r w:rsidR="00534DD9">
        <w:t xml:space="preserve">По јавној набавци бр. </w:t>
      </w:r>
      <w:r w:rsidR="007D764E">
        <w:t>10</w:t>
      </w:r>
      <w:r>
        <w:t>/</w:t>
      </w:r>
      <w:r w:rsidR="007D764E">
        <w:t>20</w:t>
      </w:r>
      <w:r>
        <w:t xml:space="preserve">/606006 </w:t>
      </w:r>
      <w:r w:rsidR="009718AE">
        <w:t>Уља и мазива</w:t>
      </w:r>
    </w:p>
    <w:p w:rsidR="00FE4709" w:rsidRPr="004F416A" w:rsidRDefault="00F34CC3" w:rsidP="004F416A">
      <w:pPr>
        <w:pStyle w:val="Heading4"/>
        <w:numPr>
          <w:ilvl w:val="0"/>
          <w:numId w:val="0"/>
        </w:numPr>
        <w:ind w:left="-142"/>
      </w:pPr>
      <w:r>
        <w:t>Датум</w:t>
      </w:r>
      <w:r>
        <w:rPr>
          <w:lang w:val="sr-Cyrl-CS"/>
        </w:rPr>
        <w:t>: ___</w:t>
      </w:r>
      <w:r>
        <w:t>.</w:t>
      </w:r>
      <w:r w:rsidR="009718AE">
        <w:rPr>
          <w:lang w:val="sr-Cyrl-CS"/>
        </w:rPr>
        <w:t>___</w:t>
      </w:r>
      <w:r>
        <w:t>. 20</w:t>
      </w:r>
      <w:r w:rsidR="007D764E">
        <w:t>20</w:t>
      </w:r>
      <w:r>
        <w:t>.</w:t>
      </w:r>
      <w:r>
        <w:rPr>
          <w:lang w:val="sr-Cyrl-CS"/>
        </w:rPr>
        <w:t xml:space="preserve"> </w:t>
      </w:r>
      <w:r>
        <w:t>год.</w:t>
      </w:r>
    </w:p>
    <w:p w:rsidR="000A1D84" w:rsidRPr="000A1D84" w:rsidRDefault="000A1D84" w:rsidP="000A1D84">
      <w:pPr>
        <w:rPr>
          <w:lang w:val="sr-Latn-CS"/>
        </w:rPr>
      </w:pPr>
    </w:p>
    <w:tbl>
      <w:tblPr>
        <w:tblW w:w="10096" w:type="dxa"/>
        <w:tblInd w:w="-512" w:type="dxa"/>
        <w:tblLayout w:type="fixed"/>
        <w:tblCellMar>
          <w:top w:w="55" w:type="dxa"/>
          <w:left w:w="55" w:type="dxa"/>
          <w:bottom w:w="55" w:type="dxa"/>
          <w:right w:w="55" w:type="dxa"/>
        </w:tblCellMar>
        <w:tblLook w:val="0000"/>
      </w:tblPr>
      <w:tblGrid>
        <w:gridCol w:w="567"/>
        <w:gridCol w:w="1134"/>
        <w:gridCol w:w="2977"/>
        <w:gridCol w:w="709"/>
        <w:gridCol w:w="1276"/>
        <w:gridCol w:w="1417"/>
        <w:gridCol w:w="2016"/>
      </w:tblGrid>
      <w:tr w:rsidR="00810C69" w:rsidTr="00FE4709">
        <w:tc>
          <w:tcPr>
            <w:tcW w:w="567"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Ред.бр.</w:t>
            </w:r>
          </w:p>
        </w:tc>
        <w:tc>
          <w:tcPr>
            <w:tcW w:w="1134"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Поз. из плана ЈН за 2019. г.</w:t>
            </w:r>
          </w:p>
        </w:tc>
        <w:tc>
          <w:tcPr>
            <w:tcW w:w="2977"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Предмет набавке</w:t>
            </w:r>
          </w:p>
        </w:tc>
        <w:tc>
          <w:tcPr>
            <w:tcW w:w="709"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Јед.</w:t>
            </w:r>
          </w:p>
          <w:p w:rsidR="00810C69" w:rsidRDefault="00810C69">
            <w:pPr>
              <w:pStyle w:val="a3"/>
              <w:jc w:val="center"/>
            </w:pPr>
            <w:r>
              <w:t>мере</w:t>
            </w:r>
          </w:p>
        </w:tc>
        <w:tc>
          <w:tcPr>
            <w:tcW w:w="1276" w:type="dxa"/>
            <w:tcBorders>
              <w:top w:val="single" w:sz="4" w:space="0" w:color="000000"/>
              <w:left w:val="single" w:sz="4" w:space="0" w:color="000000"/>
              <w:bottom w:val="single" w:sz="4" w:space="0" w:color="000000"/>
            </w:tcBorders>
            <w:shd w:val="clear" w:color="auto" w:fill="E6E6E6"/>
            <w:vAlign w:val="center"/>
          </w:tcPr>
          <w:p w:rsidR="00810C69" w:rsidRDefault="00810C69">
            <w:pPr>
              <w:pStyle w:val="a3"/>
              <w:jc w:val="center"/>
            </w:pPr>
            <w:r>
              <w:t>Количина</w:t>
            </w:r>
          </w:p>
        </w:tc>
        <w:tc>
          <w:tcPr>
            <w:tcW w:w="1417" w:type="dxa"/>
            <w:tcBorders>
              <w:top w:val="single" w:sz="4" w:space="0" w:color="000000"/>
              <w:left w:val="single" w:sz="4" w:space="0" w:color="000000"/>
              <w:bottom w:val="single" w:sz="4" w:space="0" w:color="000000"/>
            </w:tcBorders>
            <w:shd w:val="clear" w:color="auto" w:fill="E6E6E6"/>
            <w:vAlign w:val="center"/>
          </w:tcPr>
          <w:p w:rsidR="00810C69" w:rsidRDefault="00810C69" w:rsidP="000278F3">
            <w:pPr>
              <w:pStyle w:val="a3"/>
              <w:jc w:val="center"/>
            </w:pPr>
            <w:r>
              <w:t>Цена по јединици мере</w:t>
            </w:r>
          </w:p>
        </w:tc>
        <w:tc>
          <w:tcPr>
            <w:tcW w:w="20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10C69" w:rsidRDefault="00810C69" w:rsidP="000278F3">
            <w:pPr>
              <w:pStyle w:val="a3"/>
              <w:jc w:val="center"/>
            </w:pPr>
            <w:r>
              <w:t>Укупна вредност (5х6)</w:t>
            </w:r>
          </w:p>
        </w:tc>
      </w:tr>
      <w:tr w:rsidR="00F34CC3" w:rsidTr="00FE4709">
        <w:tc>
          <w:tcPr>
            <w:tcW w:w="567" w:type="dxa"/>
            <w:tcBorders>
              <w:top w:val="single" w:sz="4" w:space="0" w:color="000000"/>
              <w:left w:val="single" w:sz="4" w:space="0" w:color="000000"/>
              <w:bottom w:val="single" w:sz="4" w:space="0" w:color="000000"/>
            </w:tcBorders>
            <w:shd w:val="clear" w:color="auto" w:fill="E6E6E6"/>
          </w:tcPr>
          <w:p w:rsidR="00F34CC3" w:rsidRDefault="00F34CC3">
            <w:pPr>
              <w:pStyle w:val="a3"/>
              <w:jc w:val="center"/>
            </w:pPr>
            <w:r>
              <w:t>1</w:t>
            </w:r>
          </w:p>
        </w:tc>
        <w:tc>
          <w:tcPr>
            <w:tcW w:w="1134"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2</w:t>
            </w:r>
          </w:p>
        </w:tc>
        <w:tc>
          <w:tcPr>
            <w:tcW w:w="2977"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3</w:t>
            </w:r>
          </w:p>
        </w:tc>
        <w:tc>
          <w:tcPr>
            <w:tcW w:w="709"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4</w:t>
            </w:r>
          </w:p>
        </w:tc>
        <w:tc>
          <w:tcPr>
            <w:tcW w:w="1276"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5</w:t>
            </w:r>
          </w:p>
        </w:tc>
        <w:tc>
          <w:tcPr>
            <w:tcW w:w="1417" w:type="dxa"/>
            <w:tcBorders>
              <w:top w:val="single" w:sz="4" w:space="0" w:color="000000"/>
              <w:left w:val="single" w:sz="4" w:space="0" w:color="000000"/>
              <w:bottom w:val="single" w:sz="4" w:space="0" w:color="000000"/>
            </w:tcBorders>
            <w:shd w:val="clear" w:color="auto" w:fill="E6E6E6"/>
          </w:tcPr>
          <w:p w:rsidR="00F34CC3" w:rsidRDefault="00FE4709">
            <w:pPr>
              <w:pStyle w:val="a3"/>
              <w:jc w:val="center"/>
            </w:pPr>
            <w:r>
              <w:t>6</w:t>
            </w:r>
          </w:p>
        </w:tc>
        <w:tc>
          <w:tcPr>
            <w:tcW w:w="2016" w:type="dxa"/>
            <w:tcBorders>
              <w:top w:val="single" w:sz="4" w:space="0" w:color="000000"/>
              <w:left w:val="single" w:sz="4" w:space="0" w:color="000000"/>
              <w:bottom w:val="single" w:sz="4" w:space="0" w:color="000000"/>
              <w:right w:val="single" w:sz="4" w:space="0" w:color="000000"/>
            </w:tcBorders>
            <w:shd w:val="clear" w:color="auto" w:fill="E6E6E6"/>
          </w:tcPr>
          <w:p w:rsidR="00F34CC3" w:rsidRDefault="00FE4709">
            <w:pPr>
              <w:pStyle w:val="a3"/>
              <w:jc w:val="center"/>
            </w:pPr>
            <w:r>
              <w:t>7</w:t>
            </w:r>
          </w:p>
        </w:tc>
      </w:tr>
      <w:tr w:rsidR="009B5E16" w:rsidTr="00E14BFF">
        <w:tc>
          <w:tcPr>
            <w:tcW w:w="567" w:type="dxa"/>
            <w:tcBorders>
              <w:top w:val="single" w:sz="4" w:space="0" w:color="000000"/>
              <w:left w:val="single" w:sz="4" w:space="0" w:color="000000"/>
              <w:bottom w:val="single" w:sz="4" w:space="0" w:color="000000"/>
            </w:tcBorders>
            <w:shd w:val="clear" w:color="auto" w:fill="auto"/>
            <w:vAlign w:val="center"/>
          </w:tcPr>
          <w:p w:rsidR="009B5E16" w:rsidRPr="004F416A" w:rsidRDefault="009B5E16">
            <w:pPr>
              <w:pStyle w:val="a3"/>
              <w:jc w:val="center"/>
            </w:pPr>
            <w:r w:rsidRPr="004F416A">
              <w:t>1.</w:t>
            </w:r>
          </w:p>
        </w:tc>
        <w:tc>
          <w:tcPr>
            <w:tcW w:w="1134" w:type="dxa"/>
            <w:tcBorders>
              <w:top w:val="single" w:sz="4" w:space="0" w:color="000000"/>
              <w:left w:val="single" w:sz="4" w:space="0" w:color="000000"/>
              <w:bottom w:val="single" w:sz="4" w:space="0" w:color="000000"/>
            </w:tcBorders>
            <w:shd w:val="clear" w:color="auto" w:fill="auto"/>
            <w:vAlign w:val="center"/>
          </w:tcPr>
          <w:p w:rsidR="009B5E16" w:rsidRPr="004F416A" w:rsidRDefault="009B5E16">
            <w:pPr>
              <w:pStyle w:val="a3"/>
              <w:jc w:val="center"/>
            </w:pPr>
            <w:r w:rsidRPr="004F416A">
              <w:t>1.1.11</w:t>
            </w:r>
          </w:p>
        </w:tc>
        <w:tc>
          <w:tcPr>
            <w:tcW w:w="2977" w:type="dxa"/>
            <w:tcBorders>
              <w:top w:val="single" w:sz="4" w:space="0" w:color="000000"/>
              <w:left w:val="single" w:sz="4" w:space="0" w:color="000000"/>
              <w:bottom w:val="single" w:sz="4" w:space="0" w:color="000000"/>
            </w:tcBorders>
            <w:shd w:val="clear" w:color="auto" w:fill="auto"/>
            <w:vAlign w:val="center"/>
          </w:tcPr>
          <w:p w:rsidR="009B5E16" w:rsidRPr="006714E4" w:rsidRDefault="009B5E16" w:rsidP="00E14BFF">
            <w:pPr>
              <w:pStyle w:val="a3"/>
              <w:snapToGrid w:val="0"/>
            </w:pPr>
            <w:r w:rsidRPr="006714E4">
              <w:t>Хидраулично уље</w:t>
            </w:r>
          </w:p>
          <w:p w:rsidR="009B5E16" w:rsidRPr="006714E4" w:rsidRDefault="009B5E16" w:rsidP="00E14BFF">
            <w:pPr>
              <w:pStyle w:val="a3"/>
              <w:snapToGrid w:val="0"/>
            </w:pPr>
            <w:r w:rsidRPr="006714E4">
              <w:t xml:space="preserve">класе вискозности </w:t>
            </w:r>
            <w:r w:rsidRPr="006714E4">
              <w:rPr>
                <w:bCs/>
              </w:rPr>
              <w:t>22</w:t>
            </w:r>
          </w:p>
        </w:tc>
        <w:tc>
          <w:tcPr>
            <w:tcW w:w="709" w:type="dxa"/>
            <w:tcBorders>
              <w:top w:val="single" w:sz="4" w:space="0" w:color="000000"/>
              <w:left w:val="single" w:sz="4" w:space="0" w:color="000000"/>
              <w:bottom w:val="single" w:sz="4" w:space="0" w:color="000000"/>
            </w:tcBorders>
            <w:shd w:val="clear" w:color="auto" w:fill="auto"/>
            <w:vAlign w:val="center"/>
          </w:tcPr>
          <w:p w:rsidR="009B5E16" w:rsidRPr="002C0062" w:rsidRDefault="009B5E16">
            <w:pPr>
              <w:pStyle w:val="a3"/>
              <w:snapToGrid w:val="0"/>
              <w:jc w:val="center"/>
            </w:pPr>
            <w:r w:rsidRPr="002C0062">
              <w:t>лит.</w:t>
            </w:r>
          </w:p>
        </w:tc>
        <w:tc>
          <w:tcPr>
            <w:tcW w:w="1276" w:type="dxa"/>
            <w:tcBorders>
              <w:top w:val="single" w:sz="4" w:space="0" w:color="000000"/>
              <w:left w:val="single" w:sz="4" w:space="0" w:color="000000"/>
              <w:bottom w:val="single" w:sz="4" w:space="0" w:color="000000"/>
            </w:tcBorders>
            <w:shd w:val="clear" w:color="auto" w:fill="auto"/>
            <w:vAlign w:val="center"/>
          </w:tcPr>
          <w:p w:rsidR="009B5E16" w:rsidRPr="007D764E" w:rsidRDefault="007D764E">
            <w:pPr>
              <w:pStyle w:val="a3"/>
              <w:snapToGrid w:val="0"/>
              <w:jc w:val="center"/>
            </w:pPr>
            <w:r>
              <w:t>208</w:t>
            </w:r>
          </w:p>
        </w:tc>
        <w:tc>
          <w:tcPr>
            <w:tcW w:w="1417" w:type="dxa"/>
            <w:tcBorders>
              <w:top w:val="single" w:sz="4" w:space="0" w:color="000000"/>
              <w:left w:val="single" w:sz="4" w:space="0" w:color="000000"/>
              <w:bottom w:val="single" w:sz="4" w:space="0" w:color="000000"/>
            </w:tcBorders>
            <w:shd w:val="clear" w:color="auto" w:fill="auto"/>
          </w:tcPr>
          <w:p w:rsidR="009B5E16" w:rsidRPr="004F416A" w:rsidRDefault="009B5E16">
            <w:pPr>
              <w:pStyle w:val="a3"/>
              <w:snapToGrid w:val="0"/>
              <w:jc w:val="center"/>
            </w:pP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9B5E16" w:rsidRPr="004F416A" w:rsidRDefault="009B5E16">
            <w:pPr>
              <w:pStyle w:val="a3"/>
              <w:snapToGrid w:val="0"/>
              <w:jc w:val="center"/>
            </w:pPr>
          </w:p>
        </w:tc>
      </w:tr>
      <w:tr w:rsidR="009B5E16" w:rsidTr="0004567B">
        <w:tc>
          <w:tcPr>
            <w:tcW w:w="567" w:type="dxa"/>
            <w:tcBorders>
              <w:left w:val="single" w:sz="4" w:space="0" w:color="000000"/>
              <w:bottom w:val="single" w:sz="4" w:space="0" w:color="000000"/>
            </w:tcBorders>
            <w:shd w:val="clear" w:color="auto" w:fill="auto"/>
            <w:vAlign w:val="center"/>
          </w:tcPr>
          <w:p w:rsidR="009B5E16" w:rsidRPr="004F416A" w:rsidRDefault="009B5E16">
            <w:pPr>
              <w:pStyle w:val="a3"/>
              <w:jc w:val="center"/>
            </w:pPr>
            <w:r>
              <w:t>2</w:t>
            </w:r>
            <w:r w:rsidRPr="004F416A">
              <w:t>.</w:t>
            </w:r>
          </w:p>
        </w:tc>
        <w:tc>
          <w:tcPr>
            <w:tcW w:w="1134" w:type="dxa"/>
            <w:tcBorders>
              <w:left w:val="single" w:sz="4" w:space="0" w:color="000000"/>
              <w:bottom w:val="single" w:sz="4" w:space="0" w:color="000000"/>
            </w:tcBorders>
            <w:shd w:val="clear" w:color="auto" w:fill="auto"/>
            <w:vAlign w:val="center"/>
          </w:tcPr>
          <w:p w:rsidR="009B5E16" w:rsidRPr="004F416A" w:rsidRDefault="009B5E16" w:rsidP="0004567B">
            <w:pPr>
              <w:jc w:val="center"/>
            </w:pPr>
            <w:r w:rsidRPr="004F416A">
              <w:t>1.1.11</w:t>
            </w:r>
          </w:p>
        </w:tc>
        <w:tc>
          <w:tcPr>
            <w:tcW w:w="2977" w:type="dxa"/>
            <w:tcBorders>
              <w:left w:val="single" w:sz="4" w:space="0" w:color="000000"/>
              <w:bottom w:val="single" w:sz="4" w:space="0" w:color="000000"/>
            </w:tcBorders>
            <w:shd w:val="clear" w:color="auto" w:fill="auto"/>
            <w:vAlign w:val="center"/>
          </w:tcPr>
          <w:p w:rsidR="009B5E16" w:rsidRPr="006714E4" w:rsidRDefault="009B5E16" w:rsidP="00E14BFF">
            <w:pPr>
              <w:pStyle w:val="a3"/>
              <w:snapToGrid w:val="0"/>
            </w:pPr>
            <w:r w:rsidRPr="006714E4">
              <w:t>Хидраулично уљe</w:t>
            </w:r>
          </w:p>
          <w:p w:rsidR="009B5E16" w:rsidRPr="006714E4" w:rsidRDefault="009B5E16" w:rsidP="00E14BFF">
            <w:pPr>
              <w:pStyle w:val="a3"/>
              <w:snapToGrid w:val="0"/>
            </w:pPr>
            <w:r w:rsidRPr="006714E4">
              <w:t xml:space="preserve">класе вискозности </w:t>
            </w:r>
            <w:r w:rsidRPr="006714E4">
              <w:rPr>
                <w:bCs/>
              </w:rPr>
              <w:t>46</w:t>
            </w:r>
          </w:p>
        </w:tc>
        <w:tc>
          <w:tcPr>
            <w:tcW w:w="709" w:type="dxa"/>
            <w:tcBorders>
              <w:left w:val="single" w:sz="4" w:space="0" w:color="000000"/>
              <w:bottom w:val="single" w:sz="4" w:space="0" w:color="000000"/>
            </w:tcBorders>
            <w:shd w:val="clear" w:color="auto" w:fill="auto"/>
            <w:vAlign w:val="center"/>
          </w:tcPr>
          <w:p w:rsidR="009B5E16" w:rsidRPr="002C0062" w:rsidRDefault="009B5E16" w:rsidP="009718AE">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9B5E16" w:rsidRPr="0071354C" w:rsidRDefault="007D764E" w:rsidP="007D764E">
            <w:pPr>
              <w:pStyle w:val="a3"/>
              <w:snapToGrid w:val="0"/>
              <w:jc w:val="center"/>
            </w:pPr>
            <w:r>
              <w:t>10</w:t>
            </w:r>
            <w:r w:rsidR="0071354C">
              <w:t>.</w:t>
            </w:r>
            <w:r>
              <w:t>400</w:t>
            </w:r>
          </w:p>
        </w:tc>
        <w:tc>
          <w:tcPr>
            <w:tcW w:w="1417" w:type="dxa"/>
            <w:tcBorders>
              <w:left w:val="single" w:sz="4" w:space="0" w:color="000000"/>
              <w:bottom w:val="single" w:sz="4" w:space="0" w:color="000000"/>
            </w:tcBorders>
            <w:shd w:val="clear" w:color="auto" w:fill="auto"/>
          </w:tcPr>
          <w:p w:rsidR="009B5E16" w:rsidRPr="004F416A" w:rsidRDefault="009B5E16">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9B5E16" w:rsidRPr="004F416A" w:rsidRDefault="009B5E16">
            <w:pPr>
              <w:pStyle w:val="a3"/>
              <w:snapToGrid w:val="0"/>
              <w:jc w:val="center"/>
            </w:pPr>
          </w:p>
        </w:tc>
      </w:tr>
      <w:tr w:rsidR="007D764E" w:rsidTr="0004567B">
        <w:tc>
          <w:tcPr>
            <w:tcW w:w="567" w:type="dxa"/>
            <w:tcBorders>
              <w:left w:val="single" w:sz="4" w:space="0" w:color="000000"/>
              <w:bottom w:val="single" w:sz="4" w:space="0" w:color="000000"/>
            </w:tcBorders>
            <w:shd w:val="clear" w:color="auto" w:fill="auto"/>
            <w:vAlign w:val="center"/>
          </w:tcPr>
          <w:p w:rsidR="007D764E" w:rsidRPr="004F416A" w:rsidRDefault="007D764E">
            <w:pPr>
              <w:pStyle w:val="a3"/>
              <w:jc w:val="center"/>
            </w:pPr>
            <w:r>
              <w:t>3</w:t>
            </w:r>
            <w:r w:rsidRPr="004F416A">
              <w:t>.</w:t>
            </w:r>
          </w:p>
        </w:tc>
        <w:tc>
          <w:tcPr>
            <w:tcW w:w="1134" w:type="dxa"/>
            <w:tcBorders>
              <w:left w:val="single" w:sz="4" w:space="0" w:color="000000"/>
              <w:bottom w:val="single" w:sz="4" w:space="0" w:color="000000"/>
            </w:tcBorders>
            <w:shd w:val="clear" w:color="auto" w:fill="auto"/>
            <w:vAlign w:val="center"/>
          </w:tcPr>
          <w:p w:rsidR="007D764E" w:rsidRPr="004F416A" w:rsidRDefault="007D764E" w:rsidP="0004567B">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Хидраулично уљe</w:t>
            </w:r>
          </w:p>
          <w:p w:rsidR="007D764E" w:rsidRPr="006714E4" w:rsidRDefault="007D764E" w:rsidP="007D764E">
            <w:pPr>
              <w:pStyle w:val="a3"/>
              <w:snapToGrid w:val="0"/>
            </w:pPr>
            <w:r w:rsidRPr="006714E4">
              <w:t xml:space="preserve">класе вискозности </w:t>
            </w:r>
            <w:r>
              <w:rPr>
                <w:bCs/>
              </w:rPr>
              <w:t>100</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624</w:t>
            </w:r>
          </w:p>
        </w:tc>
        <w:tc>
          <w:tcPr>
            <w:tcW w:w="1417" w:type="dxa"/>
            <w:tcBorders>
              <w:left w:val="single" w:sz="4" w:space="0" w:color="000000"/>
              <w:bottom w:val="single" w:sz="4" w:space="0" w:color="000000"/>
            </w:tcBorders>
            <w:shd w:val="clear" w:color="auto" w:fill="auto"/>
          </w:tcPr>
          <w:p w:rsidR="007D764E" w:rsidRPr="004F416A" w:rsidRDefault="007D764E">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pPr>
              <w:pStyle w:val="a3"/>
              <w:snapToGrid w:val="0"/>
              <w:jc w:val="center"/>
            </w:pPr>
          </w:p>
        </w:tc>
      </w:tr>
      <w:tr w:rsidR="007D764E" w:rsidTr="0004567B">
        <w:tc>
          <w:tcPr>
            <w:tcW w:w="567" w:type="dxa"/>
            <w:tcBorders>
              <w:left w:val="single" w:sz="4" w:space="0" w:color="000000"/>
              <w:bottom w:val="single" w:sz="4" w:space="0" w:color="000000"/>
            </w:tcBorders>
            <w:shd w:val="clear" w:color="auto" w:fill="auto"/>
            <w:vAlign w:val="center"/>
          </w:tcPr>
          <w:p w:rsidR="007D764E" w:rsidRPr="004F416A" w:rsidRDefault="007D764E">
            <w:pPr>
              <w:pStyle w:val="a3"/>
              <w:jc w:val="center"/>
            </w:pPr>
            <w:r>
              <w:t>4</w:t>
            </w:r>
            <w:r w:rsidRPr="004F416A">
              <w:t>.</w:t>
            </w:r>
          </w:p>
        </w:tc>
        <w:tc>
          <w:tcPr>
            <w:tcW w:w="1134" w:type="dxa"/>
            <w:tcBorders>
              <w:left w:val="single" w:sz="4" w:space="0" w:color="000000"/>
              <w:bottom w:val="single" w:sz="4" w:space="0" w:color="000000"/>
            </w:tcBorders>
            <w:shd w:val="clear" w:color="auto" w:fill="auto"/>
            <w:vAlign w:val="center"/>
          </w:tcPr>
          <w:p w:rsidR="007D764E" w:rsidRPr="004F416A" w:rsidRDefault="007D764E" w:rsidP="0004567B">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Редукторско уље</w:t>
            </w:r>
          </w:p>
          <w:p w:rsidR="007D764E" w:rsidRPr="006714E4" w:rsidRDefault="007D764E" w:rsidP="009F1AEB">
            <w:pPr>
              <w:pStyle w:val="a3"/>
              <w:snapToGrid w:val="0"/>
            </w:pPr>
            <w:r w:rsidRPr="006714E4">
              <w:t xml:space="preserve">класе вискозности </w:t>
            </w:r>
            <w:r w:rsidRPr="006714E4">
              <w:rPr>
                <w:bCs/>
              </w:rPr>
              <w:t>150</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624</w:t>
            </w:r>
          </w:p>
        </w:tc>
        <w:tc>
          <w:tcPr>
            <w:tcW w:w="1417" w:type="dxa"/>
            <w:tcBorders>
              <w:left w:val="single" w:sz="4" w:space="0" w:color="000000"/>
              <w:bottom w:val="single" w:sz="4" w:space="0" w:color="000000"/>
            </w:tcBorders>
            <w:shd w:val="clear" w:color="auto" w:fill="auto"/>
          </w:tcPr>
          <w:p w:rsidR="007D764E" w:rsidRPr="004F416A" w:rsidRDefault="007D764E">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pPr>
              <w:pStyle w:val="a3"/>
              <w:snapToGrid w:val="0"/>
              <w:jc w:val="center"/>
            </w:pPr>
          </w:p>
        </w:tc>
      </w:tr>
      <w:tr w:rsidR="007D764E" w:rsidTr="009F1AEB">
        <w:tc>
          <w:tcPr>
            <w:tcW w:w="567" w:type="dxa"/>
            <w:tcBorders>
              <w:left w:val="single" w:sz="4" w:space="0" w:color="000000"/>
              <w:bottom w:val="single" w:sz="4" w:space="0" w:color="auto"/>
            </w:tcBorders>
            <w:shd w:val="clear" w:color="auto" w:fill="auto"/>
            <w:vAlign w:val="center"/>
          </w:tcPr>
          <w:p w:rsidR="007D764E" w:rsidRPr="004F416A" w:rsidRDefault="007D764E">
            <w:pPr>
              <w:pStyle w:val="a3"/>
              <w:jc w:val="center"/>
            </w:pPr>
            <w:r>
              <w:t>5</w:t>
            </w:r>
            <w:r w:rsidRPr="004F416A">
              <w:t>.</w:t>
            </w:r>
          </w:p>
        </w:tc>
        <w:tc>
          <w:tcPr>
            <w:tcW w:w="1134" w:type="dxa"/>
            <w:tcBorders>
              <w:left w:val="single" w:sz="4" w:space="0" w:color="000000"/>
              <w:bottom w:val="single" w:sz="4" w:space="0" w:color="auto"/>
            </w:tcBorders>
            <w:shd w:val="clear" w:color="auto" w:fill="auto"/>
            <w:vAlign w:val="center"/>
          </w:tcPr>
          <w:p w:rsidR="007D764E" w:rsidRPr="004F416A" w:rsidRDefault="007D764E" w:rsidP="0004567B">
            <w:pPr>
              <w:jc w:val="center"/>
            </w:pPr>
            <w:r w:rsidRPr="004F416A">
              <w:t>1.1.11</w:t>
            </w:r>
          </w:p>
        </w:tc>
        <w:tc>
          <w:tcPr>
            <w:tcW w:w="2977" w:type="dxa"/>
            <w:tcBorders>
              <w:left w:val="single" w:sz="4" w:space="0" w:color="000000"/>
              <w:bottom w:val="single" w:sz="4" w:space="0" w:color="auto"/>
            </w:tcBorders>
            <w:shd w:val="clear" w:color="auto" w:fill="auto"/>
            <w:vAlign w:val="center"/>
          </w:tcPr>
          <w:p w:rsidR="007D764E" w:rsidRPr="006714E4" w:rsidRDefault="007D764E" w:rsidP="009F1AEB">
            <w:pPr>
              <w:pStyle w:val="a3"/>
              <w:snapToGrid w:val="0"/>
            </w:pPr>
            <w:r w:rsidRPr="006714E4">
              <w:t>Редукторско уље</w:t>
            </w:r>
          </w:p>
          <w:p w:rsidR="007D764E" w:rsidRPr="006714E4" w:rsidRDefault="007D764E" w:rsidP="009F1AEB">
            <w:pPr>
              <w:pStyle w:val="a3"/>
              <w:snapToGrid w:val="0"/>
            </w:pPr>
            <w:r w:rsidRPr="006714E4">
              <w:t xml:space="preserve">класе вискозности </w:t>
            </w:r>
            <w:r w:rsidRPr="006714E4">
              <w:rPr>
                <w:bCs/>
              </w:rPr>
              <w:t>100</w:t>
            </w:r>
          </w:p>
        </w:tc>
        <w:tc>
          <w:tcPr>
            <w:tcW w:w="709" w:type="dxa"/>
            <w:tcBorders>
              <w:left w:val="single" w:sz="4" w:space="0" w:color="000000"/>
              <w:bottom w:val="single" w:sz="4" w:space="0" w:color="auto"/>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auto"/>
            </w:tcBorders>
            <w:shd w:val="clear" w:color="auto" w:fill="auto"/>
            <w:vAlign w:val="center"/>
          </w:tcPr>
          <w:p w:rsidR="007D764E" w:rsidRPr="0071354C" w:rsidRDefault="007D764E" w:rsidP="009F1AEB">
            <w:pPr>
              <w:pStyle w:val="a3"/>
              <w:snapToGrid w:val="0"/>
              <w:jc w:val="center"/>
            </w:pPr>
            <w:r>
              <w:t>7.200</w:t>
            </w:r>
          </w:p>
        </w:tc>
        <w:tc>
          <w:tcPr>
            <w:tcW w:w="1417" w:type="dxa"/>
            <w:tcBorders>
              <w:left w:val="single" w:sz="4" w:space="0" w:color="000000"/>
              <w:bottom w:val="single" w:sz="4" w:space="0" w:color="auto"/>
            </w:tcBorders>
            <w:shd w:val="clear" w:color="auto" w:fill="auto"/>
          </w:tcPr>
          <w:p w:rsidR="007D764E" w:rsidRPr="004F416A" w:rsidRDefault="007D764E">
            <w:pPr>
              <w:pStyle w:val="a3"/>
              <w:snapToGrid w:val="0"/>
              <w:jc w:val="center"/>
            </w:pPr>
          </w:p>
        </w:tc>
        <w:tc>
          <w:tcPr>
            <w:tcW w:w="2016" w:type="dxa"/>
            <w:tcBorders>
              <w:left w:val="single" w:sz="4" w:space="0" w:color="000000"/>
              <w:bottom w:val="single" w:sz="4" w:space="0" w:color="auto"/>
              <w:right w:val="single" w:sz="4" w:space="0" w:color="000000"/>
            </w:tcBorders>
            <w:shd w:val="clear" w:color="auto" w:fill="auto"/>
          </w:tcPr>
          <w:p w:rsidR="007D764E" w:rsidRPr="004F416A" w:rsidRDefault="007D764E">
            <w:pPr>
              <w:pStyle w:val="a3"/>
              <w:snapToGrid w:val="0"/>
              <w:jc w:val="center"/>
            </w:pPr>
          </w:p>
        </w:tc>
      </w:tr>
      <w:tr w:rsidR="007D764E" w:rsidTr="009F1AEB">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t>6.</w:t>
            </w:r>
          </w:p>
        </w:tc>
        <w:tc>
          <w:tcPr>
            <w:tcW w:w="1134"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Компресорско уље</w:t>
            </w:r>
          </w:p>
          <w:p w:rsidR="007D764E" w:rsidRPr="006714E4" w:rsidRDefault="007D764E" w:rsidP="009F1AEB">
            <w:pPr>
              <w:pStyle w:val="a3"/>
              <w:snapToGrid w:val="0"/>
            </w:pPr>
            <w:r w:rsidRPr="006714E4">
              <w:t xml:space="preserve">класе вискозности </w:t>
            </w:r>
            <w:r w:rsidRPr="006714E4">
              <w:rPr>
                <w:bCs/>
              </w:rPr>
              <w:t>68</w:t>
            </w:r>
          </w:p>
        </w:tc>
        <w:tc>
          <w:tcPr>
            <w:tcW w:w="709" w:type="dxa"/>
            <w:tcBorders>
              <w:top w:val="single" w:sz="4" w:space="0" w:color="auto"/>
              <w:left w:val="single" w:sz="4" w:space="0" w:color="000000"/>
              <w:bottom w:val="single" w:sz="4" w:space="0" w:color="000000"/>
            </w:tcBorders>
            <w:shd w:val="clear" w:color="auto" w:fill="auto"/>
          </w:tcPr>
          <w:p w:rsidR="007D764E" w:rsidRPr="0071354C" w:rsidRDefault="007D764E" w:rsidP="009F1AEB">
            <w:pPr>
              <w:jc w:val="center"/>
            </w:pPr>
            <w:r>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2.912</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E14BFF">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7.</w:t>
            </w:r>
          </w:p>
        </w:tc>
        <w:tc>
          <w:tcPr>
            <w:tcW w:w="1134" w:type="dxa"/>
            <w:tcBorders>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rPr>
                <w:sz w:val="22"/>
                <w:szCs w:val="22"/>
              </w:rPr>
            </w:pPr>
            <w:r w:rsidRPr="006714E4">
              <w:rPr>
                <w:sz w:val="22"/>
                <w:szCs w:val="22"/>
              </w:rPr>
              <w:t>Масти за подмазивање челичних ужади са влакнастим језгром</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t>кг</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360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04567B">
        <w:trPr>
          <w:trHeight w:val="564"/>
        </w:trPr>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8.</w:t>
            </w:r>
          </w:p>
        </w:tc>
        <w:tc>
          <w:tcPr>
            <w:tcW w:w="1134" w:type="dxa"/>
            <w:tcBorders>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rPr>
                <w:sz w:val="22"/>
                <w:szCs w:val="22"/>
              </w:rPr>
            </w:pPr>
            <w:r w:rsidRPr="006714E4">
              <w:rPr>
                <w:sz w:val="22"/>
                <w:szCs w:val="22"/>
              </w:rPr>
              <w:t xml:space="preserve">Масти за </w:t>
            </w:r>
            <w:r>
              <w:rPr>
                <w:sz w:val="22"/>
                <w:szCs w:val="22"/>
              </w:rPr>
              <w:t>дуготрајно</w:t>
            </w:r>
          </w:p>
          <w:p w:rsidR="007D764E" w:rsidRPr="006714E4" w:rsidRDefault="007D764E" w:rsidP="009F1AEB">
            <w:pPr>
              <w:pStyle w:val="a3"/>
              <w:snapToGrid w:val="0"/>
            </w:pPr>
            <w:r w:rsidRPr="006714E4">
              <w:rPr>
                <w:sz w:val="22"/>
                <w:szCs w:val="22"/>
              </w:rPr>
              <w:t>подмазивање</w:t>
            </w:r>
          </w:p>
        </w:tc>
        <w:tc>
          <w:tcPr>
            <w:tcW w:w="709"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кг</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200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04567B">
        <w:trPr>
          <w:trHeight w:val="446"/>
        </w:trPr>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lastRenderedPageBreak/>
              <w:t>9.</w:t>
            </w:r>
          </w:p>
        </w:tc>
        <w:tc>
          <w:tcPr>
            <w:tcW w:w="1134"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 xml:space="preserve">Трансмисионо уље </w:t>
            </w:r>
            <w:r w:rsidRPr="006714E4">
              <w:rPr>
                <w:bCs/>
              </w:rPr>
              <w:t>80W-90</w:t>
            </w:r>
          </w:p>
        </w:tc>
        <w:tc>
          <w:tcPr>
            <w:tcW w:w="709" w:type="dxa"/>
            <w:tcBorders>
              <w:top w:val="single" w:sz="4" w:space="0" w:color="auto"/>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1.664</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E14BFF">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t>10.</w:t>
            </w:r>
          </w:p>
        </w:tc>
        <w:tc>
          <w:tcPr>
            <w:tcW w:w="1134"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pPr>
            <w:r w:rsidRPr="006714E4">
              <w:t xml:space="preserve">Моторно уље </w:t>
            </w:r>
            <w:r w:rsidRPr="006714E4">
              <w:rPr>
                <w:bCs/>
              </w:rPr>
              <w:t>SAE 30</w:t>
            </w:r>
          </w:p>
        </w:tc>
        <w:tc>
          <w:tcPr>
            <w:tcW w:w="709" w:type="dxa"/>
            <w:tcBorders>
              <w:top w:val="single" w:sz="4" w:space="0" w:color="auto"/>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3.850</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71354C">
        <w:tc>
          <w:tcPr>
            <w:tcW w:w="567"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t>11.</w:t>
            </w:r>
          </w:p>
        </w:tc>
        <w:tc>
          <w:tcPr>
            <w:tcW w:w="1134" w:type="dxa"/>
            <w:tcBorders>
              <w:top w:val="single" w:sz="4" w:space="0" w:color="auto"/>
              <w:left w:val="single" w:sz="4" w:space="0" w:color="000000"/>
              <w:bottom w:val="single" w:sz="4" w:space="0" w:color="000000"/>
            </w:tcBorders>
            <w:shd w:val="clear" w:color="auto" w:fill="auto"/>
            <w:vAlign w:val="center"/>
          </w:tcPr>
          <w:p w:rsidR="007D764E" w:rsidRPr="004F416A" w:rsidRDefault="007D764E" w:rsidP="00E14BFF">
            <w:pPr>
              <w:pStyle w:val="a3"/>
              <w:jc w:val="center"/>
            </w:pPr>
            <w:r w:rsidRPr="004F416A">
              <w:t>1.1.11</w:t>
            </w:r>
          </w:p>
        </w:tc>
        <w:tc>
          <w:tcPr>
            <w:tcW w:w="2977" w:type="dxa"/>
            <w:tcBorders>
              <w:top w:val="single" w:sz="4" w:space="0" w:color="auto"/>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 xml:space="preserve">Моторно уље </w:t>
            </w:r>
            <w:r w:rsidRPr="006714E4">
              <w:rPr>
                <w:bCs/>
              </w:rPr>
              <w:t>SAE 15W-40</w:t>
            </w:r>
          </w:p>
        </w:tc>
        <w:tc>
          <w:tcPr>
            <w:tcW w:w="709" w:type="dxa"/>
            <w:tcBorders>
              <w:top w:val="single" w:sz="4" w:space="0" w:color="auto"/>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top w:val="single" w:sz="4" w:space="0" w:color="auto"/>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624</w:t>
            </w:r>
          </w:p>
        </w:tc>
        <w:tc>
          <w:tcPr>
            <w:tcW w:w="1417" w:type="dxa"/>
            <w:tcBorders>
              <w:top w:val="single" w:sz="4" w:space="0" w:color="auto"/>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top w:val="single" w:sz="4" w:space="0" w:color="auto"/>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71354C">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12.</w:t>
            </w:r>
          </w:p>
        </w:tc>
        <w:tc>
          <w:tcPr>
            <w:tcW w:w="1134" w:type="dxa"/>
            <w:tcBorders>
              <w:left w:val="single" w:sz="4" w:space="0" w:color="000000"/>
              <w:bottom w:val="single" w:sz="4" w:space="0" w:color="000000"/>
            </w:tcBorders>
            <w:shd w:val="clear" w:color="auto" w:fill="auto"/>
            <w:vAlign w:val="center"/>
          </w:tcPr>
          <w:p w:rsidR="007D764E" w:rsidRPr="004F416A" w:rsidRDefault="007D764E" w:rsidP="0071354C">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Уље за аутоматске мењаче</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1.456</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9F1AEB">
        <w:tc>
          <w:tcPr>
            <w:tcW w:w="567" w:type="dxa"/>
            <w:tcBorders>
              <w:left w:val="single" w:sz="4" w:space="0" w:color="000000"/>
              <w:bottom w:val="single" w:sz="4" w:space="0" w:color="000000"/>
            </w:tcBorders>
            <w:shd w:val="clear" w:color="auto" w:fill="auto"/>
            <w:vAlign w:val="center"/>
          </w:tcPr>
          <w:p w:rsidR="007D764E" w:rsidRPr="004F416A" w:rsidRDefault="007D764E" w:rsidP="00E14BFF">
            <w:pPr>
              <w:pStyle w:val="a3"/>
              <w:jc w:val="center"/>
            </w:pPr>
            <w:r>
              <w:t>13.</w:t>
            </w:r>
          </w:p>
        </w:tc>
        <w:tc>
          <w:tcPr>
            <w:tcW w:w="1134" w:type="dxa"/>
            <w:tcBorders>
              <w:left w:val="single" w:sz="4" w:space="0" w:color="000000"/>
              <w:bottom w:val="single" w:sz="4" w:space="0" w:color="000000"/>
            </w:tcBorders>
            <w:shd w:val="clear" w:color="auto" w:fill="auto"/>
          </w:tcPr>
          <w:p w:rsidR="007D764E" w:rsidRPr="004F416A" w:rsidRDefault="007D764E" w:rsidP="00E14BFF">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6714E4" w:rsidRDefault="007D764E" w:rsidP="009F1AEB">
            <w:pPr>
              <w:pStyle w:val="a3"/>
              <w:snapToGrid w:val="0"/>
            </w:pPr>
            <w:r w:rsidRPr="006714E4">
              <w:t xml:space="preserve">Уље за хидрауличне </w:t>
            </w:r>
          </w:p>
          <w:p w:rsidR="007D764E" w:rsidRPr="006714E4" w:rsidRDefault="007D764E" w:rsidP="009F1AEB">
            <w:pPr>
              <w:pStyle w:val="a3"/>
              <w:snapToGrid w:val="0"/>
            </w:pPr>
            <w:r w:rsidRPr="006714E4">
              <w:t>кочнице</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100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9F1AEB">
        <w:tc>
          <w:tcPr>
            <w:tcW w:w="567" w:type="dxa"/>
            <w:tcBorders>
              <w:left w:val="single" w:sz="4" w:space="0" w:color="000000"/>
              <w:bottom w:val="single" w:sz="4" w:space="0" w:color="000000"/>
            </w:tcBorders>
            <w:shd w:val="clear" w:color="auto" w:fill="auto"/>
            <w:vAlign w:val="center"/>
          </w:tcPr>
          <w:p w:rsidR="007D764E" w:rsidRPr="004F416A" w:rsidRDefault="007D764E" w:rsidP="009F1AEB">
            <w:pPr>
              <w:pStyle w:val="a3"/>
              <w:jc w:val="center"/>
            </w:pPr>
            <w:r>
              <w:t>14.</w:t>
            </w:r>
          </w:p>
        </w:tc>
        <w:tc>
          <w:tcPr>
            <w:tcW w:w="1134" w:type="dxa"/>
            <w:tcBorders>
              <w:left w:val="single" w:sz="4" w:space="0" w:color="000000"/>
              <w:bottom w:val="single" w:sz="4" w:space="0" w:color="000000"/>
            </w:tcBorders>
            <w:shd w:val="clear" w:color="auto" w:fill="auto"/>
          </w:tcPr>
          <w:p w:rsidR="007D764E" w:rsidRPr="004F416A" w:rsidRDefault="007D764E" w:rsidP="009F1AEB">
            <w:pPr>
              <w:jc w:val="center"/>
            </w:pPr>
            <w:r w:rsidRPr="004F416A">
              <w:t>1.1.11</w:t>
            </w:r>
          </w:p>
        </w:tc>
        <w:tc>
          <w:tcPr>
            <w:tcW w:w="2977" w:type="dxa"/>
            <w:tcBorders>
              <w:left w:val="single" w:sz="4" w:space="0" w:color="000000"/>
              <w:bottom w:val="single" w:sz="4" w:space="0" w:color="000000"/>
            </w:tcBorders>
            <w:shd w:val="clear" w:color="auto" w:fill="auto"/>
            <w:vAlign w:val="bottom"/>
          </w:tcPr>
          <w:p w:rsidR="007D764E" w:rsidRPr="006714E4" w:rsidRDefault="007D764E" w:rsidP="009F1AEB">
            <w:pPr>
              <w:pStyle w:val="a3"/>
              <w:snapToGrid w:val="0"/>
            </w:pPr>
            <w:r w:rsidRPr="006714E4">
              <w:t>Трансформаторско уље</w:t>
            </w:r>
          </w:p>
        </w:tc>
        <w:tc>
          <w:tcPr>
            <w:tcW w:w="709" w:type="dxa"/>
            <w:tcBorders>
              <w:left w:val="single" w:sz="4" w:space="0" w:color="000000"/>
              <w:bottom w:val="single" w:sz="4" w:space="0" w:color="000000"/>
            </w:tcBorders>
            <w:shd w:val="clear" w:color="auto" w:fill="auto"/>
            <w:vAlign w:val="center"/>
          </w:tcPr>
          <w:p w:rsidR="007D764E" w:rsidRPr="002C0062" w:rsidRDefault="007D764E" w:rsidP="009F1AEB">
            <w:pPr>
              <w:pStyle w:val="a3"/>
              <w:snapToGrid w:val="0"/>
              <w:jc w:val="center"/>
            </w:pPr>
            <w:r w:rsidRPr="002C0062">
              <w:t>лит.</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1.970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r w:rsidR="007D764E" w:rsidTr="00E14BFF">
        <w:tc>
          <w:tcPr>
            <w:tcW w:w="567" w:type="dxa"/>
            <w:tcBorders>
              <w:left w:val="single" w:sz="4" w:space="0" w:color="000000"/>
              <w:bottom w:val="single" w:sz="4" w:space="0" w:color="000000"/>
            </w:tcBorders>
            <w:shd w:val="clear" w:color="auto" w:fill="auto"/>
            <w:vAlign w:val="center"/>
          </w:tcPr>
          <w:p w:rsidR="007D764E" w:rsidRPr="004F416A" w:rsidRDefault="007D764E" w:rsidP="007D764E">
            <w:pPr>
              <w:pStyle w:val="a3"/>
              <w:jc w:val="center"/>
            </w:pPr>
            <w:r>
              <w:t>15.</w:t>
            </w:r>
          </w:p>
        </w:tc>
        <w:tc>
          <w:tcPr>
            <w:tcW w:w="1134" w:type="dxa"/>
            <w:tcBorders>
              <w:left w:val="single" w:sz="4" w:space="0" w:color="000000"/>
              <w:bottom w:val="single" w:sz="4" w:space="0" w:color="000000"/>
            </w:tcBorders>
            <w:shd w:val="clear" w:color="auto" w:fill="auto"/>
          </w:tcPr>
          <w:p w:rsidR="007D764E" w:rsidRPr="004F416A" w:rsidRDefault="007D764E" w:rsidP="009F1AEB">
            <w:pPr>
              <w:jc w:val="center"/>
            </w:pPr>
            <w:r w:rsidRPr="004F416A">
              <w:t>1.1.11</w:t>
            </w:r>
          </w:p>
        </w:tc>
        <w:tc>
          <w:tcPr>
            <w:tcW w:w="2977" w:type="dxa"/>
            <w:tcBorders>
              <w:left w:val="single" w:sz="4" w:space="0" w:color="000000"/>
              <w:bottom w:val="single" w:sz="4" w:space="0" w:color="000000"/>
            </w:tcBorders>
            <w:shd w:val="clear" w:color="auto" w:fill="auto"/>
            <w:vAlign w:val="center"/>
          </w:tcPr>
          <w:p w:rsidR="007D764E" w:rsidRPr="0071354C" w:rsidRDefault="007D764E" w:rsidP="009F1AEB">
            <w:pPr>
              <w:widowControl w:val="0"/>
              <w:suppressLineNumbers/>
              <w:snapToGrid w:val="0"/>
              <w:rPr>
                <w:rFonts w:eastAsia="SimSun" w:cs="Arial"/>
                <w:lang w:eastAsia="hi-IN" w:bidi="hi-IN"/>
              </w:rPr>
            </w:pPr>
            <w:r>
              <w:rPr>
                <w:rFonts w:eastAsia="SimSun" w:cs="Arial"/>
                <w:lang w:eastAsia="hi-IN" w:bidi="hi-IN"/>
              </w:rPr>
              <w:t>Маст за подмазивање</w:t>
            </w:r>
          </w:p>
        </w:tc>
        <w:tc>
          <w:tcPr>
            <w:tcW w:w="709" w:type="dxa"/>
            <w:tcBorders>
              <w:left w:val="single" w:sz="4" w:space="0" w:color="000000"/>
              <w:bottom w:val="single" w:sz="4" w:space="0" w:color="000000"/>
            </w:tcBorders>
            <w:shd w:val="clear" w:color="auto" w:fill="auto"/>
          </w:tcPr>
          <w:p w:rsidR="007D764E" w:rsidRPr="0071354C" w:rsidRDefault="007D764E" w:rsidP="009F1AEB">
            <w:pPr>
              <w:jc w:val="center"/>
            </w:pPr>
            <w:r>
              <w:t>кг</w:t>
            </w:r>
          </w:p>
        </w:tc>
        <w:tc>
          <w:tcPr>
            <w:tcW w:w="1276" w:type="dxa"/>
            <w:tcBorders>
              <w:left w:val="single" w:sz="4" w:space="0" w:color="000000"/>
              <w:bottom w:val="single" w:sz="4" w:space="0" w:color="000000"/>
            </w:tcBorders>
            <w:shd w:val="clear" w:color="auto" w:fill="auto"/>
            <w:vAlign w:val="center"/>
          </w:tcPr>
          <w:p w:rsidR="007D764E" w:rsidRPr="0071354C" w:rsidRDefault="007D764E" w:rsidP="009F1AEB">
            <w:pPr>
              <w:pStyle w:val="a3"/>
              <w:snapToGrid w:val="0"/>
              <w:jc w:val="center"/>
            </w:pPr>
            <w:r>
              <w:t>3.240</w:t>
            </w:r>
          </w:p>
        </w:tc>
        <w:tc>
          <w:tcPr>
            <w:tcW w:w="1417" w:type="dxa"/>
            <w:tcBorders>
              <w:left w:val="single" w:sz="4" w:space="0" w:color="000000"/>
              <w:bottom w:val="single" w:sz="4" w:space="0" w:color="000000"/>
            </w:tcBorders>
            <w:shd w:val="clear" w:color="auto" w:fill="auto"/>
          </w:tcPr>
          <w:p w:rsidR="007D764E" w:rsidRPr="004F416A" w:rsidRDefault="007D764E" w:rsidP="00E14BFF">
            <w:pPr>
              <w:pStyle w:val="a3"/>
              <w:snapToGrid w:val="0"/>
              <w:jc w:val="center"/>
            </w:pPr>
          </w:p>
        </w:tc>
        <w:tc>
          <w:tcPr>
            <w:tcW w:w="2016" w:type="dxa"/>
            <w:tcBorders>
              <w:left w:val="single" w:sz="4" w:space="0" w:color="000000"/>
              <w:bottom w:val="single" w:sz="4" w:space="0" w:color="000000"/>
              <w:right w:val="single" w:sz="4" w:space="0" w:color="000000"/>
            </w:tcBorders>
            <w:shd w:val="clear" w:color="auto" w:fill="auto"/>
          </w:tcPr>
          <w:p w:rsidR="007D764E" w:rsidRPr="004F416A" w:rsidRDefault="007D764E" w:rsidP="00E14BFF">
            <w:pPr>
              <w:pStyle w:val="a3"/>
              <w:snapToGrid w:val="0"/>
              <w:jc w:val="center"/>
            </w:pPr>
          </w:p>
        </w:tc>
      </w:tr>
    </w:tbl>
    <w:p w:rsidR="000A1D84" w:rsidRPr="00743FD1" w:rsidRDefault="000A1D84" w:rsidP="00743FD1">
      <w:pPr>
        <w:rPr>
          <w:sz w:val="22"/>
          <w:szCs w:val="22"/>
        </w:rPr>
      </w:pPr>
    </w:p>
    <w:p w:rsidR="009B5E16" w:rsidRDefault="009B5E16">
      <w:pPr>
        <w:jc w:val="right"/>
        <w:rPr>
          <w:sz w:val="22"/>
          <w:szCs w:val="22"/>
        </w:rPr>
      </w:pPr>
    </w:p>
    <w:p w:rsidR="0004567B" w:rsidRDefault="0004567B">
      <w:pPr>
        <w:jc w:val="right"/>
        <w:rPr>
          <w:sz w:val="22"/>
          <w:szCs w:val="22"/>
        </w:rPr>
      </w:pPr>
    </w:p>
    <w:p w:rsidR="0004567B" w:rsidRDefault="0004567B">
      <w:pPr>
        <w:jc w:val="right"/>
        <w:rPr>
          <w:sz w:val="22"/>
          <w:szCs w:val="22"/>
        </w:rPr>
      </w:pPr>
      <w:r>
        <w:rPr>
          <w:sz w:val="22"/>
          <w:szCs w:val="22"/>
        </w:rPr>
        <w:t xml:space="preserve">  </w:t>
      </w:r>
    </w:p>
    <w:p w:rsidR="00F34CC3" w:rsidRDefault="00F34CC3">
      <w:pPr>
        <w:jc w:val="right"/>
        <w:rPr>
          <w:sz w:val="22"/>
          <w:szCs w:val="22"/>
        </w:rPr>
      </w:pPr>
      <w:r>
        <w:rPr>
          <w:sz w:val="22"/>
          <w:szCs w:val="22"/>
        </w:rPr>
        <w:t>УКУПНО: ___________________</w:t>
      </w:r>
    </w:p>
    <w:p w:rsidR="00F34CC3" w:rsidRDefault="00F34CC3">
      <w:pPr>
        <w:jc w:val="right"/>
        <w:rPr>
          <w:color w:val="000000"/>
          <w:sz w:val="22"/>
          <w:szCs w:val="22"/>
        </w:rPr>
      </w:pPr>
    </w:p>
    <w:p w:rsidR="00F34CC3" w:rsidRDefault="00F34CC3">
      <w:pPr>
        <w:jc w:val="right"/>
        <w:rPr>
          <w:sz w:val="22"/>
          <w:szCs w:val="22"/>
        </w:rPr>
      </w:pPr>
      <w:r>
        <w:rPr>
          <w:color w:val="000000"/>
          <w:sz w:val="22"/>
          <w:szCs w:val="22"/>
        </w:rPr>
        <w:t>ПДВ: _____________________</w:t>
      </w:r>
    </w:p>
    <w:p w:rsidR="00F34CC3" w:rsidRDefault="00F34CC3">
      <w:pPr>
        <w:tabs>
          <w:tab w:val="left" w:pos="7890"/>
        </w:tabs>
        <w:jc w:val="right"/>
        <w:rPr>
          <w:color w:val="000000"/>
          <w:sz w:val="22"/>
          <w:szCs w:val="22"/>
          <w:lang w:val="sr-Latn-CS"/>
        </w:rPr>
      </w:pPr>
    </w:p>
    <w:p w:rsidR="00F34CC3" w:rsidRDefault="00F34CC3">
      <w:pPr>
        <w:jc w:val="right"/>
        <w:rPr>
          <w:sz w:val="22"/>
          <w:szCs w:val="22"/>
        </w:rPr>
      </w:pPr>
      <w:r>
        <w:rPr>
          <w:color w:val="000000"/>
          <w:sz w:val="22"/>
          <w:szCs w:val="22"/>
        </w:rPr>
        <w:t>ЗА УПЛАТУ: ________________</w:t>
      </w:r>
    </w:p>
    <w:p w:rsidR="009B5E16" w:rsidRDefault="009B5E16">
      <w:pPr>
        <w:tabs>
          <w:tab w:val="left" w:pos="8055"/>
        </w:tabs>
      </w:pPr>
    </w:p>
    <w:p w:rsidR="0004567B" w:rsidRDefault="0004567B">
      <w:pPr>
        <w:tabs>
          <w:tab w:val="left" w:pos="8055"/>
        </w:tabs>
      </w:pPr>
    </w:p>
    <w:p w:rsidR="00F34CC3" w:rsidRDefault="00F34CC3">
      <w:pPr>
        <w:tabs>
          <w:tab w:val="left" w:pos="8055"/>
        </w:tabs>
        <w:rPr>
          <w:w w:val="200"/>
          <w:sz w:val="20"/>
          <w:szCs w:val="20"/>
        </w:rPr>
      </w:pPr>
      <w:r>
        <w:t>Понуду дајем: (заокружити и податке уписати за а), б) или в)</w:t>
      </w:r>
    </w:p>
    <w:p w:rsidR="0004567B" w:rsidRDefault="0004567B">
      <w:pPr>
        <w:tabs>
          <w:tab w:val="left" w:pos="8055"/>
        </w:tabs>
        <w:rPr>
          <w:w w:val="200"/>
          <w:sz w:val="20"/>
          <w:szCs w:val="20"/>
        </w:rPr>
      </w:pPr>
    </w:p>
    <w:p w:rsidR="0004567B" w:rsidRDefault="0004567B">
      <w:pPr>
        <w:tabs>
          <w:tab w:val="left" w:pos="8055"/>
        </w:tabs>
        <w:rPr>
          <w:w w:val="200"/>
          <w:sz w:val="20"/>
          <w:szCs w:val="20"/>
        </w:rPr>
      </w:pPr>
    </w:p>
    <w:p w:rsidR="00F34CC3" w:rsidRDefault="00F34CC3">
      <w:pPr>
        <w:tabs>
          <w:tab w:val="left" w:pos="8055"/>
        </w:tabs>
        <w:rPr>
          <w:w w:val="200"/>
          <w:sz w:val="16"/>
          <w:szCs w:val="16"/>
        </w:rPr>
      </w:pPr>
      <w:r>
        <w:rPr>
          <w:w w:val="200"/>
          <w:sz w:val="20"/>
          <w:szCs w:val="20"/>
        </w:rPr>
        <w:t>а) самостално</w:t>
      </w:r>
    </w:p>
    <w:p w:rsidR="00F34CC3" w:rsidRDefault="00F34CC3">
      <w:pPr>
        <w:tabs>
          <w:tab w:val="left" w:pos="8055"/>
        </w:tabs>
        <w:rPr>
          <w:w w:val="200"/>
          <w:sz w:val="16"/>
          <w:szCs w:val="16"/>
        </w:rPr>
      </w:pPr>
    </w:p>
    <w:p w:rsidR="00F34CC3" w:rsidRDefault="00F34CC3">
      <w:pPr>
        <w:tabs>
          <w:tab w:val="left" w:pos="8055"/>
        </w:tabs>
      </w:pPr>
      <w:r>
        <w:rPr>
          <w:w w:val="200"/>
          <w:sz w:val="20"/>
          <w:szCs w:val="20"/>
        </w:rPr>
        <w:t>б) са подизвођачем</w:t>
      </w:r>
    </w:p>
    <w:p w:rsidR="00F34CC3" w:rsidRDefault="00F34CC3">
      <w:pPr>
        <w:tabs>
          <w:tab w:val="left" w:pos="8055"/>
        </w:tabs>
      </w:pPr>
    </w:p>
    <w:p w:rsidR="0004567B" w:rsidRDefault="0004567B">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1845"/>
          <w:tab w:val="left" w:pos="8055"/>
        </w:tabs>
      </w:pPr>
      <w:r>
        <w:rPr>
          <w:lang w:val="sr-Latn-CS"/>
        </w:rPr>
        <w:tab/>
      </w:r>
      <w:r>
        <w:t xml:space="preserve">        (навести назив и седиште свих подизвођача)</w:t>
      </w:r>
      <w:r>
        <w:rPr>
          <w:lang w:val="sr-Latn-CS"/>
        </w:rPr>
        <w:tab/>
      </w:r>
    </w:p>
    <w:p w:rsidR="00F34CC3" w:rsidRDefault="00F34CC3">
      <w:pPr>
        <w:tabs>
          <w:tab w:val="left" w:pos="1845"/>
          <w:tab w:val="left" w:pos="8055"/>
        </w:tabs>
      </w:pPr>
    </w:p>
    <w:p w:rsidR="0004567B" w:rsidRPr="0004567B" w:rsidRDefault="0004567B">
      <w:pPr>
        <w:tabs>
          <w:tab w:val="left" w:pos="1845"/>
          <w:tab w:val="left" w:pos="8055"/>
        </w:tabs>
      </w:pPr>
    </w:p>
    <w:p w:rsidR="00F34CC3" w:rsidRDefault="00F34CC3">
      <w:pPr>
        <w:tabs>
          <w:tab w:val="left" w:pos="8055"/>
        </w:tabs>
      </w:pPr>
      <w:r>
        <w:rPr>
          <w:w w:val="200"/>
          <w:sz w:val="20"/>
          <w:szCs w:val="20"/>
        </w:rPr>
        <w:t>в) као заједничку понуду</w:t>
      </w:r>
    </w:p>
    <w:p w:rsidR="0004567B" w:rsidRDefault="0004567B">
      <w:pPr>
        <w:tabs>
          <w:tab w:val="left" w:pos="8055"/>
        </w:tabs>
      </w:pPr>
    </w:p>
    <w:p w:rsidR="00F34CC3" w:rsidRDefault="00F34CC3">
      <w:pPr>
        <w:tabs>
          <w:tab w:val="left" w:pos="8055"/>
        </w:tabs>
      </w:pPr>
      <w:r>
        <w:t>1. _________________________________________________________________________</w:t>
      </w:r>
    </w:p>
    <w:p w:rsidR="00F34CC3" w:rsidRDefault="00F34CC3">
      <w:pPr>
        <w:tabs>
          <w:tab w:val="left" w:pos="8055"/>
        </w:tabs>
      </w:pPr>
    </w:p>
    <w:p w:rsidR="00F34CC3" w:rsidRDefault="00F34CC3">
      <w:pPr>
        <w:tabs>
          <w:tab w:val="left" w:pos="8055"/>
        </w:tabs>
      </w:pPr>
      <w:r>
        <w:t>2. _________________________________________________________________________</w:t>
      </w:r>
    </w:p>
    <w:p w:rsidR="00F34CC3" w:rsidRDefault="00F34CC3">
      <w:pPr>
        <w:tabs>
          <w:tab w:val="left" w:pos="8055"/>
        </w:tabs>
      </w:pPr>
    </w:p>
    <w:p w:rsidR="00F34CC3" w:rsidRDefault="00F34CC3">
      <w:pPr>
        <w:tabs>
          <w:tab w:val="left" w:pos="8055"/>
        </w:tabs>
        <w:rPr>
          <w:lang w:val="sr-Latn-CS"/>
        </w:rPr>
      </w:pPr>
      <w:r>
        <w:t>3. _________________________________________________________________________</w:t>
      </w:r>
    </w:p>
    <w:p w:rsidR="00F34CC3" w:rsidRDefault="00F34CC3">
      <w:pPr>
        <w:tabs>
          <w:tab w:val="left" w:pos="8055"/>
          <w:tab w:val="left" w:pos="9000"/>
        </w:tabs>
        <w:jc w:val="center"/>
      </w:pPr>
      <w:r>
        <w:rPr>
          <w:lang w:val="sr-Latn-CS"/>
        </w:rPr>
        <w:tab/>
      </w:r>
      <w:r>
        <w:t xml:space="preserve">                                              (навести назив и седиште свих понуђача из заједничке понуде)</w:t>
      </w:r>
    </w:p>
    <w:p w:rsidR="00F34CC3" w:rsidRDefault="00F34CC3">
      <w:pPr>
        <w:tabs>
          <w:tab w:val="left" w:pos="230"/>
          <w:tab w:val="left" w:pos="8055"/>
        </w:tabs>
        <w:ind w:right="192"/>
      </w:pPr>
      <w:r>
        <w:tab/>
      </w:r>
    </w:p>
    <w:p w:rsidR="00F34CC3" w:rsidRDefault="00F34CC3">
      <w:pPr>
        <w:tabs>
          <w:tab w:val="left" w:pos="230"/>
          <w:tab w:val="left" w:pos="8055"/>
        </w:tabs>
        <w:ind w:right="192"/>
      </w:pPr>
    </w:p>
    <w:tbl>
      <w:tblPr>
        <w:tblW w:w="10576" w:type="dxa"/>
        <w:tblInd w:w="-616" w:type="dxa"/>
        <w:tblLayout w:type="fixed"/>
        <w:tblLook w:val="0000"/>
      </w:tblPr>
      <w:tblGrid>
        <w:gridCol w:w="4678"/>
        <w:gridCol w:w="5898"/>
      </w:tblGrid>
      <w:tr w:rsidR="00F34CC3" w:rsidTr="0004567B">
        <w:trPr>
          <w:trHeight w:val="942"/>
        </w:trPr>
        <w:tc>
          <w:tcPr>
            <w:tcW w:w="467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pPr>
            <w:r>
              <w:lastRenderedPageBreak/>
              <w:t>Важност понуде</w:t>
            </w:r>
            <w:r w:rsidR="005B698B">
              <w:t>:</w:t>
            </w:r>
            <w:r>
              <w:t xml:space="preserve"> (не краће од </w:t>
            </w:r>
            <w:r>
              <w:rPr>
                <w:color w:val="000000"/>
              </w:rPr>
              <w:t>60 дана</w:t>
            </w:r>
            <w:r>
              <w:t xml:space="preserve"> од дана отварања понуда):</w:t>
            </w:r>
          </w:p>
        </w:tc>
        <w:tc>
          <w:tcPr>
            <w:tcW w:w="5898" w:type="dxa"/>
            <w:tcBorders>
              <w:top w:val="single" w:sz="4" w:space="0" w:color="000000"/>
              <w:left w:val="single" w:sz="4" w:space="0" w:color="000000"/>
              <w:bottom w:val="single" w:sz="4" w:space="0" w:color="000000"/>
              <w:right w:val="single" w:sz="4" w:space="0" w:color="000000"/>
            </w:tcBorders>
            <w:shd w:val="clear" w:color="auto" w:fill="auto"/>
          </w:tcPr>
          <w:p w:rsidR="00F34CC3" w:rsidRDefault="00F34CC3">
            <w:pPr>
              <w:pStyle w:val="Heading1"/>
              <w:tabs>
                <w:tab w:val="num" w:pos="0"/>
              </w:tabs>
              <w:snapToGrid w:val="0"/>
            </w:pPr>
          </w:p>
          <w:p w:rsidR="00F34CC3" w:rsidRDefault="009B5E16" w:rsidP="009B5E16">
            <w:pPr>
              <w:snapToGrid w:val="0"/>
            </w:pPr>
            <w:r>
              <w:t xml:space="preserve">______ </w:t>
            </w:r>
            <w:r w:rsidR="00F34CC3">
              <w:t xml:space="preserve">  дана од дана отварања понуда</w:t>
            </w:r>
          </w:p>
        </w:tc>
      </w:tr>
      <w:tr w:rsidR="00F34CC3" w:rsidTr="0004567B">
        <w:trPr>
          <w:trHeight w:val="1066"/>
        </w:trPr>
        <w:tc>
          <w:tcPr>
            <w:tcW w:w="4678" w:type="dxa"/>
            <w:tcBorders>
              <w:top w:val="single" w:sz="4" w:space="0" w:color="000000"/>
              <w:left w:val="single" w:sz="4" w:space="0" w:color="000000"/>
              <w:bottom w:val="single" w:sz="4" w:space="0" w:color="000000"/>
            </w:tcBorders>
            <w:shd w:val="clear" w:color="auto" w:fill="auto"/>
            <w:vAlign w:val="center"/>
          </w:tcPr>
          <w:p w:rsidR="00F34CC3" w:rsidRPr="005B698B" w:rsidRDefault="00F34CC3" w:rsidP="00A30F80">
            <w:pPr>
              <w:snapToGrid w:val="0"/>
            </w:pPr>
            <w:r w:rsidRPr="005B698B">
              <w:t>Рок</w:t>
            </w:r>
            <w:r w:rsidR="00164659" w:rsidRPr="005B698B">
              <w:t xml:space="preserve"> и динамика</w:t>
            </w:r>
            <w:r w:rsidRPr="005B698B">
              <w:t xml:space="preserve"> испоруке добара</w:t>
            </w:r>
            <w:r w:rsidR="00A30F80" w:rsidRPr="005B698B">
              <w:t>:</w:t>
            </w:r>
            <w:r w:rsidR="005B698B" w:rsidRPr="005B698B">
              <w:t xml:space="preserve"> (максимум 10 дана од дана ступања уговора на снагу)</w:t>
            </w:r>
          </w:p>
        </w:tc>
        <w:tc>
          <w:tcPr>
            <w:tcW w:w="5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Pr="005B698B" w:rsidRDefault="005B698B" w:rsidP="005B698B">
            <w:r w:rsidRPr="005B698B">
              <w:t xml:space="preserve">______ </w:t>
            </w:r>
            <w:r w:rsidR="009B5E16">
              <w:t xml:space="preserve"> </w:t>
            </w:r>
            <w:r w:rsidR="00A30F80" w:rsidRPr="005B698B">
              <w:t xml:space="preserve">дана од </w:t>
            </w:r>
            <w:r w:rsidRPr="005B698B">
              <w:t>дана ступања уговора на снагу</w:t>
            </w:r>
            <w:r w:rsidR="00A5377E" w:rsidRPr="005B698B">
              <w:t xml:space="preserve"> </w:t>
            </w:r>
          </w:p>
        </w:tc>
      </w:tr>
      <w:tr w:rsidR="00F34CC3" w:rsidTr="0004567B">
        <w:trPr>
          <w:trHeight w:val="936"/>
        </w:trPr>
        <w:tc>
          <w:tcPr>
            <w:tcW w:w="4678" w:type="dxa"/>
            <w:tcBorders>
              <w:top w:val="single" w:sz="4" w:space="0" w:color="auto"/>
              <w:left w:val="single" w:sz="4" w:space="0" w:color="000000"/>
              <w:bottom w:val="single" w:sz="4" w:space="0" w:color="000000"/>
            </w:tcBorders>
            <w:shd w:val="clear" w:color="auto" w:fill="auto"/>
            <w:vAlign w:val="center"/>
          </w:tcPr>
          <w:p w:rsidR="00F34CC3" w:rsidRDefault="00F34CC3">
            <w:pPr>
              <w:snapToGrid w:val="0"/>
              <w:rPr>
                <w:bCs/>
                <w:iCs/>
                <w:color w:val="000000"/>
              </w:rPr>
            </w:pPr>
            <w:r>
              <w:t>Место и паритет испоруке добара:</w:t>
            </w:r>
          </w:p>
        </w:tc>
        <w:tc>
          <w:tcPr>
            <w:tcW w:w="5898" w:type="dxa"/>
            <w:tcBorders>
              <w:top w:val="single" w:sz="4" w:space="0" w:color="auto"/>
              <w:left w:val="single" w:sz="4" w:space="0" w:color="000000"/>
              <w:bottom w:val="single" w:sz="4" w:space="0" w:color="000000"/>
              <w:right w:val="single" w:sz="4" w:space="0" w:color="000000"/>
            </w:tcBorders>
            <w:shd w:val="clear" w:color="auto" w:fill="auto"/>
            <w:vAlign w:val="bottom"/>
          </w:tcPr>
          <w:p w:rsidR="00F34CC3" w:rsidRDefault="00F34CC3">
            <w:r>
              <w:rPr>
                <w:bCs/>
                <w:iCs/>
                <w:color w:val="000000"/>
              </w:rPr>
              <w:t>ДДП Ресавица, Централни магацин ЈП ПЕУ Ресавица (Incoterms 2010)</w:t>
            </w:r>
          </w:p>
        </w:tc>
      </w:tr>
      <w:tr w:rsidR="005B698B" w:rsidTr="005B698B">
        <w:trPr>
          <w:trHeight w:val="710"/>
        </w:trPr>
        <w:tc>
          <w:tcPr>
            <w:tcW w:w="4678" w:type="dxa"/>
            <w:tcBorders>
              <w:left w:val="single" w:sz="4" w:space="0" w:color="000000"/>
              <w:bottom w:val="single" w:sz="4" w:space="0" w:color="000000"/>
            </w:tcBorders>
            <w:shd w:val="clear" w:color="auto" w:fill="auto"/>
            <w:vAlign w:val="center"/>
          </w:tcPr>
          <w:p w:rsidR="005B698B" w:rsidRDefault="005B698B">
            <w:pPr>
              <w:snapToGrid w:val="0"/>
            </w:pPr>
            <w:r>
              <w:t>Гарантни период: (минимум 12 месеци од испоруке добара)</w:t>
            </w:r>
          </w:p>
        </w:tc>
        <w:tc>
          <w:tcPr>
            <w:tcW w:w="5898" w:type="dxa"/>
            <w:tcBorders>
              <w:left w:val="single" w:sz="4" w:space="0" w:color="000000"/>
              <w:bottom w:val="single" w:sz="4" w:space="0" w:color="000000"/>
              <w:right w:val="single" w:sz="4" w:space="0" w:color="000000"/>
            </w:tcBorders>
            <w:shd w:val="clear" w:color="auto" w:fill="auto"/>
            <w:vAlign w:val="center"/>
          </w:tcPr>
          <w:p w:rsidR="005B698B" w:rsidRPr="005B698B" w:rsidRDefault="005B698B" w:rsidP="005B698B">
            <w:pPr>
              <w:rPr>
                <w:bCs/>
                <w:iCs/>
                <w:color w:val="000000"/>
              </w:rPr>
            </w:pPr>
            <w:r>
              <w:rPr>
                <w:bCs/>
                <w:iCs/>
                <w:color w:val="000000"/>
              </w:rPr>
              <w:t>_____  месеци од испоруке добара</w:t>
            </w:r>
          </w:p>
        </w:tc>
      </w:tr>
      <w:tr w:rsidR="00F34CC3" w:rsidTr="00164659">
        <w:trPr>
          <w:trHeight w:val="710"/>
        </w:trPr>
        <w:tc>
          <w:tcPr>
            <w:tcW w:w="4678" w:type="dxa"/>
            <w:tcBorders>
              <w:left w:val="single" w:sz="4" w:space="0" w:color="000000"/>
              <w:bottom w:val="single" w:sz="4" w:space="0" w:color="000000"/>
            </w:tcBorders>
            <w:shd w:val="clear" w:color="auto" w:fill="auto"/>
            <w:vAlign w:val="center"/>
          </w:tcPr>
          <w:p w:rsidR="00F34CC3" w:rsidRDefault="00F34CC3">
            <w:pPr>
              <w:snapToGrid w:val="0"/>
            </w:pPr>
            <w:r>
              <w:t>Земља порекла и назив произвођача:</w:t>
            </w:r>
          </w:p>
        </w:tc>
        <w:tc>
          <w:tcPr>
            <w:tcW w:w="5898" w:type="dxa"/>
            <w:tcBorders>
              <w:left w:val="single" w:sz="4" w:space="0" w:color="000000"/>
              <w:bottom w:val="single" w:sz="4" w:space="0" w:color="000000"/>
              <w:right w:val="single" w:sz="4" w:space="0" w:color="000000"/>
            </w:tcBorders>
            <w:shd w:val="clear" w:color="auto" w:fill="auto"/>
            <w:vAlign w:val="bottom"/>
          </w:tcPr>
          <w:p w:rsidR="00F34CC3" w:rsidRDefault="00F34CC3">
            <w:pPr>
              <w:snapToGrid w:val="0"/>
            </w:pPr>
          </w:p>
        </w:tc>
      </w:tr>
    </w:tbl>
    <w:p w:rsidR="00F34CC3" w:rsidRDefault="00F34CC3">
      <w:pPr>
        <w:rPr>
          <w:bCs/>
        </w:rPr>
      </w:pPr>
    </w:p>
    <w:p w:rsidR="00F34CC3" w:rsidRDefault="00F34CC3">
      <w:pPr>
        <w:rPr>
          <w:bCs/>
        </w:rPr>
      </w:pPr>
    </w:p>
    <w:p w:rsidR="00F34CC3" w:rsidRDefault="00F34CC3">
      <w:pPr>
        <w:rPr>
          <w:bCs/>
        </w:rPr>
      </w:pPr>
      <w:r>
        <w:rPr>
          <w:bCs/>
        </w:rPr>
        <w:t>Лице за контакт по овој понуди је: _____________________________________________</w:t>
      </w:r>
    </w:p>
    <w:p w:rsidR="00F34CC3" w:rsidRDefault="00F34CC3">
      <w:pPr>
        <w:rPr>
          <w:bCs/>
        </w:rPr>
      </w:pPr>
    </w:p>
    <w:p w:rsidR="00F34CC3" w:rsidRDefault="00F34CC3">
      <w:pPr>
        <w:rPr>
          <w:bCs/>
          <w:lang w:val="en-US"/>
        </w:rPr>
      </w:pPr>
    </w:p>
    <w:p w:rsidR="000C3D83" w:rsidRPr="000C3D83" w:rsidRDefault="000C3D83">
      <w:pPr>
        <w:rPr>
          <w:bCs/>
          <w:lang w:val="en-US"/>
        </w:rPr>
      </w:pPr>
    </w:p>
    <w:p w:rsidR="00F34CC3" w:rsidRDefault="00F34CC3">
      <w:pPr>
        <w:pBdr>
          <w:bottom w:val="single" w:sz="8" w:space="2" w:color="000000"/>
        </w:pBdr>
        <w:rPr>
          <w:b/>
          <w:w w:val="200"/>
        </w:rPr>
      </w:pPr>
      <w:r>
        <w:rPr>
          <w:bCs/>
          <w:lang w:val="sr-Latn-CS"/>
        </w:rPr>
        <w:t xml:space="preserve">                                                            </w:t>
      </w:r>
      <w:r w:rsidR="000C3D83">
        <w:rPr>
          <w:bCs/>
        </w:rPr>
        <w:t>М.П.</w:t>
      </w:r>
      <w:r>
        <w:rPr>
          <w:bCs/>
          <w:lang w:val="sr-Latn-CS"/>
        </w:rPr>
        <w:t xml:space="preserve">       </w:t>
      </w:r>
      <w:r w:rsidR="00164659">
        <w:rPr>
          <w:bCs/>
          <w:color w:val="FF0000"/>
        </w:rPr>
        <w:t xml:space="preserve">          </w:t>
      </w:r>
      <w:r>
        <w:rPr>
          <w:bCs/>
        </w:rPr>
        <w:t>Потпис одговорног лица понуде</w:t>
      </w:r>
    </w:p>
    <w:p w:rsidR="00F34CC3" w:rsidRDefault="00F34CC3">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A5377E" w:rsidRDefault="00A5377E">
      <w:pPr>
        <w:tabs>
          <w:tab w:val="left" w:pos="3255"/>
        </w:tabs>
        <w:jc w:val="center"/>
        <w:rPr>
          <w:b/>
          <w:w w:val="200"/>
        </w:rPr>
      </w:pPr>
    </w:p>
    <w:p w:rsidR="00E56CF4" w:rsidRDefault="00E56CF4">
      <w:pPr>
        <w:tabs>
          <w:tab w:val="left" w:pos="3255"/>
        </w:tabs>
        <w:jc w:val="center"/>
        <w:rPr>
          <w:b/>
          <w:w w:val="200"/>
        </w:rPr>
      </w:pPr>
    </w:p>
    <w:p w:rsidR="00E56CF4" w:rsidRDefault="00E56CF4">
      <w:pPr>
        <w:tabs>
          <w:tab w:val="left" w:pos="3255"/>
        </w:tabs>
        <w:jc w:val="center"/>
        <w:rPr>
          <w:b/>
          <w:w w:val="200"/>
        </w:rPr>
      </w:pPr>
    </w:p>
    <w:p w:rsidR="00A5377E" w:rsidRDefault="00A5377E" w:rsidP="005B698B">
      <w:pPr>
        <w:tabs>
          <w:tab w:val="left" w:pos="3255"/>
        </w:tabs>
        <w:rPr>
          <w:b/>
          <w:w w:val="200"/>
        </w:rPr>
      </w:pPr>
    </w:p>
    <w:p w:rsidR="00F34CC3" w:rsidRDefault="00F34CC3">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04567B" w:rsidRDefault="0004567B">
      <w:pPr>
        <w:tabs>
          <w:tab w:val="left" w:pos="3255"/>
        </w:tabs>
        <w:jc w:val="center"/>
        <w:rPr>
          <w:b/>
          <w:w w:val="200"/>
        </w:rPr>
      </w:pPr>
    </w:p>
    <w:p w:rsidR="00F34CC3" w:rsidRDefault="00F34CC3">
      <w:pPr>
        <w:tabs>
          <w:tab w:val="left" w:pos="3255"/>
        </w:tabs>
        <w:jc w:val="center"/>
        <w:rPr>
          <w:lang w:val="sr-Latn-CS"/>
        </w:rPr>
      </w:pPr>
      <w:r>
        <w:rPr>
          <w:b/>
          <w:w w:val="200"/>
        </w:rPr>
        <w:t xml:space="preserve">(б)  ПОДАЦИ О ПОДИЗВОЂАЧУ </w:t>
      </w:r>
      <w:r w:rsidR="00A5377E">
        <w:rPr>
          <w:b/>
          <w:w w:val="200"/>
        </w:rPr>
        <w:t xml:space="preserve">ЗА </w:t>
      </w:r>
    </w:p>
    <w:p w:rsidR="00F34CC3" w:rsidRDefault="00F34CC3">
      <w:pPr>
        <w:rPr>
          <w:lang w:val="sr-Latn-CS"/>
        </w:rPr>
      </w:pPr>
    </w:p>
    <w:p w:rsidR="00F34CC3" w:rsidRDefault="00F34CC3">
      <w:r>
        <w:t>Назив подизвођача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подизвођача: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подизвођача или ЈМБГ: ______________________________________________</w:t>
      </w:r>
    </w:p>
    <w:p w:rsidR="00F34CC3" w:rsidRDefault="00F34CC3"/>
    <w:p w:rsidR="00F34CC3" w:rsidRDefault="00F34CC3"/>
    <w:p w:rsidR="00F34CC3" w:rsidRDefault="00F34CC3">
      <w:r>
        <w:t>Порески идентификациони број подизвођача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подизвођача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Проценат од укупне вредности набавке који се поверава подизвођачу__________ %</w:t>
      </w:r>
    </w:p>
    <w:p w:rsidR="00F34CC3" w:rsidRDefault="00F34CC3"/>
    <w:p w:rsidR="00F34CC3" w:rsidRDefault="00F34CC3">
      <w:r>
        <w:t>Понуђач ће преко подизвођача извршити_____________________________________</w:t>
      </w:r>
      <w:r>
        <w:br/>
        <w:t>________________________________________________________________________</w:t>
      </w:r>
    </w:p>
    <w:p w:rsidR="00F34CC3" w:rsidRDefault="00F34CC3">
      <w:pPr>
        <w:rPr>
          <w:lang w:val="sr-Latn-CS"/>
        </w:rPr>
      </w:pPr>
      <w:r>
        <w:t>(навести део предмета набавке који ће се извршити преко подизвођача)</w:t>
      </w:r>
    </w:p>
    <w:p w:rsidR="00F34CC3" w:rsidRDefault="00F34CC3">
      <w:pPr>
        <w:jc w:val="center"/>
        <w:rPr>
          <w:lang w:val="sr-Latn-CS"/>
        </w:rPr>
      </w:pPr>
    </w:p>
    <w:p w:rsidR="00F34CC3" w:rsidRDefault="00F34CC3">
      <w:pPr>
        <w:rPr>
          <w:lang w:val="sr-Latn-CS"/>
        </w:rPr>
      </w:pPr>
    </w:p>
    <w:p w:rsidR="00F34CC3" w:rsidRDefault="00F34CC3">
      <w:pPr>
        <w:jc w:val="center"/>
      </w:pPr>
      <w:r>
        <w:rPr>
          <w:lang w:val="sr-Latn-CS"/>
        </w:rPr>
        <w:t xml:space="preserve">                                                        </w:t>
      </w:r>
      <w:r>
        <w:t>Име и презиме одговорног  (овлашћеног) лица</w:t>
      </w:r>
    </w:p>
    <w:p w:rsidR="00F34CC3" w:rsidRDefault="00F34CC3">
      <w:pPr>
        <w:jc w:val="center"/>
      </w:pPr>
      <w:r>
        <w:t xml:space="preserve">                                         _______________________________________________</w:t>
      </w:r>
    </w:p>
    <w:p w:rsidR="00F34CC3" w:rsidRDefault="00F34CC3">
      <w:pPr>
        <w:tabs>
          <w:tab w:val="left" w:pos="6915"/>
        </w:tabs>
      </w:pPr>
    </w:p>
    <w:p w:rsidR="00F34CC3" w:rsidRDefault="00F34CC3">
      <w:pPr>
        <w:tabs>
          <w:tab w:val="left" w:pos="6915"/>
        </w:tabs>
      </w:pPr>
    </w:p>
    <w:p w:rsidR="00F34CC3" w:rsidRDefault="00F34CC3">
      <w:pPr>
        <w:tabs>
          <w:tab w:val="left" w:pos="6915"/>
        </w:tabs>
      </w:pPr>
      <w:r>
        <w:t>Датум:_________________                                                     Потпис овлашћеног лица</w:t>
      </w:r>
    </w:p>
    <w:p w:rsidR="00F34CC3" w:rsidRPr="00164659" w:rsidRDefault="00F34CC3">
      <w:pPr>
        <w:jc w:val="center"/>
        <w:rPr>
          <w:color w:val="FF0000"/>
        </w:rPr>
      </w:pP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rPr>
          <w:lang w:val="sr-Latn-CS"/>
        </w:rPr>
      </w:pPr>
    </w:p>
    <w:p w:rsidR="00F34CC3" w:rsidRDefault="00F34CC3">
      <w:r>
        <w:t>НАПОМЕНА:</w:t>
      </w:r>
    </w:p>
    <w:p w:rsidR="00F34CC3" w:rsidRDefault="00F34CC3">
      <w:pPr>
        <w:jc w:val="both"/>
      </w:pPr>
      <w:r>
        <w:t>Образац (б) ,,ПОДАЦИ О ПОДИЗВОЂАЧУ“ попуњавају само они понуђачи који понуду подносе са подизвођачем.</w:t>
      </w:r>
    </w:p>
    <w:p w:rsidR="00F34CC3" w:rsidRDefault="00F34CC3">
      <w:pPr>
        <w:jc w:val="both"/>
      </w:pPr>
      <w:r>
        <w:t>Уколико понуђач наступа са већим бројем подизвођача овај образац фотокопирати, попунити за сваког подизвођача и доставити уз понуду.</w:t>
      </w:r>
    </w:p>
    <w:p w:rsidR="00F34CC3" w:rsidRDefault="00F34CC3">
      <w:pPr>
        <w:jc w:val="center"/>
      </w:pPr>
    </w:p>
    <w:p w:rsidR="00F34CC3" w:rsidRDefault="00F34CC3">
      <w:pPr>
        <w:jc w:val="center"/>
      </w:pPr>
    </w:p>
    <w:p w:rsidR="00F34CC3" w:rsidRDefault="00F34CC3">
      <w:pPr>
        <w:tabs>
          <w:tab w:val="left" w:pos="3255"/>
        </w:tabs>
        <w:jc w:val="center"/>
        <w:rPr>
          <w:lang w:val="sr-Latn-CS"/>
        </w:rPr>
      </w:pPr>
      <w:r>
        <w:rPr>
          <w:b/>
          <w:w w:val="200"/>
        </w:rPr>
        <w:t xml:space="preserve">(в)  ПОДАЦИ О ПОНУЂАЧУ КОЈИ ЈЕ УЧЕСНИК У ЗАЈЕДНИЧКОЈ ПОНУДИ </w:t>
      </w:r>
    </w:p>
    <w:p w:rsidR="00F34CC3" w:rsidRDefault="00F34CC3">
      <w:pPr>
        <w:rPr>
          <w:lang w:val="sr-Latn-CS"/>
        </w:rPr>
      </w:pPr>
    </w:p>
    <w:p w:rsidR="00F34CC3" w:rsidRPr="00A5377E" w:rsidRDefault="00F34CC3" w:rsidP="00A5377E"/>
    <w:p w:rsidR="00F34CC3" w:rsidRDefault="00F34CC3">
      <w:r>
        <w:t>Назив понуђача или име и презиме:</w:t>
      </w:r>
    </w:p>
    <w:p w:rsidR="00F34CC3" w:rsidRDefault="00F34CC3"/>
    <w:p w:rsidR="00F34CC3" w:rsidRDefault="00F34CC3">
      <w:r>
        <w:t>______________________________________________________________________</w:t>
      </w:r>
    </w:p>
    <w:p w:rsidR="00F34CC3" w:rsidRDefault="00F34CC3"/>
    <w:p w:rsidR="00F34CC3" w:rsidRDefault="00F34CC3">
      <w:pPr>
        <w:rPr>
          <w:lang w:val="sr-Latn-CS"/>
        </w:rPr>
      </w:pPr>
      <w:r>
        <w:t>Седиште и адреса понуђача:</w:t>
      </w:r>
    </w:p>
    <w:p w:rsidR="00F34CC3" w:rsidRDefault="00F34CC3">
      <w:pPr>
        <w:jc w:val="center"/>
        <w:rPr>
          <w:lang w:val="sr-Latn-CS"/>
        </w:rPr>
      </w:pPr>
    </w:p>
    <w:p w:rsidR="00F34CC3" w:rsidRDefault="00F34CC3">
      <w:r>
        <w:t>______________________________________________________________________</w:t>
      </w:r>
    </w:p>
    <w:p w:rsidR="00F34CC3" w:rsidRDefault="00F34CC3"/>
    <w:p w:rsidR="00F34CC3" w:rsidRDefault="00F34CC3"/>
    <w:p w:rsidR="00F34CC3" w:rsidRDefault="00F34CC3">
      <w:r>
        <w:t>Матични број понуђача или ЈМБГ:_________________________________________</w:t>
      </w:r>
    </w:p>
    <w:p w:rsidR="00F34CC3" w:rsidRDefault="00F34CC3"/>
    <w:p w:rsidR="00F34CC3" w:rsidRDefault="00F34CC3"/>
    <w:p w:rsidR="00F34CC3" w:rsidRDefault="00F34CC3">
      <w:r>
        <w:t>Порески идентификациони број понуђача (ПИБ): _________________________</w:t>
      </w:r>
    </w:p>
    <w:p w:rsidR="00F34CC3" w:rsidRDefault="00F34CC3"/>
    <w:p w:rsidR="00F34CC3" w:rsidRDefault="00F34CC3"/>
    <w:p w:rsidR="00F34CC3" w:rsidRDefault="00F34CC3">
      <w:r>
        <w:t>Име особе за контакт: ___________________________________________________</w:t>
      </w:r>
    </w:p>
    <w:p w:rsidR="00F34CC3" w:rsidRDefault="00F34CC3"/>
    <w:p w:rsidR="00F34CC3" w:rsidRDefault="00F34CC3"/>
    <w:p w:rsidR="00F34CC3" w:rsidRDefault="00F34CC3">
      <w:r>
        <w:t>Електронска адреса понуђача (е-</w:t>
      </w:r>
      <w:r>
        <w:rPr>
          <w:lang w:val="sr-Latn-CS"/>
        </w:rPr>
        <w:t>mail</w:t>
      </w:r>
      <w:r>
        <w:t>) : __________________________________</w:t>
      </w:r>
    </w:p>
    <w:p w:rsidR="00F34CC3" w:rsidRDefault="00F34CC3"/>
    <w:p w:rsidR="00F34CC3" w:rsidRDefault="00F34CC3"/>
    <w:p w:rsidR="00F34CC3" w:rsidRDefault="00F34CC3">
      <w:r>
        <w:t>Телефон/Факс: _________________________________________________________</w:t>
      </w:r>
    </w:p>
    <w:p w:rsidR="00F34CC3" w:rsidRDefault="00F34CC3"/>
    <w:p w:rsidR="00F34CC3" w:rsidRDefault="00F34CC3">
      <w:r>
        <w:t>Број рачуна понуђача и назив банке:</w:t>
      </w:r>
    </w:p>
    <w:p w:rsidR="00F34CC3" w:rsidRDefault="00F34CC3"/>
    <w:p w:rsidR="00F34CC3" w:rsidRDefault="00F34CC3">
      <w:r>
        <w:t>_________________________________________</w:t>
      </w:r>
    </w:p>
    <w:p w:rsidR="00F34CC3" w:rsidRDefault="00F34CC3"/>
    <w:p w:rsidR="00F34CC3" w:rsidRDefault="00F34CC3">
      <w:r>
        <w:t xml:space="preserve">                                                  Име и презиме одговорног  (овлашћеног) лица</w:t>
      </w:r>
    </w:p>
    <w:p w:rsidR="00F34CC3" w:rsidRDefault="00F34CC3">
      <w:pPr>
        <w:jc w:val="center"/>
      </w:pPr>
      <w:r>
        <w:t xml:space="preserve">                                         _______________________________________________</w:t>
      </w:r>
    </w:p>
    <w:p w:rsidR="00F34CC3" w:rsidRDefault="00F34CC3"/>
    <w:p w:rsidR="00F34CC3" w:rsidRDefault="00F34CC3">
      <w:pPr>
        <w:jc w:val="center"/>
        <w:rPr>
          <w:lang w:val="sr-Latn-CS"/>
        </w:rPr>
      </w:pPr>
    </w:p>
    <w:p w:rsidR="00F34CC3" w:rsidRDefault="00F34CC3">
      <w:pPr>
        <w:jc w:val="center"/>
        <w:rPr>
          <w:lang w:val="sr-Latn-CS"/>
        </w:rPr>
      </w:pPr>
    </w:p>
    <w:p w:rsidR="00F34CC3" w:rsidRDefault="00F34CC3">
      <w:pPr>
        <w:tabs>
          <w:tab w:val="left" w:pos="6915"/>
        </w:tabs>
      </w:pPr>
      <w:r>
        <w:t>Датум:_________________                                                     Потпис овлашћеног лица</w:t>
      </w:r>
    </w:p>
    <w:p w:rsidR="00F34CC3" w:rsidRPr="000C3D83" w:rsidRDefault="000C3D83" w:rsidP="000C3D83">
      <w:pPr>
        <w:jc w:val="center"/>
        <w:rPr>
          <w:lang w:val="en-US"/>
        </w:rPr>
      </w:pPr>
      <w:r>
        <w:t>М.П.</w:t>
      </w:r>
    </w:p>
    <w:p w:rsidR="00F34CC3" w:rsidRDefault="00F34CC3">
      <w:pPr>
        <w:tabs>
          <w:tab w:val="left" w:pos="5865"/>
        </w:tabs>
        <w:rPr>
          <w:lang w:val="sr-Latn-CS"/>
        </w:rPr>
      </w:pPr>
      <w:r>
        <w:t>Место: _________________</w:t>
      </w:r>
      <w:r>
        <w:tab/>
        <w:t>_______________________</w:t>
      </w:r>
    </w:p>
    <w:p w:rsidR="00F34CC3" w:rsidRDefault="00F34CC3">
      <w:pPr>
        <w:jc w:val="center"/>
        <w:rPr>
          <w:lang w:val="sr-Latn-CS"/>
        </w:rPr>
      </w:pPr>
    </w:p>
    <w:p w:rsidR="00F34CC3" w:rsidRDefault="00F34CC3">
      <w:pPr>
        <w:jc w:val="center"/>
        <w:rPr>
          <w:lang w:val="sr-Latn-CS"/>
        </w:rPr>
      </w:pPr>
    </w:p>
    <w:p w:rsidR="00F34CC3" w:rsidRDefault="00F34CC3">
      <w:pPr>
        <w:jc w:val="both"/>
        <w:rPr>
          <w:lang w:val="sr-Latn-CS"/>
        </w:rPr>
      </w:pPr>
      <w:r>
        <w:t>НАПОМЕНА: Сви понуђачи учесници у заједничкој понуди одговарају неограничено солидарно према наручиоцу</w:t>
      </w:r>
    </w:p>
    <w:p w:rsidR="00F34CC3" w:rsidRDefault="00F34CC3">
      <w:pPr>
        <w:jc w:val="both"/>
        <w:rPr>
          <w:b/>
          <w:bCs/>
        </w:rPr>
      </w:pPr>
      <w:r>
        <w:rPr>
          <w:lang w:val="sr-Latn-CS"/>
        </w:rPr>
        <w:t>Образац (в)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34CC3" w:rsidRDefault="00F34CC3">
      <w:pPr>
        <w:jc w:val="both"/>
        <w:rPr>
          <w:b/>
          <w:bCs/>
        </w:rPr>
      </w:pPr>
    </w:p>
    <w:p w:rsidR="00810C69" w:rsidRPr="00E56CF4" w:rsidRDefault="00060395" w:rsidP="005B698B">
      <w:pPr>
        <w:spacing w:line="360" w:lineRule="auto"/>
      </w:pPr>
      <w:r w:rsidRPr="00060395">
        <w:lastRenderedPageBreak/>
        <w:pict>
          <v:shape id="_x0000_s1029" type="#_x0000_t202" style="position:absolute;margin-left:0;margin-top:1.55pt;width:543.45pt;height:3.55pt;z-index:251659264;mso-wrap-distance-left:9.05pt;mso-wrap-distance-right:9.05pt;mso-position-horizontal:center;mso-position-horizontal-relative:margin" stroked="f">
            <v:fill opacity="0" color2="black"/>
            <v:textbox style="mso-next-textbox:#_x0000_s1029" inset="0,0,0,0">
              <w:txbxContent>
                <w:p w:rsidR="009F1AEB" w:rsidRDefault="009F1AEB" w:rsidP="00A5377E">
                  <w:r>
                    <w:t xml:space="preserve"> </w:t>
                  </w:r>
                </w:p>
              </w:txbxContent>
            </v:textbox>
            <w10:wrap type="square" anchorx="margin"/>
          </v:shape>
        </w:pict>
      </w:r>
    </w:p>
    <w:p w:rsidR="00F34CC3" w:rsidRDefault="00F34CC3">
      <w:pPr>
        <w:ind w:left="2171" w:hanging="2171"/>
        <w:jc w:val="center"/>
        <w:rPr>
          <w:sz w:val="22"/>
          <w:szCs w:val="22"/>
        </w:rPr>
      </w:pPr>
      <w:r>
        <w:rPr>
          <w:b/>
          <w:bCs/>
        </w:rPr>
        <w:t>3.2. Овлашћење за попуну менице – Менично писмо</w:t>
      </w:r>
    </w:p>
    <w:p w:rsidR="00F34CC3" w:rsidRDefault="00F34CC3">
      <w:pPr>
        <w:ind w:left="470" w:firstLine="97"/>
        <w:rPr>
          <w:sz w:val="22"/>
          <w:szCs w:val="22"/>
        </w:rPr>
      </w:pPr>
    </w:p>
    <w:p w:rsidR="00F34CC3" w:rsidRDefault="00F34CC3">
      <w:pPr>
        <w:ind w:left="142" w:hanging="44"/>
        <w:jc w:val="both"/>
        <w:rPr>
          <w:b/>
          <w:bCs/>
          <w:sz w:val="22"/>
          <w:szCs w:val="22"/>
        </w:rPr>
      </w:pPr>
      <w:r>
        <w:rPr>
          <w:sz w:val="22"/>
          <w:szCs w:val="22"/>
        </w:rPr>
        <w:tab/>
      </w:r>
      <w:r>
        <w:rPr>
          <w:sz w:val="22"/>
          <w:szCs w:val="22"/>
        </w:rPr>
        <w:tab/>
        <w:t>На  основу  Закона  о  меници  и  Одлуке  о  облику,  садржини  и  начину  коришћења јединствених  инструмената платног промета</w:t>
      </w:r>
    </w:p>
    <w:p w:rsidR="00F34CC3" w:rsidRDefault="00F34CC3">
      <w:pPr>
        <w:ind w:hanging="44"/>
        <w:rPr>
          <w:b/>
          <w:bCs/>
          <w:sz w:val="22"/>
          <w:szCs w:val="22"/>
        </w:rPr>
      </w:pPr>
      <w:r>
        <w:rPr>
          <w:b/>
          <w:bCs/>
          <w:sz w:val="22"/>
          <w:szCs w:val="22"/>
        </w:rPr>
        <w:t>ДУЖНИК:____________________________________</w:t>
      </w:r>
      <w:r>
        <w:rPr>
          <w:sz w:val="22"/>
          <w:szCs w:val="22"/>
        </w:rPr>
        <w:t xml:space="preserve"> (назив и адреса)</w:t>
      </w:r>
    </w:p>
    <w:p w:rsidR="00F34CC3" w:rsidRPr="00FA4F1D" w:rsidRDefault="00F34CC3" w:rsidP="00FA4F1D">
      <w:pPr>
        <w:tabs>
          <w:tab w:val="left" w:pos="0"/>
        </w:tabs>
        <w:rPr>
          <w:b/>
          <w:bCs/>
          <w:sz w:val="22"/>
          <w:szCs w:val="22"/>
        </w:rPr>
      </w:pPr>
      <w:r>
        <w:rPr>
          <w:b/>
          <w:bCs/>
          <w:sz w:val="22"/>
          <w:szCs w:val="22"/>
        </w:rPr>
        <w:t>МБ_______________________</w:t>
      </w:r>
      <w:r w:rsidR="00FA4F1D">
        <w:rPr>
          <w:b/>
          <w:bCs/>
          <w:sz w:val="22"/>
          <w:szCs w:val="22"/>
        </w:rPr>
        <w:t>_______</w:t>
      </w:r>
      <w:r>
        <w:rPr>
          <w:b/>
          <w:bCs/>
          <w:sz w:val="22"/>
          <w:szCs w:val="22"/>
        </w:rPr>
        <w:t>ПИБ: ____</w:t>
      </w:r>
      <w:r w:rsidR="00FA4F1D">
        <w:rPr>
          <w:b/>
          <w:bCs/>
          <w:sz w:val="22"/>
          <w:szCs w:val="22"/>
        </w:rPr>
        <w:t>___________________</w:t>
      </w:r>
    </w:p>
    <w:p w:rsidR="00F34CC3" w:rsidRDefault="00F34CC3">
      <w:pPr>
        <w:tabs>
          <w:tab w:val="left" w:pos="0"/>
        </w:tabs>
        <w:ind w:hanging="2171"/>
        <w:rPr>
          <w:b/>
          <w:bCs/>
          <w:sz w:val="22"/>
          <w:szCs w:val="22"/>
        </w:rPr>
      </w:pPr>
      <w:r>
        <w:rPr>
          <w:b/>
          <w:bCs/>
          <w:sz w:val="22"/>
          <w:szCs w:val="22"/>
        </w:rPr>
        <w:t xml:space="preserve">                                       ТЕКУЋИ РАЧУНИ  И НАЗИВ БАНАКА:  __________________________________________________</w:t>
      </w:r>
    </w:p>
    <w:p w:rsidR="00F34CC3" w:rsidRDefault="00F34CC3">
      <w:pPr>
        <w:tabs>
          <w:tab w:val="left" w:pos="0"/>
        </w:tabs>
        <w:ind w:left="2171" w:hanging="2171"/>
        <w:rPr>
          <w:b/>
          <w:bCs/>
          <w:sz w:val="22"/>
          <w:szCs w:val="22"/>
        </w:rPr>
      </w:pPr>
      <w:r>
        <w:rPr>
          <w:b/>
          <w:bCs/>
          <w:sz w:val="22"/>
          <w:szCs w:val="22"/>
        </w:rPr>
        <w:t>_________________________________________________</w:t>
      </w:r>
    </w:p>
    <w:p w:rsidR="00F34CC3" w:rsidRDefault="00F34CC3">
      <w:pPr>
        <w:tabs>
          <w:tab w:val="left" w:pos="0"/>
        </w:tabs>
        <w:ind w:hanging="2171"/>
        <w:rPr>
          <w:b/>
          <w:bCs/>
          <w:sz w:val="22"/>
          <w:szCs w:val="22"/>
        </w:rPr>
      </w:pPr>
      <w:r>
        <w:rPr>
          <w:b/>
          <w:bCs/>
          <w:sz w:val="22"/>
          <w:szCs w:val="22"/>
        </w:rPr>
        <w:t xml:space="preserve">                                       ОДГОВОРНО ЛИЦЕ ЗА ЗАСТУПАЊЕ: _________________________________________________                                                         </w:t>
      </w:r>
      <w:r>
        <w:rPr>
          <w:sz w:val="22"/>
          <w:szCs w:val="22"/>
        </w:rPr>
        <w:t>(унети одговарајуће податке дужника – издаваоца менице)</w:t>
      </w:r>
    </w:p>
    <w:p w:rsidR="00F34CC3" w:rsidRDefault="00F34CC3">
      <w:pPr>
        <w:tabs>
          <w:tab w:val="left" w:pos="0"/>
        </w:tabs>
        <w:ind w:hanging="2171"/>
        <w:rPr>
          <w:b/>
          <w:bCs/>
          <w:sz w:val="22"/>
          <w:szCs w:val="22"/>
        </w:rPr>
      </w:pPr>
    </w:p>
    <w:p w:rsidR="00F34CC3" w:rsidRDefault="00F34CC3">
      <w:pPr>
        <w:ind w:left="2171" w:hanging="2171"/>
        <w:jc w:val="center"/>
        <w:rPr>
          <w:b/>
          <w:bCs/>
          <w:sz w:val="22"/>
          <w:szCs w:val="22"/>
        </w:rPr>
      </w:pPr>
      <w:r>
        <w:rPr>
          <w:b/>
          <w:bCs/>
          <w:sz w:val="22"/>
          <w:szCs w:val="22"/>
        </w:rPr>
        <w:t>ИЗДАЈЕ</w:t>
      </w:r>
    </w:p>
    <w:p w:rsidR="00F34CC3" w:rsidRDefault="00F34CC3">
      <w:pPr>
        <w:ind w:left="2171" w:hanging="2171"/>
        <w:jc w:val="center"/>
        <w:rPr>
          <w:b/>
          <w:bCs/>
          <w:sz w:val="22"/>
          <w:szCs w:val="22"/>
        </w:rPr>
      </w:pPr>
      <w:r>
        <w:rPr>
          <w:b/>
          <w:bCs/>
          <w:sz w:val="22"/>
          <w:szCs w:val="22"/>
        </w:rPr>
        <w:t xml:space="preserve">ОВЛАШЋЕЊЕ - МЕНИЧНО ПИСМО </w:t>
      </w:r>
    </w:p>
    <w:p w:rsidR="00F34CC3" w:rsidRDefault="00F34CC3">
      <w:pPr>
        <w:jc w:val="center"/>
        <w:rPr>
          <w:b/>
          <w:bCs/>
          <w:sz w:val="22"/>
          <w:szCs w:val="22"/>
        </w:rPr>
      </w:pPr>
      <w:r>
        <w:rPr>
          <w:b/>
          <w:bCs/>
          <w:sz w:val="22"/>
          <w:szCs w:val="22"/>
        </w:rPr>
        <w:t>за корисника бланко сопствене менице</w:t>
      </w:r>
    </w:p>
    <w:p w:rsidR="00F34CC3" w:rsidRDefault="00F34CC3">
      <w:pPr>
        <w:jc w:val="both"/>
        <w:rPr>
          <w:sz w:val="22"/>
          <w:szCs w:val="22"/>
        </w:rPr>
      </w:pPr>
      <w:r>
        <w:rPr>
          <w:b/>
          <w:bCs/>
          <w:sz w:val="22"/>
          <w:szCs w:val="22"/>
        </w:rPr>
        <w:t>КОРИСНИК: Јавно предузеће за подземну експлоатацију угља - Ресавица, (у даљем тексту: Поверилац)</w:t>
      </w:r>
    </w:p>
    <w:p w:rsidR="00F34CC3" w:rsidRDefault="00F34CC3">
      <w:pPr>
        <w:ind w:hanging="1701"/>
        <w:jc w:val="both"/>
        <w:rPr>
          <w:sz w:val="22"/>
          <w:szCs w:val="22"/>
        </w:rPr>
      </w:pPr>
      <w:r>
        <w:rPr>
          <w:sz w:val="22"/>
          <w:szCs w:val="22"/>
        </w:rPr>
        <w:t xml:space="preserve">                               Предајемо Вам бланко сопствену (соло) меницу број _________________ (унети серијски број менице), као средство финансијског обезбеђења за озбиљност понуде  поднете у отвореном поступку јавне набавке добара број</w:t>
      </w:r>
      <w:r>
        <w:rPr>
          <w:b/>
          <w:sz w:val="22"/>
          <w:szCs w:val="22"/>
        </w:rPr>
        <w:t xml:space="preserve"> </w:t>
      </w:r>
      <w:r w:rsidR="007D764E">
        <w:rPr>
          <w:b/>
          <w:sz w:val="22"/>
          <w:szCs w:val="22"/>
        </w:rPr>
        <w:t>10</w:t>
      </w:r>
      <w:r>
        <w:rPr>
          <w:b/>
          <w:sz w:val="22"/>
          <w:szCs w:val="22"/>
        </w:rPr>
        <w:t>/</w:t>
      </w:r>
      <w:r w:rsidR="007D764E">
        <w:rPr>
          <w:b/>
          <w:sz w:val="22"/>
          <w:szCs w:val="22"/>
        </w:rPr>
        <w:t>20</w:t>
      </w:r>
      <w:r>
        <w:rPr>
          <w:b/>
          <w:sz w:val="22"/>
          <w:szCs w:val="22"/>
        </w:rPr>
        <w:t xml:space="preserve">/606006 – </w:t>
      </w:r>
      <w:r w:rsidR="00E56CF4">
        <w:rPr>
          <w:b/>
          <w:sz w:val="22"/>
          <w:szCs w:val="22"/>
        </w:rPr>
        <w:t>Уља и мазива.</w:t>
      </w:r>
    </w:p>
    <w:p w:rsidR="00F34CC3" w:rsidRDefault="00F34CC3">
      <w:pPr>
        <w:jc w:val="both"/>
        <w:rPr>
          <w:bCs/>
          <w:sz w:val="22"/>
          <w:szCs w:val="22"/>
        </w:rPr>
      </w:pPr>
      <w:r>
        <w:rPr>
          <w:sz w:val="22"/>
          <w:szCs w:val="22"/>
        </w:rPr>
        <w:t>Овлашћујемо  Повериоца,  да  предату  меницу  може  попунити  у  износу            од____________________(словима:_____________________________________________динара),  без  протеста,  вансудски  у складу са важећим прописима, изврши наплату са свих рачуна Дужника код банака, а у корист Повериоца, уколико__________________________  (назив Дужника):</w:t>
      </w:r>
    </w:p>
    <w:p w:rsidR="00F34CC3" w:rsidRDefault="00F34CC3">
      <w:pPr>
        <w:jc w:val="both"/>
        <w:rPr>
          <w:bCs/>
          <w:sz w:val="22"/>
          <w:szCs w:val="22"/>
        </w:rPr>
      </w:pPr>
      <w:r>
        <w:rPr>
          <w:bCs/>
          <w:sz w:val="22"/>
          <w:szCs w:val="22"/>
        </w:rPr>
        <w:t>- понуду повуче пре истека рока њене важности,</w:t>
      </w:r>
    </w:p>
    <w:p w:rsidR="00F34CC3" w:rsidRDefault="00F34CC3">
      <w:pPr>
        <w:jc w:val="both"/>
        <w:rPr>
          <w:bCs/>
          <w:sz w:val="22"/>
          <w:szCs w:val="22"/>
        </w:rPr>
      </w:pPr>
      <w:r>
        <w:rPr>
          <w:bCs/>
          <w:sz w:val="22"/>
          <w:szCs w:val="22"/>
        </w:rPr>
        <w:t>- неочекивано измени дату понуду после отварања понуда,</w:t>
      </w:r>
    </w:p>
    <w:p w:rsidR="00F34CC3" w:rsidRDefault="00F34CC3">
      <w:pPr>
        <w:jc w:val="both"/>
        <w:rPr>
          <w:bCs/>
          <w:sz w:val="22"/>
          <w:szCs w:val="22"/>
        </w:rPr>
      </w:pPr>
      <w:r>
        <w:rPr>
          <w:bCs/>
          <w:sz w:val="22"/>
          <w:szCs w:val="22"/>
        </w:rPr>
        <w:t>- одбије да закључи Уговор према поднетој и прихваћеној понуди,</w:t>
      </w:r>
    </w:p>
    <w:p w:rsidR="00F34CC3" w:rsidRDefault="00F34CC3">
      <w:pPr>
        <w:jc w:val="both"/>
        <w:rPr>
          <w:bCs/>
          <w:sz w:val="22"/>
          <w:szCs w:val="22"/>
        </w:rPr>
      </w:pPr>
      <w:r>
        <w:rPr>
          <w:bCs/>
          <w:sz w:val="22"/>
          <w:szCs w:val="22"/>
        </w:rPr>
        <w:t>- не достави захтевано средство обезбеђења за добро извршење посла.</w:t>
      </w:r>
    </w:p>
    <w:p w:rsidR="00F34CC3" w:rsidRDefault="00F34CC3">
      <w:pPr>
        <w:jc w:val="both"/>
        <w:rPr>
          <w:sz w:val="22"/>
          <w:szCs w:val="22"/>
        </w:rPr>
      </w:pPr>
      <w:r>
        <w:rPr>
          <w:bCs/>
          <w:sz w:val="22"/>
          <w:szCs w:val="22"/>
        </w:rPr>
        <w:t>Издата бланко соло меница серијски број:___________</w:t>
      </w:r>
      <w:r w:rsidR="000C3338">
        <w:rPr>
          <w:bCs/>
          <w:sz w:val="22"/>
          <w:szCs w:val="22"/>
        </w:rPr>
        <w:t>______</w:t>
      </w:r>
      <w:r>
        <w:rPr>
          <w:bCs/>
          <w:sz w:val="22"/>
          <w:szCs w:val="22"/>
        </w:rPr>
        <w:t xml:space="preserve">може се поднети на наплату најкасније </w:t>
      </w:r>
      <w:r>
        <w:rPr>
          <w:sz w:val="22"/>
          <w:szCs w:val="22"/>
        </w:rPr>
        <w:t xml:space="preserve">до  дана објављиваља Обавештења о додели уговора или о обустави поступка по ЈН </w:t>
      </w:r>
      <w:r w:rsidR="007D764E">
        <w:rPr>
          <w:sz w:val="22"/>
          <w:szCs w:val="22"/>
        </w:rPr>
        <w:t>10</w:t>
      </w:r>
      <w:r>
        <w:rPr>
          <w:sz w:val="22"/>
          <w:szCs w:val="22"/>
        </w:rPr>
        <w:t>/</w:t>
      </w:r>
      <w:r w:rsidR="007D764E">
        <w:rPr>
          <w:sz w:val="22"/>
          <w:szCs w:val="22"/>
        </w:rPr>
        <w:t>20</w:t>
      </w:r>
      <w:r>
        <w:rPr>
          <w:sz w:val="22"/>
          <w:szCs w:val="22"/>
        </w:rPr>
        <w:t>/606006 на Порталу јавних набавки.</w:t>
      </w:r>
    </w:p>
    <w:p w:rsidR="00F34CC3" w:rsidRDefault="00F34CC3">
      <w:pPr>
        <w:jc w:val="both"/>
        <w:rPr>
          <w:sz w:val="22"/>
          <w:szCs w:val="22"/>
        </w:rPr>
      </w:pPr>
      <w:r>
        <w:rPr>
          <w:sz w:val="22"/>
          <w:szCs w:val="22"/>
        </w:rPr>
        <w:t>Овим изричито и безусловно 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рачуна. Дужник се одриче права на повлачење овог  овлашћења,  на     стављање  приговора  на   задужење  и  на  сторнирање  задужења  по  овом  основу  за наплату.</w:t>
      </w:r>
    </w:p>
    <w:p w:rsidR="00F34CC3" w:rsidRDefault="00F34CC3">
      <w:pPr>
        <w:ind w:left="30"/>
        <w:jc w:val="both"/>
        <w:rPr>
          <w:sz w:val="22"/>
          <w:szCs w:val="22"/>
        </w:rPr>
      </w:pPr>
      <w:r>
        <w:rPr>
          <w:sz w:val="22"/>
          <w:szCs w:val="22"/>
        </w:rPr>
        <w:t>Меница је важећа и у случају да дође до промене лица овлашћеног за заступањеДужника, промена лица овлашћених за располагање средствима са рачуна Дужника, статусних промена или оснивања нових правних субјеката од стране овлашћеног лица за заступање Дужника  и других промена од значаја за правни промет.</w:t>
      </w:r>
    </w:p>
    <w:p w:rsidR="00F34CC3" w:rsidRDefault="00F34CC3">
      <w:pPr>
        <w:ind w:left="11" w:hanging="2171"/>
        <w:jc w:val="both"/>
        <w:rPr>
          <w:sz w:val="22"/>
          <w:szCs w:val="22"/>
        </w:rPr>
      </w:pPr>
      <w:r>
        <w:rPr>
          <w:sz w:val="22"/>
          <w:szCs w:val="22"/>
        </w:rPr>
        <w:t xml:space="preserve">                                       Ово менично писмо – овлашћење сачињено је у 2 (два) истоветна примерка, од којих је 1 (један) примерак за Повериоца, а 1 (један) задржава Дужник. </w:t>
      </w:r>
    </w:p>
    <w:p w:rsidR="00F34CC3" w:rsidRDefault="00F34CC3">
      <w:pPr>
        <w:ind w:left="2171" w:hanging="2171"/>
        <w:rPr>
          <w:sz w:val="22"/>
          <w:szCs w:val="22"/>
        </w:rPr>
      </w:pPr>
    </w:p>
    <w:p w:rsidR="00F34CC3" w:rsidRDefault="00FF2995">
      <w:pPr>
        <w:ind w:left="2171" w:hanging="2171"/>
        <w:jc w:val="center"/>
        <w:rPr>
          <w:b/>
          <w:bCs/>
          <w:sz w:val="20"/>
          <w:szCs w:val="20"/>
        </w:rPr>
      </w:pPr>
      <w:r>
        <w:rPr>
          <w:b/>
          <w:bCs/>
          <w:sz w:val="20"/>
          <w:szCs w:val="20"/>
        </w:rPr>
        <w:t xml:space="preserve">________________________   </w:t>
      </w:r>
      <w:r w:rsidR="000C3D83">
        <w:rPr>
          <w:b/>
          <w:bCs/>
          <w:sz w:val="20"/>
          <w:szCs w:val="20"/>
        </w:rPr>
        <w:t>МП</w:t>
      </w:r>
      <w:r>
        <w:rPr>
          <w:b/>
          <w:bCs/>
          <w:sz w:val="20"/>
          <w:szCs w:val="20"/>
        </w:rPr>
        <w:t xml:space="preserve"> </w:t>
      </w:r>
      <w:r w:rsidR="000C3D83">
        <w:rPr>
          <w:b/>
          <w:bCs/>
          <w:sz w:val="20"/>
          <w:szCs w:val="20"/>
        </w:rPr>
        <w:t xml:space="preserve"> </w:t>
      </w:r>
      <w:r w:rsidR="00F34CC3">
        <w:rPr>
          <w:b/>
          <w:bCs/>
          <w:sz w:val="20"/>
          <w:szCs w:val="20"/>
        </w:rPr>
        <w:t xml:space="preserve"> ______________________________</w:t>
      </w:r>
    </w:p>
    <w:p w:rsidR="00F34CC3" w:rsidRDefault="00F34CC3">
      <w:pPr>
        <w:ind w:left="2171" w:hanging="2171"/>
        <w:rPr>
          <w:sz w:val="20"/>
          <w:szCs w:val="20"/>
        </w:rPr>
      </w:pPr>
      <w:r>
        <w:rPr>
          <w:b/>
          <w:bCs/>
          <w:sz w:val="20"/>
          <w:szCs w:val="20"/>
        </w:rPr>
        <w:t xml:space="preserve">                                     (место и датум)                            ( потпис одговорног лица)</w:t>
      </w:r>
    </w:p>
    <w:p w:rsidR="00F34CC3" w:rsidRDefault="00F34CC3">
      <w:pPr>
        <w:jc w:val="both"/>
        <w:rPr>
          <w:sz w:val="20"/>
          <w:szCs w:val="20"/>
        </w:rPr>
      </w:pPr>
    </w:p>
    <w:p w:rsidR="00F34CC3" w:rsidRPr="00FA4F1D" w:rsidRDefault="00F34CC3" w:rsidP="00FA4F1D">
      <w:pPr>
        <w:jc w:val="both"/>
        <w:rPr>
          <w:b/>
        </w:rPr>
      </w:pPr>
      <w:r>
        <w:rPr>
          <w:sz w:val="20"/>
          <w:szCs w:val="20"/>
        </w:rPr>
        <w:t xml:space="preserve">У случају подношења заједничке понуде, овај образац попуњава </w:t>
      </w:r>
      <w:r>
        <w:rPr>
          <w:bCs/>
          <w:sz w:val="20"/>
          <w:szCs w:val="20"/>
        </w:rPr>
        <w:t>понуђач/и који је/су у Споразуму одређен/и за достављање средства финансијског обезбеђења. У случају подношења понуде са подизвођачем обавезу предаје средстава финансијског обезбеђења и попуњавања овог обрасца има само носилац понуде тј. Уговора.</w:t>
      </w:r>
    </w:p>
    <w:p w:rsidR="00F34CC3" w:rsidRDefault="00F34CC3"/>
    <w:p w:rsidR="00F34CC3" w:rsidRDefault="00F34CC3"/>
    <w:p w:rsidR="00F34CC3" w:rsidRDefault="00F34CC3"/>
    <w:p w:rsidR="00F34CC3" w:rsidRDefault="001C3B2C">
      <w:pPr>
        <w:jc w:val="center"/>
      </w:pPr>
      <w:r>
        <w:rPr>
          <w:noProof/>
          <w:lang w:val="en-US" w:eastAsia="en-US"/>
        </w:rPr>
        <w:drawing>
          <wp:inline distT="0" distB="0" distL="0" distR="0">
            <wp:extent cx="1242060" cy="125920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center"/>
        <w:rPr>
          <w:b/>
          <w:bCs/>
          <w:sz w:val="28"/>
          <w:szCs w:val="28"/>
          <w:lang w:val="en-US"/>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4</w:t>
      </w:r>
      <w:r>
        <w:rPr>
          <w:lang w:val="sr-Cyrl-CS"/>
        </w:rPr>
        <w:t xml:space="preserve">. </w:t>
      </w:r>
      <w:r>
        <w:t xml:space="preserve">УПУСТВО КАКО СЕ ДОКАЗУЈЕ ИСПУЊЕНОСТ  УСЛОВА ИЗ ЧЛАНА </w:t>
      </w:r>
      <w:r>
        <w:rPr>
          <w:lang w:val="sr-Cyrl-CS"/>
        </w:rPr>
        <w:t>75</w:t>
      </w:r>
      <w:r>
        <w:t>.</w:t>
      </w:r>
      <w:r>
        <w:rPr>
          <w:lang w:val="sr-Cyrl-CS"/>
        </w:rPr>
        <w:t xml:space="preserve"> </w:t>
      </w:r>
      <w:r>
        <w:t>и 76.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ageBreakBefore/>
        <w:spacing w:line="360" w:lineRule="auto"/>
        <w:jc w:val="both"/>
        <w:rPr>
          <w:b/>
          <w:bCs/>
        </w:rPr>
      </w:pPr>
      <w:r>
        <w:lastRenderedPageBreak/>
        <w:t xml:space="preserve">На основу Члана 61. став 4. тачка 3. Закона о јавним набавкама (Сл. Гласник РС 124/2012,14/2015 и 68/2015) и Одлуке в.д.директора  </w:t>
      </w:r>
      <w:r>
        <w:rPr>
          <w:lang w:val="es-ES"/>
        </w:rPr>
        <w:t xml:space="preserve">ЈП ПЕУ Ресавица о покретању отвореног поступка јавне </w:t>
      </w:r>
      <w:r w:rsidRPr="0025165E">
        <w:rPr>
          <w:color w:val="000000"/>
          <w:lang w:val="es-ES"/>
        </w:rPr>
        <w:t>набавке</w:t>
      </w:r>
      <w:r w:rsidRPr="0025165E">
        <w:rPr>
          <w:color w:val="000000"/>
        </w:rPr>
        <w:t xml:space="preserve"> </w:t>
      </w:r>
      <w:r w:rsidRPr="0025165E">
        <w:rPr>
          <w:color w:val="000000"/>
          <w:lang w:val="es-ES"/>
        </w:rPr>
        <w:t>број</w:t>
      </w:r>
      <w:r w:rsidRPr="0025165E">
        <w:rPr>
          <w:b/>
          <w:bCs/>
          <w:color w:val="000000"/>
          <w:lang w:val="es-ES"/>
        </w:rPr>
        <w:t xml:space="preserve"> </w:t>
      </w:r>
      <w:r w:rsidR="007D764E">
        <w:rPr>
          <w:b/>
          <w:bCs/>
          <w:color w:val="000000"/>
        </w:rPr>
        <w:t>350</w:t>
      </w:r>
      <w:r w:rsidR="00FA4F1D">
        <w:rPr>
          <w:b/>
          <w:bCs/>
          <w:color w:val="000000"/>
          <w:lang w:val="es-ES"/>
        </w:rPr>
        <w:t xml:space="preserve">7 од </w:t>
      </w:r>
      <w:r w:rsidR="007D764E">
        <w:rPr>
          <w:b/>
          <w:bCs/>
          <w:color w:val="000000"/>
        </w:rPr>
        <w:t>30</w:t>
      </w:r>
      <w:r w:rsidR="00FA4F1D">
        <w:rPr>
          <w:b/>
          <w:bCs/>
          <w:color w:val="000000"/>
          <w:lang w:val="es-ES"/>
        </w:rPr>
        <w:t>.0</w:t>
      </w:r>
      <w:r w:rsidR="007D764E">
        <w:rPr>
          <w:b/>
          <w:bCs/>
          <w:color w:val="000000"/>
        </w:rPr>
        <w:t>6</w:t>
      </w:r>
      <w:r w:rsidR="00FA4F1D">
        <w:rPr>
          <w:b/>
          <w:bCs/>
          <w:color w:val="000000"/>
          <w:lang w:val="es-ES"/>
        </w:rPr>
        <w:t>.20</w:t>
      </w:r>
      <w:r w:rsidR="007D764E">
        <w:rPr>
          <w:b/>
          <w:bCs/>
          <w:color w:val="000000"/>
        </w:rPr>
        <w:t>20</w:t>
      </w:r>
      <w:r w:rsidR="00FA4F1D">
        <w:rPr>
          <w:b/>
          <w:bCs/>
          <w:color w:val="000000"/>
          <w:lang w:val="es-ES"/>
        </w:rPr>
        <w:t xml:space="preserve">. </w:t>
      </w:r>
      <w:proofErr w:type="gramStart"/>
      <w:r w:rsidR="00FA4F1D">
        <w:rPr>
          <w:b/>
          <w:bCs/>
          <w:color w:val="000000"/>
          <w:lang w:val="es-ES"/>
        </w:rPr>
        <w:t>год</w:t>
      </w:r>
      <w:r w:rsidRPr="0025165E">
        <w:rPr>
          <w:b/>
          <w:bCs/>
          <w:color w:val="000000"/>
          <w:lang w:val="sr-Latn-CS"/>
        </w:rPr>
        <w:t>ине</w:t>
      </w:r>
      <w:proofErr w:type="gramEnd"/>
      <w:r w:rsidRPr="0025165E">
        <w:rPr>
          <w:b/>
          <w:bCs/>
          <w:color w:val="000000"/>
          <w:lang w:val="sr-Latn-CS"/>
        </w:rPr>
        <w:t>,</w:t>
      </w:r>
      <w:r>
        <w:rPr>
          <w:b/>
          <w:bCs/>
          <w:lang w:val="es-ES"/>
        </w:rPr>
        <w:t xml:space="preserve"> </w:t>
      </w:r>
      <w:r>
        <w:rPr>
          <w:lang w:val="es-ES"/>
        </w:rPr>
        <w:t>доноси се</w:t>
      </w:r>
      <w:r>
        <w:t>:</w:t>
      </w:r>
    </w:p>
    <w:p w:rsidR="00F34CC3" w:rsidRDefault="00F34CC3">
      <w:pPr>
        <w:jc w:val="center"/>
        <w:rPr>
          <w:b/>
          <w:bCs/>
        </w:rPr>
      </w:pPr>
      <w:r>
        <w:rPr>
          <w:b/>
          <w:bCs/>
        </w:rPr>
        <w:t>УПУСТВО КАКО СЕ ДОКАЗУЈЕ ИСПУЊЕНОСТ УСЛОВА  ПО ОСНОВУ ЧЛАНА 75., 76.  и 77.  Закона о јавним набавкама</w:t>
      </w:r>
    </w:p>
    <w:p w:rsidR="00F34CC3" w:rsidRDefault="00F34CC3">
      <w:pPr>
        <w:rPr>
          <w:b/>
          <w:bCs/>
        </w:rPr>
      </w:pPr>
    </w:p>
    <w:p w:rsidR="00F34CC3" w:rsidRDefault="00F34CC3">
      <w:pPr>
        <w:jc w:val="both"/>
        <w:rPr>
          <w:b/>
        </w:rPr>
      </w:pPr>
      <w:r>
        <w:rPr>
          <w:bCs/>
        </w:rPr>
        <w:t>Право учешћа имају понуђачи који  испуњавају обавезне услове за учешће у поступку јавне набавке у складу са чланом 75. ЗЈН и додатне услове које је одредио Наручилац у складу са чланом 76. ЗЈН (Сл. Гласник РС 124/2012,14/2015 и 68/2015).</w:t>
      </w:r>
    </w:p>
    <w:p w:rsidR="00F34CC3" w:rsidRDefault="00F34CC3">
      <w:pPr>
        <w:jc w:val="both"/>
        <w:rPr>
          <w:b/>
        </w:rPr>
      </w:pPr>
    </w:p>
    <w:p w:rsidR="00F34CC3" w:rsidRDefault="00F34CC3">
      <w:r>
        <w:rPr>
          <w:b/>
        </w:rPr>
        <w:tab/>
      </w:r>
      <w:r>
        <w:rPr>
          <w:b/>
          <w:lang w:val="ru-RU"/>
        </w:rPr>
        <w:t>Понуђач у поступку јавне набавке мора доказати:</w:t>
      </w:r>
    </w:p>
    <w:p w:rsidR="00F34CC3" w:rsidRDefault="00F34CC3"/>
    <w:tbl>
      <w:tblPr>
        <w:tblW w:w="11261" w:type="dxa"/>
        <w:tblInd w:w="-1223" w:type="dxa"/>
        <w:tblLayout w:type="fixed"/>
        <w:tblLook w:val="0000"/>
      </w:tblPr>
      <w:tblGrid>
        <w:gridCol w:w="870"/>
        <w:gridCol w:w="3510"/>
        <w:gridCol w:w="6881"/>
      </w:tblGrid>
      <w:tr w:rsidR="00F34CC3" w:rsidTr="002379F5">
        <w:trPr>
          <w:trHeight w:val="597"/>
          <w:tblHeader/>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pPr>
            <w:r>
              <w:t>Ред.</w:t>
            </w:r>
          </w:p>
          <w:p w:rsidR="00F34CC3" w:rsidRDefault="00F34CC3">
            <w:pPr>
              <w:tabs>
                <w:tab w:val="left" w:pos="680"/>
              </w:tabs>
              <w:snapToGrid w:val="0"/>
              <w:rPr>
                <w:b/>
              </w:rPr>
            </w:pPr>
            <w:r>
              <w:t>број</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510"/>
                <w:tab w:val="left" w:pos="680"/>
              </w:tabs>
              <w:snapToGrid w:val="0"/>
              <w:spacing w:after="200"/>
              <w:jc w:val="center"/>
              <w:rPr>
                <w:b/>
              </w:rPr>
            </w:pPr>
            <w:r>
              <w:rPr>
                <w:b/>
              </w:rPr>
              <w:t>Услови: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680"/>
              </w:tabs>
              <w:snapToGrid w:val="0"/>
              <w:spacing w:after="200"/>
              <w:jc w:val="center"/>
            </w:pPr>
            <w:r>
              <w:rPr>
                <w:b/>
              </w:rPr>
              <w:t>Докази</w:t>
            </w:r>
          </w:p>
        </w:tc>
      </w:tr>
      <w:tr w:rsidR="00F34CC3" w:rsidTr="002379F5">
        <w:trPr>
          <w:trHeight w:val="1160"/>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1</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xml:space="preserve">- да jе регистрован </w:t>
            </w:r>
            <w:r>
              <w:rPr>
                <w:color w:val="000000"/>
                <w:sz w:val="22"/>
                <w:szCs w:val="22"/>
                <w:lang w:val="ru-RU"/>
              </w:rPr>
              <w:t>код надлежног органа, односно уписан у одговарајући регистар</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8B" w:rsidRDefault="005B698B">
            <w:pPr>
              <w:pStyle w:val="ListParagraph"/>
              <w:tabs>
                <w:tab w:val="left" w:pos="680"/>
              </w:tabs>
              <w:snapToGrid w:val="0"/>
              <w:spacing w:after="200"/>
              <w:ind w:left="0"/>
              <w:jc w:val="both"/>
              <w:rPr>
                <w:color w:val="000000"/>
                <w:sz w:val="22"/>
                <w:szCs w:val="22"/>
              </w:rPr>
            </w:pPr>
          </w:p>
          <w:p w:rsidR="00F34CC3" w:rsidRDefault="00F34CC3">
            <w:pPr>
              <w:pStyle w:val="ListParagraph"/>
              <w:tabs>
                <w:tab w:val="left" w:pos="680"/>
              </w:tabs>
              <w:snapToGrid w:val="0"/>
              <w:spacing w:after="200"/>
              <w:ind w:left="0"/>
              <w:jc w:val="both"/>
            </w:pPr>
            <w:r>
              <w:rPr>
                <w:color w:val="000000"/>
                <w:sz w:val="22"/>
                <w:szCs w:val="22"/>
              </w:rPr>
              <w:t xml:space="preserve">Образац изјаве </w:t>
            </w:r>
            <w:r w:rsidRPr="009B5E16">
              <w:rPr>
                <w:sz w:val="22"/>
                <w:szCs w:val="22"/>
              </w:rPr>
              <w:t xml:space="preserve">(стране бр. </w:t>
            </w:r>
            <w:r w:rsidR="0004567B">
              <w:rPr>
                <w:sz w:val="22"/>
                <w:szCs w:val="22"/>
              </w:rPr>
              <w:t>27</w:t>
            </w:r>
            <w:r w:rsidR="00B007DB" w:rsidRPr="009B5E16">
              <w:rPr>
                <w:sz w:val="22"/>
                <w:szCs w:val="22"/>
              </w:rPr>
              <w:t xml:space="preserve"> - </w:t>
            </w:r>
            <w:r w:rsidR="0004567B">
              <w:rPr>
                <w:sz w:val="22"/>
                <w:szCs w:val="22"/>
              </w:rPr>
              <w:t>28</w:t>
            </w:r>
            <w:r w:rsidRPr="009B5E16">
              <w:rPr>
                <w:sz w:val="22"/>
                <w:szCs w:val="22"/>
              </w:rPr>
              <w:t xml:space="preserve"> КД и </w:t>
            </w:r>
            <w:r w:rsidR="00B007DB" w:rsidRPr="009B5E16">
              <w:rPr>
                <w:sz w:val="22"/>
                <w:szCs w:val="22"/>
              </w:rPr>
              <w:t xml:space="preserve">стране </w:t>
            </w:r>
            <w:r w:rsidR="0004567B">
              <w:rPr>
                <w:sz w:val="22"/>
                <w:szCs w:val="22"/>
              </w:rPr>
              <w:t>29</w:t>
            </w:r>
            <w:r w:rsidR="00B007DB" w:rsidRPr="009B5E16">
              <w:rPr>
                <w:sz w:val="22"/>
                <w:szCs w:val="22"/>
              </w:rPr>
              <w:t xml:space="preserve"> – </w:t>
            </w:r>
            <w:r w:rsidR="0004567B">
              <w:rPr>
                <w:sz w:val="22"/>
                <w:szCs w:val="22"/>
              </w:rPr>
              <w:t>30</w:t>
            </w:r>
            <w:r w:rsidRPr="009B5E16">
              <w:rPr>
                <w:sz w:val="22"/>
                <w:szCs w:val="22"/>
              </w:rPr>
              <w:t xml:space="preserve"> КД)</w:t>
            </w:r>
            <w:r>
              <w:rPr>
                <w:color w:val="000000"/>
                <w:sz w:val="22"/>
                <w:szCs w:val="22"/>
              </w:rPr>
              <w:t>. Изјава мора да буде потписана од стране овлашћеног</w:t>
            </w:r>
            <w:r w:rsidR="003054EB">
              <w:rPr>
                <w:color w:val="000000"/>
                <w:sz w:val="22"/>
                <w:szCs w:val="22"/>
              </w:rPr>
              <w:t xml:space="preserve"> лица понуђача</w:t>
            </w:r>
            <w:r>
              <w:rPr>
                <w:color w:val="000000"/>
                <w:sz w:val="22"/>
                <w:szCs w:val="22"/>
              </w:rPr>
              <w:t>.У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w:t>
            </w:r>
            <w:r w:rsidR="003054EB">
              <w:rPr>
                <w:color w:val="000000"/>
                <w:sz w:val="22"/>
                <w:szCs w:val="22"/>
              </w:rPr>
              <w:t>рупе понуђача</w:t>
            </w:r>
            <w:r>
              <w:rPr>
                <w:color w:val="000000"/>
                <w:sz w:val="22"/>
                <w:szCs w:val="22"/>
              </w:rPr>
              <w:t>.</w:t>
            </w:r>
          </w:p>
        </w:tc>
      </w:tr>
      <w:tr w:rsidR="00F34CC3" w:rsidTr="002379F5">
        <w:trPr>
          <w:trHeight w:val="1250"/>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rPr>
            </w:pPr>
          </w:p>
          <w:p w:rsidR="00F34CC3" w:rsidRDefault="00F34CC3">
            <w:pPr>
              <w:tabs>
                <w:tab w:val="left" w:pos="680"/>
              </w:tabs>
              <w:snapToGrid w:val="0"/>
              <w:spacing w:after="200"/>
              <w:jc w:val="center"/>
              <w:rPr>
                <w:color w:val="000000"/>
                <w:sz w:val="22"/>
                <w:szCs w:val="22"/>
              </w:rPr>
            </w:pPr>
            <w:r>
              <w:rPr>
                <w:color w:val="000000"/>
              </w:rPr>
              <w:t>2.</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rPr>
                <w:color w:val="000000"/>
                <w:sz w:val="22"/>
                <w:szCs w:val="22"/>
              </w:rPr>
            </w:pPr>
            <w:r>
              <w:rPr>
                <w:color w:val="000000"/>
                <w:sz w:val="22"/>
                <w:szCs w:val="22"/>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pStyle w:val="ListParagraph"/>
              <w:tabs>
                <w:tab w:val="left" w:pos="680"/>
              </w:tabs>
              <w:snapToGrid w:val="0"/>
              <w:spacing w:after="200"/>
              <w:ind w:left="0"/>
              <w:jc w:val="both"/>
            </w:pPr>
            <w:r>
              <w:rPr>
                <w:color w:val="000000"/>
                <w:sz w:val="22"/>
                <w:szCs w:val="22"/>
              </w:rPr>
              <w:t xml:space="preserve">Образац изјаве </w:t>
            </w:r>
            <w:r w:rsidR="0004567B" w:rsidRPr="009B5E16">
              <w:rPr>
                <w:sz w:val="22"/>
                <w:szCs w:val="22"/>
              </w:rPr>
              <w:t xml:space="preserve">(стране бр. </w:t>
            </w:r>
            <w:r w:rsidR="0004567B">
              <w:rPr>
                <w:sz w:val="22"/>
                <w:szCs w:val="22"/>
              </w:rPr>
              <w:t>27</w:t>
            </w:r>
            <w:r w:rsidR="0004567B" w:rsidRPr="009B5E16">
              <w:rPr>
                <w:sz w:val="22"/>
                <w:szCs w:val="22"/>
              </w:rPr>
              <w:t xml:space="preserve"> - </w:t>
            </w:r>
            <w:r w:rsidR="0004567B">
              <w:rPr>
                <w:sz w:val="22"/>
                <w:szCs w:val="22"/>
              </w:rPr>
              <w:t>28</w:t>
            </w:r>
            <w:r w:rsidR="0004567B" w:rsidRPr="009B5E16">
              <w:rPr>
                <w:sz w:val="22"/>
                <w:szCs w:val="22"/>
              </w:rPr>
              <w:t xml:space="preserve"> КД и стране </w:t>
            </w:r>
            <w:r w:rsidR="0004567B">
              <w:rPr>
                <w:sz w:val="22"/>
                <w:szCs w:val="22"/>
              </w:rPr>
              <w:t>29</w:t>
            </w:r>
            <w:r w:rsidR="0004567B" w:rsidRPr="009B5E16">
              <w:rPr>
                <w:sz w:val="22"/>
                <w:szCs w:val="22"/>
              </w:rPr>
              <w:t xml:space="preserve"> – </w:t>
            </w:r>
            <w:r w:rsidR="0004567B">
              <w:rPr>
                <w:sz w:val="22"/>
                <w:szCs w:val="22"/>
              </w:rPr>
              <w:t>30</w:t>
            </w:r>
            <w:r w:rsidR="0004567B" w:rsidRPr="009B5E16">
              <w:rPr>
                <w:sz w:val="22"/>
                <w:szCs w:val="22"/>
              </w:rPr>
              <w:t xml:space="preserve"> КД)</w:t>
            </w:r>
            <w:r w:rsidR="0004567B">
              <w:rPr>
                <w:color w:val="000000"/>
                <w:sz w:val="22"/>
                <w:szCs w:val="22"/>
              </w:rPr>
              <w:t>.</w:t>
            </w:r>
            <w:r>
              <w:rPr>
                <w:color w:val="000000"/>
                <w:sz w:val="22"/>
                <w:szCs w:val="22"/>
              </w:rPr>
              <w:t xml:space="preserve"> Изјава мора да буде потписана од стране овлашћеног</w:t>
            </w:r>
            <w:r w:rsidR="003054EB">
              <w:rPr>
                <w:color w:val="000000"/>
                <w:sz w:val="22"/>
                <w:szCs w:val="22"/>
              </w:rPr>
              <w:t xml:space="preserve"> лица понуђача</w:t>
            </w:r>
            <w:r>
              <w:rPr>
                <w:color w:val="000000"/>
                <w:sz w:val="22"/>
                <w:szCs w:val="22"/>
              </w:rPr>
              <w:t>.</w:t>
            </w:r>
            <w:r w:rsidR="003054EB">
              <w:rPr>
                <w:color w:val="000000"/>
                <w:sz w:val="22"/>
                <w:szCs w:val="22"/>
              </w:rPr>
              <w:t xml:space="preserve"> </w:t>
            </w:r>
            <w:r>
              <w:rPr>
                <w:color w:val="000000"/>
                <w:sz w:val="22"/>
                <w:szCs w:val="22"/>
              </w:rPr>
              <w:t xml:space="preserve">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w:t>
            </w:r>
            <w:r w:rsidR="003054EB">
              <w:rPr>
                <w:color w:val="000000"/>
                <w:sz w:val="22"/>
                <w:szCs w:val="22"/>
              </w:rPr>
              <w:t>групе понуђача</w:t>
            </w:r>
            <w:r>
              <w:rPr>
                <w:color w:val="000000"/>
                <w:sz w:val="22"/>
                <w:szCs w:val="22"/>
              </w:rPr>
              <w:t>.</w:t>
            </w:r>
          </w:p>
        </w:tc>
      </w:tr>
      <w:tr w:rsidR="00F34CC3" w:rsidTr="002379F5">
        <w:trPr>
          <w:trHeight w:val="1271"/>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3.</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rPr>
                <w:color w:val="000000"/>
                <w:sz w:val="22"/>
                <w:szCs w:val="22"/>
              </w:rPr>
            </w:pPr>
            <w:r>
              <w:rPr>
                <w:color w:val="000000"/>
                <w:sz w:val="22"/>
                <w:szCs w:val="22"/>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698B" w:rsidRDefault="005B698B">
            <w:pPr>
              <w:pStyle w:val="ListParagraph"/>
              <w:tabs>
                <w:tab w:val="left" w:pos="680"/>
              </w:tabs>
              <w:snapToGrid w:val="0"/>
              <w:spacing w:after="200"/>
              <w:ind w:left="0"/>
              <w:jc w:val="both"/>
              <w:rPr>
                <w:color w:val="000000"/>
                <w:sz w:val="22"/>
                <w:szCs w:val="22"/>
              </w:rPr>
            </w:pPr>
          </w:p>
          <w:p w:rsidR="00F34CC3" w:rsidRDefault="00F34CC3">
            <w:pPr>
              <w:pStyle w:val="ListParagraph"/>
              <w:tabs>
                <w:tab w:val="left" w:pos="680"/>
              </w:tabs>
              <w:snapToGrid w:val="0"/>
              <w:spacing w:after="200"/>
              <w:ind w:left="0"/>
              <w:jc w:val="both"/>
            </w:pPr>
            <w:r>
              <w:rPr>
                <w:color w:val="000000"/>
                <w:sz w:val="22"/>
                <w:szCs w:val="22"/>
              </w:rPr>
              <w:t xml:space="preserve">Образац изјаве </w:t>
            </w:r>
            <w:r w:rsidR="0004567B" w:rsidRPr="009B5E16">
              <w:rPr>
                <w:sz w:val="22"/>
                <w:szCs w:val="22"/>
              </w:rPr>
              <w:t xml:space="preserve">(стране бр. </w:t>
            </w:r>
            <w:r w:rsidR="0004567B">
              <w:rPr>
                <w:sz w:val="22"/>
                <w:szCs w:val="22"/>
              </w:rPr>
              <w:t>27</w:t>
            </w:r>
            <w:r w:rsidR="0004567B" w:rsidRPr="009B5E16">
              <w:rPr>
                <w:sz w:val="22"/>
                <w:szCs w:val="22"/>
              </w:rPr>
              <w:t xml:space="preserve"> - </w:t>
            </w:r>
            <w:r w:rsidR="0004567B">
              <w:rPr>
                <w:sz w:val="22"/>
                <w:szCs w:val="22"/>
              </w:rPr>
              <w:t>28</w:t>
            </w:r>
            <w:r w:rsidR="0004567B" w:rsidRPr="009B5E16">
              <w:rPr>
                <w:sz w:val="22"/>
                <w:szCs w:val="22"/>
              </w:rPr>
              <w:t xml:space="preserve"> КД и стране </w:t>
            </w:r>
            <w:r w:rsidR="0004567B">
              <w:rPr>
                <w:sz w:val="22"/>
                <w:szCs w:val="22"/>
              </w:rPr>
              <w:t>29</w:t>
            </w:r>
            <w:r w:rsidR="0004567B" w:rsidRPr="009B5E16">
              <w:rPr>
                <w:sz w:val="22"/>
                <w:szCs w:val="22"/>
              </w:rPr>
              <w:t xml:space="preserve"> – </w:t>
            </w:r>
            <w:r w:rsidR="0004567B">
              <w:rPr>
                <w:sz w:val="22"/>
                <w:szCs w:val="22"/>
              </w:rPr>
              <w:t>30</w:t>
            </w:r>
            <w:r w:rsidR="0004567B" w:rsidRPr="009B5E16">
              <w:rPr>
                <w:sz w:val="22"/>
                <w:szCs w:val="22"/>
              </w:rPr>
              <w:t xml:space="preserve"> КД)</w:t>
            </w:r>
            <w:r w:rsidR="0004567B">
              <w:rPr>
                <w:color w:val="000000"/>
                <w:sz w:val="22"/>
                <w:szCs w:val="22"/>
              </w:rPr>
              <w:t>.</w:t>
            </w:r>
            <w:r w:rsidR="009B5E16">
              <w:rPr>
                <w:sz w:val="22"/>
                <w:szCs w:val="22"/>
              </w:rPr>
              <w:t xml:space="preserve"> </w:t>
            </w:r>
            <w:r>
              <w:rPr>
                <w:color w:val="000000"/>
                <w:sz w:val="22"/>
                <w:szCs w:val="22"/>
              </w:rPr>
              <w:t>Изјава мора да буде потписана од стране овлашћеног</w:t>
            </w:r>
            <w:r w:rsidR="003054EB">
              <w:rPr>
                <w:color w:val="000000"/>
                <w:sz w:val="22"/>
                <w:szCs w:val="22"/>
              </w:rPr>
              <w:t xml:space="preserve"> лица понуђача</w:t>
            </w:r>
            <w:r>
              <w:rPr>
                <w:color w:val="000000"/>
                <w:sz w:val="22"/>
                <w:szCs w:val="22"/>
              </w:rPr>
              <w:t>.</w:t>
            </w:r>
            <w:r w:rsidR="003054EB">
              <w:rPr>
                <w:color w:val="000000"/>
                <w:sz w:val="22"/>
                <w:szCs w:val="22"/>
              </w:rPr>
              <w:t xml:space="preserve"> </w:t>
            </w:r>
            <w:r>
              <w:rPr>
                <w:color w:val="000000"/>
                <w:sz w:val="22"/>
                <w:szCs w:val="22"/>
              </w:rPr>
              <w:t>У случају да понуду даје група понуђача или понуђач са подизвођачима достављају се изјаве и за чланове групе и подизвођаче и та изјава мора бити потписана од стране овлашћеног лица сваког понуђача из г</w:t>
            </w:r>
            <w:r w:rsidR="003054EB">
              <w:rPr>
                <w:color w:val="000000"/>
                <w:sz w:val="22"/>
                <w:szCs w:val="22"/>
              </w:rPr>
              <w:t>рупе понуђача</w:t>
            </w:r>
            <w:r>
              <w:rPr>
                <w:color w:val="000000"/>
                <w:sz w:val="22"/>
                <w:szCs w:val="22"/>
              </w:rPr>
              <w:t>.</w:t>
            </w:r>
          </w:p>
        </w:tc>
      </w:tr>
      <w:tr w:rsidR="00F34CC3" w:rsidTr="002379F5">
        <w:trPr>
          <w:trHeight w:val="1092"/>
        </w:trPr>
        <w:tc>
          <w:tcPr>
            <w:tcW w:w="870" w:type="dxa"/>
            <w:tcBorders>
              <w:top w:val="single" w:sz="4" w:space="0" w:color="000000"/>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color w:val="000000"/>
                <w:sz w:val="22"/>
                <w:szCs w:val="22"/>
              </w:rPr>
            </w:pPr>
            <w:r>
              <w:rPr>
                <w:color w:val="000000"/>
              </w:rPr>
              <w:t>4.</w:t>
            </w:r>
          </w:p>
        </w:tc>
        <w:tc>
          <w:tcPr>
            <w:tcW w:w="3510"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color w:val="000000"/>
                <w:sz w:val="22"/>
                <w:szCs w:val="22"/>
              </w:rPr>
            </w:pPr>
            <w:r>
              <w:rPr>
                <w:color w:val="000000"/>
                <w:sz w:val="22"/>
                <w:szCs w:val="22"/>
              </w:rPr>
              <w:t>-да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tc>
        <w:tc>
          <w:tcPr>
            <w:tcW w:w="6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both"/>
            </w:pPr>
            <w:r w:rsidRPr="00DE6D19">
              <w:rPr>
                <w:sz w:val="22"/>
                <w:szCs w:val="22"/>
              </w:rPr>
              <w:t>Образац изјаве</w:t>
            </w:r>
            <w:r w:rsidR="00595195" w:rsidRPr="00DE6D19">
              <w:rPr>
                <w:sz w:val="22"/>
                <w:szCs w:val="22"/>
              </w:rPr>
              <w:t xml:space="preserve"> (страна</w:t>
            </w:r>
            <w:r w:rsidR="00B007DB" w:rsidRPr="00DE6D19">
              <w:rPr>
                <w:sz w:val="22"/>
                <w:szCs w:val="22"/>
              </w:rPr>
              <w:t xml:space="preserve"> бр. </w:t>
            </w:r>
            <w:r w:rsidR="0004567B" w:rsidRPr="00DE6D19">
              <w:rPr>
                <w:sz w:val="22"/>
                <w:szCs w:val="22"/>
              </w:rPr>
              <w:t>4</w:t>
            </w:r>
            <w:r w:rsidR="00DE6D19" w:rsidRPr="00DE6D19">
              <w:rPr>
                <w:sz w:val="22"/>
                <w:szCs w:val="22"/>
              </w:rPr>
              <w:t>5</w:t>
            </w:r>
            <w:r w:rsidRPr="00DE6D19">
              <w:rPr>
                <w:sz w:val="22"/>
                <w:szCs w:val="22"/>
              </w:rPr>
              <w:t xml:space="preserve"> КД ). Изјава мора да буде потписана од стране овлашћеног</w:t>
            </w:r>
            <w:r w:rsidR="003054EB" w:rsidRPr="00DE6D19">
              <w:rPr>
                <w:sz w:val="22"/>
                <w:szCs w:val="22"/>
              </w:rPr>
              <w:t xml:space="preserve"> лица понуђача</w:t>
            </w:r>
            <w:r w:rsidRPr="00DE6D19">
              <w:rPr>
                <w:sz w:val="22"/>
                <w:szCs w:val="22"/>
              </w:rPr>
              <w:t>.</w:t>
            </w:r>
            <w:r w:rsidR="003054EB" w:rsidRPr="00DE6D19">
              <w:rPr>
                <w:sz w:val="22"/>
                <w:szCs w:val="22"/>
              </w:rPr>
              <w:t xml:space="preserve"> </w:t>
            </w:r>
            <w:r w:rsidRPr="00DE6D19">
              <w:rPr>
                <w:sz w:val="22"/>
                <w:szCs w:val="22"/>
              </w:rPr>
              <w:t>У случају да понуду даје група понуђача или понуђач са подизвођачима достављају се изјаве и за чланове групе и подизвођаче</w:t>
            </w:r>
            <w:r>
              <w:rPr>
                <w:color w:val="000000"/>
                <w:sz w:val="22"/>
                <w:szCs w:val="22"/>
              </w:rPr>
              <w:t xml:space="preserve"> и та изјава мора бити потписана од стране овлашћеног лица сваког понуђача из г</w:t>
            </w:r>
            <w:r w:rsidR="003054EB">
              <w:rPr>
                <w:color w:val="000000"/>
                <w:sz w:val="22"/>
                <w:szCs w:val="22"/>
              </w:rPr>
              <w:t>рупе понуђача</w:t>
            </w:r>
            <w:r>
              <w:rPr>
                <w:color w:val="000000"/>
                <w:sz w:val="22"/>
                <w:szCs w:val="22"/>
              </w:rPr>
              <w:t>.</w:t>
            </w:r>
          </w:p>
        </w:tc>
      </w:tr>
      <w:tr w:rsidR="00F34CC3" w:rsidTr="002379F5">
        <w:trPr>
          <w:trHeight w:val="1092"/>
        </w:trPr>
        <w:tc>
          <w:tcPr>
            <w:tcW w:w="870" w:type="dxa"/>
            <w:tcBorders>
              <w:left w:val="single" w:sz="4" w:space="0" w:color="000000"/>
              <w:bottom w:val="single" w:sz="4" w:space="0" w:color="000000"/>
            </w:tcBorders>
            <w:shd w:val="clear" w:color="auto" w:fill="auto"/>
            <w:vAlign w:val="center"/>
          </w:tcPr>
          <w:p w:rsidR="00F34CC3" w:rsidRDefault="00F34CC3">
            <w:pPr>
              <w:tabs>
                <w:tab w:val="left" w:pos="680"/>
              </w:tabs>
              <w:snapToGrid w:val="0"/>
              <w:spacing w:after="200"/>
              <w:jc w:val="center"/>
              <w:rPr>
                <w:b/>
                <w:color w:val="000000"/>
                <w:u w:val="single"/>
              </w:rPr>
            </w:pPr>
            <w:r>
              <w:rPr>
                <w:color w:val="000000"/>
              </w:rPr>
              <w:lastRenderedPageBreak/>
              <w:t>5.</w:t>
            </w:r>
          </w:p>
        </w:tc>
        <w:tc>
          <w:tcPr>
            <w:tcW w:w="3510" w:type="dxa"/>
            <w:tcBorders>
              <w:left w:val="single" w:sz="4" w:space="0" w:color="000000"/>
              <w:bottom w:val="single" w:sz="4" w:space="0" w:color="000000"/>
            </w:tcBorders>
            <w:shd w:val="clear" w:color="auto" w:fill="auto"/>
            <w:vAlign w:val="center"/>
          </w:tcPr>
          <w:p w:rsidR="00F34CC3" w:rsidRDefault="00F34CC3">
            <w:pPr>
              <w:snapToGrid w:val="0"/>
              <w:rPr>
                <w:color w:val="000000"/>
              </w:rPr>
            </w:pPr>
            <w:r>
              <w:rPr>
                <w:b/>
                <w:color w:val="000000"/>
                <w:u w:val="single"/>
              </w:rPr>
              <w:t>Додатни услови:</w:t>
            </w:r>
          </w:p>
          <w:p w:rsidR="00F34CC3" w:rsidRDefault="00F34CC3">
            <w:pPr>
              <w:snapToGrid w:val="0"/>
              <w:rPr>
                <w:color w:val="000000"/>
              </w:rPr>
            </w:pPr>
          </w:p>
          <w:p w:rsidR="00F34CC3" w:rsidRDefault="00F34CC3">
            <w:pPr>
              <w:snapToGrid w:val="0"/>
              <w:rPr>
                <w:color w:val="000000"/>
              </w:rPr>
            </w:pPr>
            <w:r>
              <w:rPr>
                <w:color w:val="000000"/>
              </w:rPr>
              <w:t xml:space="preserve">- да располаже </w:t>
            </w:r>
            <w:r>
              <w:rPr>
                <w:b/>
                <w:color w:val="000000"/>
                <w:u w:val="single"/>
              </w:rPr>
              <w:t>довољним финансијским капацитетом:</w:t>
            </w:r>
          </w:p>
          <w:p w:rsidR="00F34CC3" w:rsidRDefault="00F34CC3" w:rsidP="007D764E">
            <w:pPr>
              <w:snapToGrid w:val="0"/>
              <w:rPr>
                <w:b/>
                <w:color w:val="000000"/>
                <w:sz w:val="22"/>
                <w:szCs w:val="22"/>
              </w:rPr>
            </w:pPr>
            <w:r>
              <w:rPr>
                <w:color w:val="000000"/>
              </w:rPr>
              <w:t>1. Да је понуђач у пoсловној 20</w:t>
            </w:r>
            <w:r w:rsidR="007D764E">
              <w:rPr>
                <w:color w:val="000000"/>
              </w:rPr>
              <w:t>19</w:t>
            </w:r>
            <w:r>
              <w:rPr>
                <w:color w:val="000000"/>
              </w:rPr>
              <w:t>. години остварио пословне приходе минимум у вредности понуде без ПДВ.</w:t>
            </w:r>
          </w:p>
        </w:tc>
        <w:tc>
          <w:tcPr>
            <w:tcW w:w="6881" w:type="dxa"/>
            <w:tcBorders>
              <w:left w:val="single" w:sz="4" w:space="0" w:color="000000"/>
              <w:bottom w:val="single" w:sz="4" w:space="0" w:color="000000"/>
              <w:right w:val="single" w:sz="4" w:space="0" w:color="000000"/>
            </w:tcBorders>
            <w:shd w:val="clear" w:color="auto" w:fill="auto"/>
          </w:tcPr>
          <w:p w:rsidR="00F34CC3" w:rsidRDefault="00F34CC3">
            <w:pPr>
              <w:pStyle w:val="ListParagraph"/>
              <w:shd w:val="clear" w:color="auto" w:fill="FFFFFF"/>
              <w:tabs>
                <w:tab w:val="left" w:pos="192"/>
                <w:tab w:val="left" w:pos="342"/>
                <w:tab w:val="left" w:pos="680"/>
              </w:tabs>
              <w:autoSpaceDE w:val="0"/>
              <w:snapToGrid w:val="0"/>
              <w:ind w:left="0"/>
              <w:jc w:val="both"/>
              <w:rPr>
                <w:b/>
                <w:bCs/>
                <w:color w:val="000000"/>
                <w:sz w:val="22"/>
                <w:szCs w:val="22"/>
              </w:rPr>
            </w:pPr>
            <w:r>
              <w:rPr>
                <w:b/>
                <w:color w:val="000000"/>
                <w:sz w:val="22"/>
                <w:szCs w:val="22"/>
              </w:rPr>
              <w:t>1. К</w:t>
            </w:r>
            <w:r>
              <w:rPr>
                <w:b/>
                <w:color w:val="000000"/>
              </w:rPr>
              <w:t>опија биланса успеха за 201</w:t>
            </w:r>
            <w:r w:rsidR="007D764E">
              <w:rPr>
                <w:b/>
                <w:color w:val="000000"/>
              </w:rPr>
              <w:t>9</w:t>
            </w:r>
            <w:r>
              <w:rPr>
                <w:b/>
                <w:color w:val="000000"/>
              </w:rPr>
              <w:t>. годину и  Потврда АПР о јавном објављивању редовног годишњег финансијског извештаја и документације за период од 01.01.20</w:t>
            </w:r>
            <w:r w:rsidR="00852815">
              <w:rPr>
                <w:b/>
                <w:color w:val="000000"/>
              </w:rPr>
              <w:t>19</w:t>
            </w:r>
            <w:r>
              <w:rPr>
                <w:b/>
                <w:color w:val="000000"/>
              </w:rPr>
              <w:t>. до 31.12.201</w:t>
            </w:r>
            <w:r w:rsidR="00852815">
              <w:rPr>
                <w:b/>
                <w:color w:val="000000"/>
              </w:rPr>
              <w:t>9</w:t>
            </w:r>
            <w:r>
              <w:rPr>
                <w:b/>
                <w:color w:val="000000"/>
              </w:rPr>
              <w:t>. године или финансијски извештај за статистичке потребе за 201</w:t>
            </w:r>
            <w:r w:rsidR="00852815">
              <w:rPr>
                <w:b/>
                <w:color w:val="000000"/>
              </w:rPr>
              <w:t>9</w:t>
            </w:r>
            <w:r>
              <w:rPr>
                <w:b/>
                <w:color w:val="000000"/>
              </w:rPr>
              <w:t>. годину усвојен тј. обрађен.</w:t>
            </w:r>
          </w:p>
          <w:p w:rsidR="00F34CC3" w:rsidRDefault="00F34CC3">
            <w:pPr>
              <w:pStyle w:val="ListParagraph"/>
              <w:shd w:val="clear" w:color="auto" w:fill="FFFFFF"/>
              <w:tabs>
                <w:tab w:val="left" w:pos="192"/>
                <w:tab w:val="left" w:pos="342"/>
                <w:tab w:val="left" w:pos="680"/>
              </w:tabs>
              <w:autoSpaceDE w:val="0"/>
              <w:snapToGrid w:val="0"/>
              <w:ind w:left="0"/>
              <w:jc w:val="both"/>
              <w:rPr>
                <w:b/>
                <w:bCs/>
                <w:color w:val="000000"/>
                <w:sz w:val="22"/>
                <w:szCs w:val="22"/>
              </w:rPr>
            </w:pPr>
          </w:p>
          <w:p w:rsidR="00F34CC3" w:rsidRDefault="00F34CC3">
            <w:pPr>
              <w:rPr>
                <w:color w:val="000000"/>
                <w:sz w:val="22"/>
                <w:szCs w:val="22"/>
              </w:rPr>
            </w:pPr>
            <w:r>
              <w:rPr>
                <w:b/>
                <w:color w:val="000000"/>
                <w:sz w:val="22"/>
                <w:szCs w:val="22"/>
                <w:u w:val="single"/>
              </w:rPr>
              <w:t>Напомена:</w:t>
            </w:r>
          </w:p>
          <w:p w:rsidR="00F34CC3" w:rsidRDefault="00F34CC3">
            <w:pPr>
              <w:snapToGrid w:val="0"/>
              <w:jc w:val="both"/>
            </w:pPr>
            <w:r>
              <w:rPr>
                <w:color w:val="000000"/>
                <w:sz w:val="22"/>
                <w:szCs w:val="22"/>
              </w:rPr>
              <w:t>У случају да понуду подноси група понуђача, доказе доставити за оног члана групе који испуњава тражене услове (довољно је да 1 члан групе испуни тражени услов), а уколико више њих заједно испуњавају тражени услов овај доказ доставити за те чланове.</w:t>
            </w:r>
          </w:p>
        </w:tc>
      </w:tr>
    </w:tbl>
    <w:p w:rsidR="00F34CC3" w:rsidRDefault="00F34CC3">
      <w:pPr>
        <w:autoSpaceDE w:val="0"/>
        <w:rPr>
          <w:rFonts w:eastAsia="TimesNewRomanPS-BoldMT"/>
          <w:b/>
          <w:bCs/>
          <w:color w:val="000000"/>
        </w:rPr>
      </w:pPr>
    </w:p>
    <w:p w:rsidR="00F34CC3" w:rsidRDefault="00F34CC3">
      <w:pPr>
        <w:autoSpaceDE w:val="0"/>
        <w:rPr>
          <w:rFonts w:eastAsia="TimesNewRomanPS-BoldMT"/>
          <w:b/>
          <w:bCs/>
          <w:color w:val="000000"/>
        </w:rPr>
      </w:pPr>
      <w:r>
        <w:rPr>
          <w:rFonts w:eastAsia="TimesNewRomanPS-BoldMT"/>
          <w:b/>
          <w:bCs/>
          <w:color w:val="000000"/>
        </w:rPr>
        <w:t>НАПОМЕНА:</w:t>
      </w:r>
    </w:p>
    <w:p w:rsidR="00F34CC3" w:rsidRDefault="00F34CC3">
      <w:pPr>
        <w:autoSpaceDE w:val="0"/>
        <w:jc w:val="both"/>
        <w:rPr>
          <w:rFonts w:eastAsia="TimesNewRomanPS-BoldMT"/>
          <w:b/>
          <w:bCs/>
          <w:color w:val="000000"/>
        </w:rPr>
      </w:pPr>
      <w:r>
        <w:rPr>
          <w:rFonts w:eastAsia="TimesNewRomanPS-BoldMT"/>
          <w:b/>
          <w:bCs/>
          <w:color w:val="000000"/>
        </w:rPr>
        <w:t xml:space="preserve">Понуда понуђача који не докаже да испуњава наведене обавезне услове (тачке од 1 до 4 овог образца), и додатне условe </w:t>
      </w:r>
      <w:r w:rsidR="00B007DB" w:rsidRPr="005B698B">
        <w:rPr>
          <w:rFonts w:eastAsia="TimesNewRomanPS-BoldMT"/>
          <w:b/>
          <w:bCs/>
        </w:rPr>
        <w:t>(тачк</w:t>
      </w:r>
      <w:r w:rsidR="00B007DB" w:rsidRPr="005B698B">
        <w:rPr>
          <w:rFonts w:eastAsia="TimesNewRomanPS-BoldMT"/>
          <w:b/>
          <w:bCs/>
          <w:lang w:val="en-US"/>
        </w:rPr>
        <w:t>a</w:t>
      </w:r>
      <w:r w:rsidRPr="005B698B">
        <w:rPr>
          <w:rFonts w:eastAsia="TimesNewRomanPS-BoldMT"/>
          <w:b/>
          <w:bCs/>
        </w:rPr>
        <w:t xml:space="preserve"> </w:t>
      </w:r>
      <w:r w:rsidR="00B007DB" w:rsidRPr="005B698B">
        <w:rPr>
          <w:rFonts w:eastAsia="TimesNewRomanPS-BoldMT"/>
          <w:b/>
          <w:bCs/>
        </w:rPr>
        <w:t xml:space="preserve">5 </w:t>
      </w:r>
      <w:r w:rsidRPr="005B698B">
        <w:rPr>
          <w:rFonts w:eastAsia="TimesNewRomanPS-BoldMT"/>
          <w:b/>
          <w:bCs/>
        </w:rPr>
        <w:t>овог обрасца)</w:t>
      </w:r>
      <w:r>
        <w:rPr>
          <w:rFonts w:eastAsia="TimesNewRomanPS-BoldMT"/>
          <w:b/>
          <w:bCs/>
          <w:color w:val="000000"/>
        </w:rPr>
        <w:t xml:space="preserve"> биће одбијена као неприхватљива.</w:t>
      </w:r>
    </w:p>
    <w:p w:rsidR="00F34CC3" w:rsidRDefault="00F34CC3">
      <w:pPr>
        <w:autoSpaceDE w:val="0"/>
        <w:jc w:val="both"/>
        <w:rPr>
          <w:rFonts w:eastAsia="TimesNewRomanPS-BoldMT"/>
          <w:b/>
          <w:bCs/>
          <w:color w:val="000000"/>
        </w:rPr>
      </w:pPr>
      <w:r>
        <w:rPr>
          <w:rFonts w:eastAsia="TimesNewRomanPS-BoldMT"/>
          <w:b/>
          <w:bCs/>
          <w:color w:val="000000"/>
        </w:rPr>
        <w:t xml:space="preserve">Докази о испуњености услова могу се доставити у неовереним копијама. </w:t>
      </w:r>
    </w:p>
    <w:p w:rsidR="00F34CC3" w:rsidRPr="00B007DB" w:rsidRDefault="00F34CC3">
      <w:pPr>
        <w:autoSpaceDE w:val="0"/>
        <w:jc w:val="both"/>
        <w:rPr>
          <w:rFonts w:eastAsia="TimesNewRomanPS-BoldMT"/>
          <w:b/>
          <w:bCs/>
          <w:color w:val="000000"/>
        </w:rPr>
      </w:pPr>
      <w:r>
        <w:rPr>
          <w:rFonts w:eastAsia="TimesNewRomanPS-BoldMT"/>
          <w:b/>
          <w:bCs/>
          <w:color w:val="000000"/>
        </w:rPr>
        <w:t xml:space="preserve">Наручилац може </w:t>
      </w:r>
      <w:r>
        <w:rPr>
          <w:b/>
          <w:bCs/>
          <w:color w:val="000000"/>
        </w:rPr>
        <w:t xml:space="preserve">пре доношења одлуке о додели уговора понуђачу чија је понуда оцењена као најповољнија упутити позив да достави </w:t>
      </w:r>
      <w:r w:rsidRPr="00B007DB">
        <w:rPr>
          <w:b/>
          <w:bCs/>
          <w:color w:val="000000"/>
        </w:rPr>
        <w:t>оригинал или оверену копију доказа о  испуњености свих или појединих услова.</w:t>
      </w:r>
    </w:p>
    <w:p w:rsidR="00F34CC3" w:rsidRDefault="00F34CC3">
      <w:pPr>
        <w:jc w:val="both"/>
        <w:rPr>
          <w:b/>
          <w:bCs/>
        </w:rPr>
      </w:pPr>
      <w:r>
        <w:rPr>
          <w:rFonts w:eastAsia="TimesNewRomanPS-BoldMT"/>
          <w:b/>
          <w:bCs/>
        </w:rPr>
        <w:t xml:space="preserve">Наручилац ће пре доношења одлуке о додели уговора затражити од понуђача, чија је понуда оцењена као најповољнија, да у одређеном примереном року достави </w:t>
      </w:r>
      <w:r>
        <w:rPr>
          <w:b/>
          <w:bCs/>
        </w:rPr>
        <w:t xml:space="preserve">копију захтеваних доказа о испуњености обавезних услова </w:t>
      </w:r>
      <w:r>
        <w:rPr>
          <w:rFonts w:eastAsia="TimesNewRomanPSMT" w:cs="Arial"/>
          <w:b/>
          <w:bCs/>
          <w:color w:val="000000"/>
        </w:rPr>
        <w:t xml:space="preserve">(тачке од 1 до 3 овог обрасца), а може да затражи на увид </w:t>
      </w:r>
      <w:r>
        <w:rPr>
          <w:b/>
          <w:bCs/>
        </w:rPr>
        <w:t xml:space="preserve">оргинал или оверену копију свих или појединих доказа. </w:t>
      </w:r>
      <w:r>
        <w:rPr>
          <w:b/>
          <w:bCs/>
          <w:u w:val="single"/>
        </w:rPr>
        <w:t>Докази о испуњености обавезних услова (</w:t>
      </w:r>
      <w:r>
        <w:rPr>
          <w:rFonts w:eastAsia="TimesNewRomanPSMT" w:cs="Arial"/>
          <w:b/>
          <w:bCs/>
          <w:color w:val="000000"/>
          <w:u w:val="single"/>
        </w:rPr>
        <w:t>тачке 2 и 3 овог обрасца) не могу бити старији од два месеца пре отварања понуда</w:t>
      </w:r>
      <w:r>
        <w:rPr>
          <w:rFonts w:eastAsia="TimesNewRomanPSMT" w:cs="Arial"/>
          <w:b/>
          <w:bCs/>
          <w:color w:val="000000"/>
        </w:rPr>
        <w:t xml:space="preserve">. </w:t>
      </w:r>
      <w:r>
        <w:rPr>
          <w:b/>
          <w:bCs/>
        </w:rPr>
        <w:t>Наручилац може да затражи доказе и од осталих понуђача. Наручилац неће затражити ове доказе уколико од истог понуђача поседује одговарајуће доказе из других поступака јавних набавки а уколико су важећи на дан отварања понуда по овом поступку јавне набавке.</w:t>
      </w:r>
    </w:p>
    <w:p w:rsidR="00F34CC3" w:rsidRDefault="00F34CC3">
      <w:pPr>
        <w:jc w:val="both"/>
        <w:rPr>
          <w:b/>
          <w:bCs/>
        </w:rPr>
      </w:pPr>
    </w:p>
    <w:p w:rsidR="00F34CC3" w:rsidRDefault="00F34CC3">
      <w:pPr>
        <w:autoSpaceDE w:val="0"/>
        <w:jc w:val="both"/>
        <w:rPr>
          <w:rFonts w:eastAsia="TimesNewRomanPS-BoldMT"/>
          <w:b/>
          <w:bCs/>
        </w:rPr>
      </w:pPr>
      <w:r>
        <w:rPr>
          <w:b/>
          <w:bCs/>
        </w:rPr>
        <w:t>Уколико понуђач чија је понуда оцењена као најповољнија не достави тражене доказе у остављеном, примереном року, који не може бити краћи од 5 дана, наручилац ће његову понуду одбити као неприхватљиву.</w:t>
      </w:r>
    </w:p>
    <w:p w:rsidR="00F34CC3" w:rsidRDefault="00F34CC3">
      <w:pPr>
        <w:autoSpaceDE w:val="0"/>
        <w:jc w:val="both"/>
        <w:rPr>
          <w:rFonts w:eastAsia="TimesNewRomanPS-BoldMT"/>
          <w:b/>
          <w:bCs/>
        </w:rPr>
      </w:pPr>
    </w:p>
    <w:p w:rsidR="00F34CC3" w:rsidRDefault="00F34CC3">
      <w:pPr>
        <w:autoSpaceDE w:val="0"/>
        <w:jc w:val="both"/>
        <w:rPr>
          <w:rFonts w:eastAsia="TimesNewRomanPS-BoldMT"/>
          <w:b/>
          <w:bCs/>
        </w:rPr>
      </w:pPr>
      <w:r>
        <w:rPr>
          <w:rFonts w:eastAsia="TimesNewRomanPS-BoldMT"/>
          <w:b/>
          <w:bCs/>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закључења уговора, односно током важења уговора о јавној набавци и да је документује на прописани начин.</w:t>
      </w:r>
    </w:p>
    <w:p w:rsidR="00F34CC3" w:rsidRDefault="00F34CC3">
      <w:pPr>
        <w:autoSpaceDE w:val="0"/>
        <w:jc w:val="both"/>
        <w:rPr>
          <w:rFonts w:eastAsia="TimesNewRomanPS-BoldMT"/>
          <w:b/>
          <w:bCs/>
        </w:rPr>
      </w:pPr>
    </w:p>
    <w:p w:rsidR="00F34CC3" w:rsidRDefault="00F34CC3">
      <w:pPr>
        <w:autoSpaceDE w:val="0"/>
        <w:jc w:val="both"/>
        <w:rPr>
          <w:b/>
          <w:bCs/>
        </w:rPr>
      </w:pPr>
      <w:r>
        <w:rPr>
          <w:rFonts w:eastAsia="TimesNewRomanPS-BoldMT"/>
          <w:b/>
          <w:bCs/>
        </w:rPr>
        <w:t xml:space="preserve">  Ако понуђач има седиште у страној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34CC3" w:rsidRDefault="00F34CC3">
      <w:pPr>
        <w:autoSpaceDE w:val="0"/>
        <w:jc w:val="both"/>
        <w:rPr>
          <w:b/>
          <w:bCs/>
        </w:rPr>
      </w:pPr>
    </w:p>
    <w:p w:rsidR="00F34CC3" w:rsidRDefault="00F34CC3">
      <w:pPr>
        <w:jc w:val="both"/>
        <w:rPr>
          <w:b/>
          <w:bCs/>
          <w:lang w:val="ru-RU"/>
        </w:rPr>
      </w:pPr>
      <w:r>
        <w:rPr>
          <w:b/>
          <w:bCs/>
        </w:rPr>
        <w:t xml:space="preserve">   Ако понуђач није могао да прибави тражена документа у року за подношење понуда, због тога што до рока за подношење понуда нису могла бити издата по прописима државе у којој понуђач има седиште и уколико уз понуду приложи </w:t>
      </w:r>
      <w:r>
        <w:rPr>
          <w:b/>
          <w:bCs/>
        </w:rPr>
        <w:lastRenderedPageBreak/>
        <w:t>одговарајући доказ за то, наручилац ће дозволити понуђачу да накнадно достави тражена документа у примереном року.</w:t>
      </w:r>
    </w:p>
    <w:p w:rsidR="00F34CC3" w:rsidRDefault="00F34CC3">
      <w:pPr>
        <w:jc w:val="both"/>
        <w:rPr>
          <w:b/>
          <w:bCs/>
          <w:lang w:val="ru-RU"/>
        </w:rPr>
      </w:pPr>
    </w:p>
    <w:p w:rsidR="00F34CC3" w:rsidRDefault="00F34CC3">
      <w:pPr>
        <w:jc w:val="both"/>
        <w:rPr>
          <w:b/>
          <w:bCs/>
        </w:rPr>
      </w:pPr>
      <w:r>
        <w:rPr>
          <w:b/>
          <w:bCs/>
          <w:lang w:val="ru-RU"/>
        </w:rPr>
        <w:t xml:space="preserve">  Ако се у држави у којој понуђач има седиште не издају докази из члана </w:t>
      </w:r>
      <w:r>
        <w:rPr>
          <w:b/>
          <w:bCs/>
        </w:rPr>
        <w:t>77</w:t>
      </w:r>
      <w:r>
        <w:rPr>
          <w:b/>
          <w:bCs/>
          <w:lang w:val="ru-RU"/>
        </w:rPr>
        <w:t xml:space="preserve">. овог закона, понуђач може, уместо доказа, приложити своју писмену изјаву, </w:t>
      </w:r>
      <w:r>
        <w:rPr>
          <w:b/>
          <w:bCs/>
        </w:rPr>
        <w:t xml:space="preserve">са прецизно наведеним доказом/има за које се прилаже изјава, </w:t>
      </w:r>
      <w:r>
        <w:rPr>
          <w:b/>
          <w:bCs/>
          <w:lang w:val="ru-RU"/>
        </w:rPr>
        <w:t xml:space="preserve">дату под кривичном и </w:t>
      </w:r>
      <w:r>
        <w:rPr>
          <w:b/>
          <w:bCs/>
        </w:rPr>
        <w:t>материјалном</w:t>
      </w:r>
      <w:r>
        <w:rPr>
          <w:b/>
          <w:bCs/>
          <w:lang w:val="ru-RU"/>
        </w:rPr>
        <w:t xml:space="preserve"> одговорношћу,  оверену пред судским или управним органом, </w:t>
      </w:r>
      <w:r>
        <w:rPr>
          <w:b/>
          <w:bCs/>
        </w:rPr>
        <w:t>јавним бележником</w:t>
      </w:r>
      <w:r>
        <w:rPr>
          <w:b/>
          <w:bCs/>
          <w:lang w:val="ru-RU"/>
        </w:rPr>
        <w:t xml:space="preserve"> или другим надлежним органом те државе - члан </w:t>
      </w:r>
      <w:r>
        <w:rPr>
          <w:b/>
          <w:bCs/>
        </w:rPr>
        <w:t>79</w:t>
      </w:r>
      <w:r>
        <w:rPr>
          <w:b/>
          <w:bCs/>
          <w:lang w:val="ru-RU"/>
        </w:rPr>
        <w:t>. став 10. ЗЈН</w:t>
      </w:r>
      <w:r>
        <w:rPr>
          <w:bCs/>
          <w:lang w:val="ru-RU"/>
        </w:rPr>
        <w:t xml:space="preserve"> .</w:t>
      </w:r>
      <w:r>
        <w:rPr>
          <w:rFonts w:eastAsia="TimesNewRomanPS-BoldMT"/>
          <w:lang w:val="ru-RU"/>
        </w:rPr>
        <w:t xml:space="preserve"> (Наручилац је дужан да провери да ли су испуњени услови за примену овог става ЗЈН).</w:t>
      </w:r>
    </w:p>
    <w:p w:rsidR="00F34CC3" w:rsidRDefault="00F34CC3">
      <w:pPr>
        <w:spacing w:before="120" w:after="120"/>
        <w:jc w:val="both"/>
        <w:rPr>
          <w:rFonts w:eastAsia="TimesNewRomanPS-BoldMT"/>
          <w:b/>
          <w:bCs/>
        </w:rPr>
      </w:pPr>
      <w:r>
        <w:rPr>
          <w:b/>
          <w:bCs/>
        </w:rPr>
        <w:t>Понуђач, подизвођач или члан групе понуђача није дужан да достави доказе који су јавно доступни на интернет страницама надлежних органа. Понуђач је у обавези да  у понуди у слободној форми, на посебном листу или видном месту наведе интернет страницу на којој су тражени подаци јавно доступни.</w:t>
      </w:r>
    </w:p>
    <w:p w:rsidR="00F34CC3" w:rsidRDefault="00F34CC3">
      <w:pPr>
        <w:autoSpaceDE w:val="0"/>
        <w:jc w:val="both"/>
        <w:rPr>
          <w:rFonts w:eastAsia="TimesNewRomanPS-BoldMT"/>
          <w:b/>
          <w:bCs/>
        </w:rPr>
      </w:pPr>
      <w:r>
        <w:rPr>
          <w:rFonts w:eastAsia="TimesNewRomanPS-BoldMT"/>
          <w:b/>
          <w:bCs/>
        </w:rPr>
        <w:t>Понуђач је дужан да наручиоцу, на његов захтев, омогући приступ код подизвођача ради утврђивања испуњености услова.</w:t>
      </w:r>
    </w:p>
    <w:p w:rsidR="00F34CC3" w:rsidRDefault="00F34CC3">
      <w:pPr>
        <w:autoSpaceDE w:val="0"/>
        <w:jc w:val="both"/>
        <w:rPr>
          <w:rFonts w:eastAsia="TimesNewRomanPS-BoldMT"/>
          <w:b/>
          <w:bCs/>
        </w:rPr>
      </w:pPr>
    </w:p>
    <w:p w:rsidR="00F34CC3" w:rsidRDefault="00F34CC3">
      <w:pPr>
        <w:autoSpaceDE w:val="0"/>
        <w:jc w:val="both"/>
        <w:rPr>
          <w:b/>
          <w:bCs/>
        </w:rPr>
      </w:pPr>
      <w:r>
        <w:rPr>
          <w:rFonts w:eastAsia="TimesNewRomanPS-BoldMT"/>
          <w:b/>
          <w:bCs/>
        </w:rPr>
        <w:t xml:space="preserve">Понуђачи који су регистровани у </w:t>
      </w:r>
      <w:r>
        <w:rPr>
          <w:rFonts w:cs="Arial"/>
          <w:b/>
          <w:bCs/>
          <w:lang w:val="en-US"/>
        </w:rPr>
        <w:t xml:space="preserve">Регистру понуђача, а који води Агенција за привредне регистре, нису дужни  да доставе доказе под бројем 1 до </w:t>
      </w:r>
      <w:r>
        <w:rPr>
          <w:rFonts w:cs="Arial"/>
          <w:b/>
          <w:bCs/>
        </w:rPr>
        <w:t>3</w:t>
      </w:r>
      <w:r>
        <w:rPr>
          <w:rFonts w:cs="Arial"/>
          <w:b/>
          <w:bCs/>
          <w:lang w:val="en-US"/>
        </w:rPr>
        <w:t xml:space="preserve"> (члан 75. став. 1. тачка 1</w:t>
      </w:r>
      <w:r>
        <w:rPr>
          <w:rFonts w:cs="Arial"/>
          <w:b/>
          <w:bCs/>
        </w:rPr>
        <w:t>,2</w:t>
      </w:r>
      <w:r>
        <w:rPr>
          <w:rFonts w:cs="Arial"/>
          <w:b/>
          <w:bCs/>
          <w:lang w:val="en-US"/>
        </w:rPr>
        <w:t xml:space="preserve"> </w:t>
      </w:r>
      <w:r>
        <w:rPr>
          <w:rFonts w:cs="Arial"/>
          <w:b/>
          <w:bCs/>
        </w:rPr>
        <w:t>и</w:t>
      </w:r>
      <w:r>
        <w:rPr>
          <w:rFonts w:cs="Arial"/>
          <w:b/>
          <w:bCs/>
          <w:lang w:val="en-US"/>
        </w:rPr>
        <w:t xml:space="preserve"> 4 ЗЈН). Понуђачи (чланови заједничке понуде, подизвођачи) су дужни да у понуди јасно наведу, у слободној форми, да се налазе у Регистру понуђача </w:t>
      </w:r>
      <w:r>
        <w:rPr>
          <w:rFonts w:cs="Arial"/>
          <w:b/>
          <w:bCs/>
        </w:rPr>
        <w:t>и доставе копију Решења о упису у Регистар. Наручилац ће приликом стручне оцене понуда извршити проверу Регистра понуђача на сајту Агенције за привредне регистре.</w:t>
      </w:r>
    </w:p>
    <w:p w:rsidR="00F34CC3" w:rsidRDefault="00F34CC3">
      <w:pPr>
        <w:autoSpaceDE w:val="0"/>
        <w:jc w:val="both"/>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F34CC3" w:rsidRDefault="00F34CC3">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5F48FB" w:rsidRDefault="005F48FB">
      <w:pPr>
        <w:tabs>
          <w:tab w:val="left" w:pos="75"/>
          <w:tab w:val="left" w:pos="105"/>
        </w:tabs>
        <w:rPr>
          <w:b/>
          <w:bCs/>
        </w:rPr>
      </w:pPr>
    </w:p>
    <w:p w:rsidR="00F34CC3" w:rsidRPr="0004567B" w:rsidRDefault="00F34CC3"/>
    <w:p w:rsidR="00F34CC3" w:rsidRDefault="00F34CC3"/>
    <w:p w:rsidR="00F34CC3" w:rsidRDefault="00F34CC3"/>
    <w:p w:rsidR="00F34CC3" w:rsidRDefault="001C3B2C">
      <w:pPr>
        <w:jc w:val="center"/>
      </w:pPr>
      <w:r>
        <w:rPr>
          <w:noProof/>
          <w:lang w:val="en-US" w:eastAsia="en-US"/>
        </w:rPr>
        <w:drawing>
          <wp:inline distT="0" distB="0" distL="0" distR="0">
            <wp:extent cx="1242060" cy="12592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1C3B2C" w:rsidRDefault="001C3B2C">
      <w:pPr>
        <w:spacing w:line="360" w:lineRule="auto"/>
        <w:jc w:val="center"/>
        <w:rPr>
          <w:b/>
          <w:bCs/>
          <w:u w:val="single"/>
          <w:lang w:val="sr-Latn-CS"/>
        </w:rPr>
      </w:pPr>
      <w:r w:rsidRPr="001C3B2C">
        <w:rPr>
          <w:b/>
          <w:bCs/>
          <w:lang w:val="sr-Latn-CS"/>
        </w:rPr>
        <w:t>dejan.ostojic@jppeu.rs</w:t>
      </w:r>
      <w:r>
        <w:rPr>
          <w:b/>
          <w:bCs/>
          <w:u w:val="single"/>
          <w:lang w:val="sr-Latn-CS"/>
        </w:rPr>
        <w:t xml:space="preserve"> </w:t>
      </w:r>
    </w:p>
    <w:p w:rsidR="00F34CC3" w:rsidRDefault="00F34CC3">
      <w:pPr>
        <w:spacing w:line="360" w:lineRule="auto"/>
        <w:jc w:val="center"/>
        <w:rPr>
          <w:b/>
          <w:bCs/>
        </w:rPr>
      </w:pPr>
      <w:r>
        <w:rPr>
          <w:b/>
          <w:bCs/>
          <w:lang w:val="sr-Latn-CS"/>
        </w:rPr>
        <w:t>www.jppeu.rs</w:t>
      </w:r>
    </w:p>
    <w:p w:rsidR="00F34CC3" w:rsidRDefault="00F34CC3">
      <w:pPr>
        <w:spacing w:line="360" w:lineRule="auto"/>
        <w:jc w:val="center"/>
        <w:rPr>
          <w:b/>
          <w:bCs/>
        </w:rPr>
      </w:pP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5</w:t>
      </w:r>
      <w:r>
        <w:rPr>
          <w:lang w:val="sr-Cyrl-CS"/>
        </w:rPr>
        <w:t xml:space="preserve">. </w:t>
      </w:r>
      <w:r>
        <w:t>ИЗЈАВА ПОНУЂАЧА И ПОДИЗВОЂАЧА О ИСПУЊАВАЊУ УСЛОВА ИЗ ЧЛАНА 75. Закона о јавним набавкама (Сл. Гласник РС 124/2012,14/2015 и 68/2015)</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1"/>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Pr>
        <w:jc w:val="center"/>
        <w:rPr>
          <w:b/>
        </w:rPr>
      </w:pPr>
      <w:r>
        <w:rPr>
          <w:b/>
        </w:rPr>
        <w:t>5.1. ИЗЈАВА ПОНУЂАЧА О ИСПУЊАВАЊУ УСЛОВА ИЗ ЧЛАНА 75. Закона о јавним набавкама (Сл. Гласник РС 124/2012, 14/2015 и 68/2015)</w:t>
      </w:r>
    </w:p>
    <w:p w:rsidR="00F34CC3" w:rsidRDefault="00F34CC3">
      <w:pPr>
        <w:rPr>
          <w:b/>
        </w:rPr>
      </w:pPr>
    </w:p>
    <w:p w:rsidR="00F34CC3" w:rsidRDefault="00F34CC3">
      <w:pPr>
        <w:rPr>
          <w:b/>
        </w:rPr>
      </w:pPr>
      <w:r>
        <w:rPr>
          <w:b/>
        </w:rPr>
        <w:t>Овим,  као овлашћено лице понуђача    ______________________________________</w:t>
      </w:r>
    </w:p>
    <w:p w:rsidR="00F34CC3" w:rsidRDefault="00F34CC3">
      <w:pPr>
        <w:jc w:val="center"/>
      </w:pPr>
      <w:r>
        <w:rPr>
          <w:b/>
        </w:rPr>
        <w:t xml:space="preserve">                                                                          (назив понуђача)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отвореном поступку јавне набавке </w:t>
      </w:r>
      <w:r w:rsidR="005F48FB">
        <w:rPr>
          <w:b/>
        </w:rPr>
        <w:t xml:space="preserve">бр. </w:t>
      </w:r>
      <w:r w:rsidR="00852815">
        <w:rPr>
          <w:b/>
        </w:rPr>
        <w:t>10</w:t>
      </w:r>
      <w:r>
        <w:rPr>
          <w:b/>
        </w:rPr>
        <w:t>/</w:t>
      </w:r>
      <w:r w:rsidR="00852815">
        <w:rPr>
          <w:b/>
        </w:rPr>
        <w:t>20</w:t>
      </w:r>
      <w:r>
        <w:rPr>
          <w:b/>
        </w:rPr>
        <w:t xml:space="preserve">/606006 – </w:t>
      </w:r>
      <w:r w:rsidR="005F48FB">
        <w:rPr>
          <w:b/>
          <w:bCs/>
          <w:color w:val="000000"/>
        </w:rPr>
        <w:t>Уља и мазива</w:t>
      </w:r>
      <w:r>
        <w:rPr>
          <w:b/>
          <w:bCs/>
          <w:color w:val="000000"/>
        </w:rPr>
        <w:t xml:space="preserve">, </w:t>
      </w:r>
      <w:r>
        <w:rPr>
          <w:b/>
        </w:rPr>
        <w:t xml:space="preserve">у својству понуђача.           </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понуђач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spacing w:line="100" w:lineRule="atLeast"/>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уверењe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lastRenderedPageBreak/>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b/>
          <w:color w:val="000000"/>
        </w:rPr>
      </w:pPr>
      <w:r>
        <w:rPr>
          <w:rFonts w:eastAsia="Arial Unicode MS"/>
          <w:b/>
          <w:color w:val="000000"/>
        </w:rPr>
        <w:t>Доказ не може бити старији од два месеца пре отварања понуда</w:t>
      </w:r>
    </w:p>
    <w:p w:rsidR="00F34CC3" w:rsidRDefault="00F34CC3">
      <w:pPr>
        <w:spacing w:line="100" w:lineRule="atLeast"/>
        <w:jc w:val="both"/>
        <w:rPr>
          <w:rFonts w:eastAsia="Arial Unicode MS"/>
          <w:b/>
          <w:color w:val="000000"/>
        </w:rPr>
      </w:pPr>
      <w:r>
        <w:rPr>
          <w:rFonts w:eastAsia="Arial Unicode MS"/>
          <w:b/>
          <w:color w:val="000000"/>
        </w:rPr>
        <w:t xml:space="preserve">- </w:t>
      </w: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rPr>
          <w:bCs/>
        </w:rPr>
      </w:pPr>
      <w:r>
        <w:rPr>
          <w:rFonts w:eastAsia="Arial Unicode MS"/>
          <w:b/>
          <w:color w:val="000000"/>
        </w:rPr>
        <w:t>Доказ не може бити старији од два месеца пре отварања понуда</w:t>
      </w:r>
    </w:p>
    <w:p w:rsidR="00F34CC3" w:rsidRDefault="00F34CC3">
      <w:pPr>
        <w:jc w:val="both"/>
        <w:rPr>
          <w:bCs/>
        </w:rPr>
      </w:pPr>
    </w:p>
    <w:p w:rsidR="00F34CC3" w:rsidRDefault="00F34CC3">
      <w:pPr>
        <w:jc w:val="both"/>
        <w:rPr>
          <w:b/>
        </w:rPr>
      </w:pPr>
      <w:r>
        <w:t>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Место: ___________________           ____________________________________</w:t>
      </w:r>
    </w:p>
    <w:p w:rsidR="00F34CC3" w:rsidRDefault="00F34CC3">
      <w:pPr>
        <w:rPr>
          <w:b/>
        </w:rPr>
      </w:pPr>
      <w:r>
        <w:rPr>
          <w:b/>
        </w:rPr>
        <w:t xml:space="preserve">                                                                (потпис овлашченог лица понуђача)</w:t>
      </w:r>
    </w:p>
    <w:p w:rsidR="00F34CC3" w:rsidRDefault="00F34CC3">
      <w:pPr>
        <w:rPr>
          <w:b/>
        </w:rPr>
      </w:pPr>
    </w:p>
    <w:p w:rsidR="00F34CC3" w:rsidRDefault="00F34CC3">
      <w:pPr>
        <w:rPr>
          <w:b/>
        </w:rPr>
      </w:pPr>
      <w:r>
        <w:rPr>
          <w:b/>
        </w:rPr>
        <w:t xml:space="preserve">Датум: ___________________           </w:t>
      </w:r>
      <w:r w:rsidR="005F48FB">
        <w:rPr>
          <w:b/>
        </w:rPr>
        <w:t xml:space="preserve">  </w:t>
      </w:r>
      <w:r w:rsidR="000C3D83">
        <w:rPr>
          <w:b/>
        </w:rPr>
        <w:t>М.П.  __________________________</w:t>
      </w:r>
    </w:p>
    <w:p w:rsidR="005F48FB" w:rsidRDefault="005F48FB">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both"/>
        <w:rPr>
          <w:b/>
        </w:rPr>
      </w:pPr>
      <w:r>
        <w:rPr>
          <w:b/>
        </w:rPr>
        <w:t>НАПОМЕНА:</w:t>
      </w:r>
      <w:r>
        <w:t xml:space="preserve"> </w:t>
      </w:r>
      <w:r>
        <w:rPr>
          <w:b/>
        </w:rPr>
        <w:t xml:space="preserve">У случају да понуду даје група понуђача овај образац се копира у потребан број примерака и доставља за све чланове групе. Изјава мора бити потписана од стране овлашћеног лица сваког понуђача из </w:t>
      </w:r>
      <w:r w:rsidR="005F48FB">
        <w:rPr>
          <w:b/>
        </w:rPr>
        <w:t>групе понуђача</w:t>
      </w:r>
      <w:r>
        <w:rPr>
          <w:b/>
        </w:rPr>
        <w:t>. У случају да понуду подноси понуђач са подизвођачима овај образац изјаве потписује понуђач носилац понуде.</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rPr>
      </w:pPr>
    </w:p>
    <w:p w:rsidR="00F34CC3" w:rsidRDefault="00F34CC3">
      <w:pPr>
        <w:jc w:val="center"/>
        <w:rPr>
          <w:b/>
        </w:rPr>
      </w:pPr>
      <w:r>
        <w:rPr>
          <w:b/>
        </w:rPr>
        <w:lastRenderedPageBreak/>
        <w:t>5.2. ИЗЈАВА ПОДИЗВОЂАЧА О ИСПУЊАВАЊУ УСЛОВА ИЗ ЧЛАНА 75. Закона о јавним набавкама (Сл. Гласник РС 124/2012, 14/2015 и 68/2015)</w:t>
      </w:r>
    </w:p>
    <w:p w:rsidR="00F34CC3" w:rsidRDefault="00F34CC3">
      <w:pPr>
        <w:rPr>
          <w:b/>
        </w:rPr>
      </w:pPr>
    </w:p>
    <w:p w:rsidR="00F34CC3" w:rsidRDefault="00F34CC3">
      <w:r>
        <w:t>Овим,  као овлашћено лице подизвођача</w:t>
      </w:r>
      <w:r>
        <w:rPr>
          <w:b/>
        </w:rPr>
        <w:t xml:space="preserve"> ______________________________________</w:t>
      </w:r>
    </w:p>
    <w:p w:rsidR="00F34CC3" w:rsidRDefault="00F34CC3">
      <w:pPr>
        <w:jc w:val="center"/>
      </w:pPr>
      <w:r>
        <w:t xml:space="preserve">                                                                          (назив подизвођача)</w:t>
      </w:r>
    </w:p>
    <w:p w:rsidR="00F34CC3" w:rsidRDefault="00F34CC3">
      <w:pPr>
        <w:jc w:val="center"/>
      </w:pPr>
    </w:p>
    <w:p w:rsidR="00F34CC3" w:rsidRDefault="00F34CC3">
      <w:pPr>
        <w:pStyle w:val="NormalWeb"/>
        <w:jc w:val="both"/>
        <w:rPr>
          <w:b/>
        </w:rPr>
      </w:pPr>
      <w:r>
        <w:rPr>
          <w:b/>
        </w:rPr>
        <w:t xml:space="preserve">Изјављујем под пуном моралном, материјалном и кривичном одговорношћу, да испуњавамо све обавезне  услове прописане чл. 75. став 1. тачка 1, 2 и 4 Закона о јавним набавкама (Сл. Гласник РС 68/2015) за учешће у отвореном поступку јавне набавке </w:t>
      </w:r>
      <w:r w:rsidR="005F48FB">
        <w:rPr>
          <w:b/>
        </w:rPr>
        <w:t xml:space="preserve">бр. </w:t>
      </w:r>
      <w:r w:rsidR="00852815">
        <w:rPr>
          <w:b/>
        </w:rPr>
        <w:t>10</w:t>
      </w:r>
      <w:r>
        <w:rPr>
          <w:b/>
        </w:rPr>
        <w:t>/</w:t>
      </w:r>
      <w:r w:rsidR="00852815">
        <w:rPr>
          <w:b/>
        </w:rPr>
        <w:t>20</w:t>
      </w:r>
      <w:r>
        <w:rPr>
          <w:b/>
        </w:rPr>
        <w:t xml:space="preserve">/606006 – </w:t>
      </w:r>
      <w:r w:rsidR="005F48FB">
        <w:rPr>
          <w:b/>
          <w:bCs/>
          <w:color w:val="000000"/>
        </w:rPr>
        <w:t>Уља и мазива</w:t>
      </w:r>
      <w:r>
        <w:rPr>
          <w:b/>
          <w:bCs/>
          <w:color w:val="000000"/>
          <w:lang w:val="sr-Latn-CS"/>
        </w:rPr>
        <w:t>,</w:t>
      </w:r>
      <w:r>
        <w:rPr>
          <w:b/>
        </w:rPr>
        <w:t xml:space="preserve"> у својству подизвођача.</w:t>
      </w:r>
    </w:p>
    <w:p w:rsidR="00F34CC3" w:rsidRDefault="00F34CC3">
      <w:pPr>
        <w:rPr>
          <w:b/>
        </w:rPr>
      </w:pPr>
      <w:r>
        <w:rPr>
          <w:b/>
        </w:rPr>
        <w:t>Услови из чл.75. ЗЈН су да:</w:t>
      </w:r>
    </w:p>
    <w:p w:rsidR="00F34CC3" w:rsidRDefault="00F34CC3">
      <w:pPr>
        <w:numPr>
          <w:ilvl w:val="0"/>
          <w:numId w:val="17"/>
        </w:numPr>
        <w:tabs>
          <w:tab w:val="left" w:pos="720"/>
        </w:tabs>
        <w:ind w:left="720"/>
        <w:jc w:val="both"/>
        <w:rPr>
          <w:b/>
        </w:rPr>
      </w:pPr>
      <w:r>
        <w:rPr>
          <w:b/>
        </w:rPr>
        <w:t>је подизвођач регистрован код надлежног органа, односно уписан у одговарајући регистар;</w:t>
      </w:r>
    </w:p>
    <w:p w:rsidR="00F34CC3" w:rsidRDefault="00F34CC3">
      <w:pPr>
        <w:numPr>
          <w:ilvl w:val="0"/>
          <w:numId w:val="17"/>
        </w:numPr>
        <w:tabs>
          <w:tab w:val="left" w:pos="720"/>
        </w:tabs>
        <w:ind w:left="720"/>
        <w:jc w:val="both"/>
        <w:rPr>
          <w:b/>
        </w:rPr>
      </w:pPr>
      <w:r>
        <w:rPr>
          <w:b/>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34CC3" w:rsidRDefault="00F34CC3">
      <w:pPr>
        <w:numPr>
          <w:ilvl w:val="0"/>
          <w:numId w:val="17"/>
        </w:numPr>
        <w:tabs>
          <w:tab w:val="left" w:pos="720"/>
        </w:tabs>
        <w:ind w:left="720"/>
        <w:jc w:val="both"/>
        <w:rPr>
          <w:b/>
        </w:rPr>
      </w:pPr>
      <w:r>
        <w:rPr>
          <w:b/>
        </w:rPr>
        <w:t xml:space="preserve"> је подизвођач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34CC3" w:rsidRDefault="00F34CC3">
      <w:pPr>
        <w:rPr>
          <w:b/>
        </w:rPr>
      </w:pPr>
    </w:p>
    <w:p w:rsidR="00F34CC3" w:rsidRDefault="00F34CC3">
      <w:pPr>
        <w:jc w:val="both"/>
      </w:pPr>
      <w:r>
        <w:tab/>
        <w:t>Обавезујемо се да ћемо на захтев наручиоца,  доставити копије доказа за испуњавање наведених услова и на позив наручиоца доставити на увид оригинал или оверене фотокопије свих или појединих документа којима се доказује испуњавање наведених обавезних услова по чл. 77. став 1. тачка 1, 2 и 4 Закона о јавним набавкама (Сл. Гласник РС 68/2015) и то:</w:t>
      </w:r>
    </w:p>
    <w:p w:rsidR="00F34CC3" w:rsidRDefault="00F34CC3">
      <w:pPr>
        <w:jc w:val="both"/>
        <w:rPr>
          <w:bCs/>
        </w:rPr>
      </w:pPr>
      <w:r>
        <w:t xml:space="preserve">- </w:t>
      </w:r>
      <w:r>
        <w:rPr>
          <w:iCs/>
        </w:rPr>
        <w:t xml:space="preserve">Услов из чл. 75. ст. 1. тач. 1) Закона – </w:t>
      </w:r>
      <w:r>
        <w:rPr>
          <w:b/>
          <w:iCs/>
        </w:rPr>
        <w:t>Доказ</w:t>
      </w:r>
      <w:r>
        <w:rPr>
          <w:iCs/>
        </w:rPr>
        <w:t xml:space="preserve">: Извод </w:t>
      </w:r>
      <w:r>
        <w:t>из регистра Агенције за привредне регистре, односно извод из регистра надлежног Привредног суда</w:t>
      </w:r>
    </w:p>
    <w:p w:rsidR="00F34CC3" w:rsidRDefault="00F34CC3">
      <w:pPr>
        <w:pStyle w:val="ListParagraph"/>
        <w:spacing w:line="100" w:lineRule="atLeast"/>
        <w:ind w:left="0"/>
        <w:jc w:val="both"/>
        <w:rPr>
          <w:rFonts w:eastAsia="Arial Unicode MS"/>
          <w:b/>
          <w:color w:val="000000"/>
        </w:rPr>
      </w:pPr>
      <w:r>
        <w:rPr>
          <w:bCs/>
        </w:rPr>
        <w:t xml:space="preserve">- </w:t>
      </w:r>
      <w:r>
        <w:rPr>
          <w:rFonts w:eastAsia="Arial Unicode MS"/>
          <w:iCs/>
          <w:color w:val="000000"/>
        </w:rPr>
        <w:t xml:space="preserve">Услов из чл. 75. ст. 1. тач. 2) Закона </w:t>
      </w:r>
      <w:r>
        <w:rPr>
          <w:rFonts w:eastAsia="Arial Unicode MS"/>
          <w:color w:val="000000"/>
        </w:rPr>
        <w:t xml:space="preserve">– </w:t>
      </w:r>
      <w:r>
        <w:rPr>
          <w:rFonts w:eastAsia="Arial Unicode MS"/>
          <w:b/>
          <w:color w:val="000000"/>
        </w:rPr>
        <w:t>Доказ:</w:t>
      </w:r>
      <w:r>
        <w:rPr>
          <w:rFonts w:eastAsia="Arial Unicode MS"/>
          <w:color w:val="000000"/>
        </w:rPr>
        <w:t xml:space="preserve"> </w:t>
      </w:r>
      <w:r>
        <w:rPr>
          <w:rFonts w:eastAsia="Arial Unicode MS"/>
          <w:color w:val="000000"/>
          <w:u w:val="single"/>
        </w:rPr>
        <w:t>Пр</w:t>
      </w:r>
      <w:r>
        <w:rPr>
          <w:rFonts w:eastAsia="Arial Unicode MS"/>
          <w:bCs/>
          <w:color w:val="000000"/>
          <w:u w:val="single"/>
        </w:rPr>
        <w:t>авна лица:</w:t>
      </w:r>
      <w:r>
        <w:rPr>
          <w:rFonts w:eastAsia="Arial Unicode MS"/>
          <w:bCs/>
          <w:color w:val="000000"/>
        </w:rPr>
        <w:t xml:space="preserve"> 1) </w:t>
      </w:r>
      <w:r>
        <w:rPr>
          <w:rFonts w:eastAsia="Arial Unicode MS"/>
          <w:color w:val="000000"/>
        </w:rPr>
        <w:t>Извод из казнене евиденције, односно уверење Основног суда на чијем подручју се налази седиште домаћег правног лица</w:t>
      </w:r>
      <w:r>
        <w:rPr>
          <w:rFonts w:eastAsia="Arial Unicode MS"/>
          <w:color w:val="000000"/>
          <w:lang w:val="ru-RU"/>
        </w:rPr>
        <w:t>,</w:t>
      </w:r>
      <w:r>
        <w:rPr>
          <w:rFonts w:eastAsia="Arial Unicode MS"/>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да поред уверења Основног суда правно лице достави И УВЕРЕЊЕ ВИШЕГ СУДА</w:t>
      </w:r>
      <w:r>
        <w:rPr>
          <w:rFonts w:eastAsia="Arial Unicode MS"/>
          <w:b/>
          <w:color w:val="000000"/>
        </w:rPr>
        <w:t xml:space="preserve"> </w:t>
      </w:r>
      <w:r>
        <w:rPr>
          <w:rFonts w:eastAsia="Arial Unicode MS"/>
          <w:color w:val="000000"/>
        </w:rPr>
        <w:t>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r>
        <w:rPr>
          <w:rFonts w:eastAsia="Arial Unicode MS"/>
          <w:b/>
          <w:color w:val="000000"/>
        </w:rPr>
        <w:t xml:space="preserve"> </w:t>
      </w:r>
      <w:r>
        <w:rPr>
          <w:rFonts w:eastAsia="Arial Unicode MS"/>
          <w:color w:val="000000"/>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eastAsia="Arial Unicode MS"/>
        </w:rPr>
        <w:t xml:space="preserve">законски заступник понуђача </w:t>
      </w:r>
      <w:r>
        <w:rPr>
          <w:rFonts w:eastAsia="Arial Unicode MS"/>
          <w:color w:val="000000"/>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eastAsia="Arial Unicode MS"/>
        </w:rPr>
        <w:t xml:space="preserve">Уколико понуђач има више законских заступника дужан је да достави доказ за сваког од њих. </w:t>
      </w:r>
      <w:r>
        <w:rPr>
          <w:rFonts w:eastAsia="Arial Unicode MS"/>
          <w:color w:val="000000"/>
        </w:rPr>
        <w:t xml:space="preserve"> </w:t>
      </w:r>
      <w:r>
        <w:rPr>
          <w:rFonts w:eastAsia="Arial Unicode MS"/>
          <w:color w:val="000000"/>
          <w:u w:val="single"/>
        </w:rPr>
        <w:t>П</w:t>
      </w:r>
      <w:r>
        <w:rPr>
          <w:rFonts w:eastAsia="Arial Unicode MS"/>
          <w:bCs/>
          <w:color w:val="000000"/>
          <w:u w:val="single"/>
        </w:rPr>
        <w:t>редузетници и физичка лица</w:t>
      </w:r>
      <w:r>
        <w:rPr>
          <w:rFonts w:eastAsia="Arial Unicode MS"/>
          <w:color w:val="000000"/>
          <w:u w:val="single"/>
        </w:rPr>
        <w:t>:</w:t>
      </w:r>
      <w:r>
        <w:rPr>
          <w:rFonts w:eastAsia="Arial Unicode MS"/>
          <w:color w:val="000000"/>
        </w:rPr>
        <w:t xml:space="preserve"> Извод из казнене евиденције, односно уверење надлежне полицијске управе МУП-а, којим се потврђује да није осуђиван за неко од </w:t>
      </w:r>
      <w:r>
        <w:rPr>
          <w:rFonts w:eastAsia="Arial Unicode MS"/>
          <w:color w:val="000000"/>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34CC3" w:rsidRDefault="00F34CC3">
      <w:pPr>
        <w:jc w:val="both"/>
        <w:rPr>
          <w:rFonts w:eastAsia="Arial Unicode MS"/>
          <w:iCs/>
          <w:color w:val="000000"/>
        </w:rPr>
      </w:pPr>
      <w:r>
        <w:rPr>
          <w:rFonts w:eastAsia="Arial Unicode MS"/>
          <w:b/>
          <w:color w:val="000000"/>
        </w:rPr>
        <w:t>Доказ не може бити старији од два месеца пре отварања понуда</w:t>
      </w:r>
    </w:p>
    <w:p w:rsidR="00F34CC3" w:rsidRDefault="00F34CC3">
      <w:pPr>
        <w:pStyle w:val="ListParagraph"/>
        <w:numPr>
          <w:ilvl w:val="0"/>
          <w:numId w:val="18"/>
        </w:numPr>
        <w:spacing w:line="100" w:lineRule="atLeast"/>
        <w:ind w:left="0"/>
        <w:jc w:val="both"/>
        <w:rPr>
          <w:rFonts w:eastAsia="Arial Unicode MS"/>
          <w:b/>
          <w:color w:val="000000"/>
        </w:rPr>
      </w:pPr>
      <w:r>
        <w:rPr>
          <w:rFonts w:eastAsia="Arial Unicode MS"/>
          <w:iCs/>
          <w:color w:val="000000"/>
        </w:rPr>
        <w:t xml:space="preserve">Услов из чл. 75. ст. 1. тач. 4) Закона – </w:t>
      </w:r>
      <w:r>
        <w:rPr>
          <w:rFonts w:eastAsia="Arial Unicode MS"/>
          <w:b/>
          <w:color w:val="000000"/>
        </w:rPr>
        <w:t>Доказ:</w:t>
      </w:r>
      <w:r>
        <w:rPr>
          <w:rFonts w:eastAsia="Arial Unicode MS"/>
          <w:color w:val="000000"/>
        </w:rPr>
        <w:t xml:space="preserve"> Уверење </w:t>
      </w:r>
      <w:r>
        <w:rPr>
          <w:rFonts w:eastAsia="Arial Unicode MS"/>
          <w:bCs/>
          <w:color w:val="000000"/>
        </w:rPr>
        <w:t xml:space="preserve">Пореске управе Министарства финансија и привреде </w:t>
      </w:r>
      <w:r>
        <w:rPr>
          <w:rFonts w:eastAsia="Arial Unicode MS"/>
          <w:color w:val="000000"/>
        </w:rPr>
        <w:t xml:space="preserve">да је измирио доспеле порезе и доприносе и уверење надлежне управе </w:t>
      </w:r>
      <w:r>
        <w:rPr>
          <w:rFonts w:eastAsia="Arial Unicode MS"/>
          <w:bCs/>
          <w:color w:val="000000"/>
        </w:rPr>
        <w:t xml:space="preserve">локалне самоуправе </w:t>
      </w:r>
      <w:r>
        <w:rPr>
          <w:rFonts w:eastAsia="Arial Unicode MS"/>
          <w:color w:val="00000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34CC3" w:rsidRDefault="00F34CC3">
      <w:pPr>
        <w:jc w:val="both"/>
      </w:pPr>
      <w:r>
        <w:rPr>
          <w:rFonts w:eastAsia="Arial Unicode MS"/>
          <w:b/>
          <w:color w:val="000000"/>
        </w:rPr>
        <w:t>Доказ не може бити старији од два месеца пре отварања понуда</w:t>
      </w:r>
    </w:p>
    <w:p w:rsidR="00F34CC3" w:rsidRDefault="00F34CC3">
      <w:pPr>
        <w:jc w:val="both"/>
      </w:pPr>
    </w:p>
    <w:p w:rsidR="00F34CC3" w:rsidRDefault="00F34CC3">
      <w:pPr>
        <w:jc w:val="both"/>
        <w:rPr>
          <w:b/>
        </w:rPr>
      </w:pPr>
      <w:r>
        <w:t xml:space="preserve"> Наведене доказе</w:t>
      </w:r>
      <w:r>
        <w:rPr>
          <w:bCs/>
        </w:rPr>
        <w:t xml:space="preserve"> ћемо доставити у року који одреди наручилац а који не може бити краћи од пет дана од дана пријема писменог позива .</w:t>
      </w:r>
    </w:p>
    <w:p w:rsidR="00F34CC3" w:rsidRDefault="00F34CC3">
      <w:pPr>
        <w:rPr>
          <w:b/>
        </w:rPr>
      </w:pPr>
    </w:p>
    <w:p w:rsidR="00F34CC3" w:rsidRDefault="00F34CC3">
      <w:pPr>
        <w:rPr>
          <w:b/>
        </w:rPr>
      </w:pPr>
    </w:p>
    <w:p w:rsidR="00F34CC3" w:rsidRDefault="00F34CC3">
      <w:pPr>
        <w:rPr>
          <w:b/>
        </w:rPr>
      </w:pPr>
    </w:p>
    <w:p w:rsidR="00F34CC3" w:rsidRDefault="00F34CC3">
      <w:pPr>
        <w:rPr>
          <w:b/>
        </w:rPr>
      </w:pPr>
      <w:r>
        <w:rPr>
          <w:b/>
        </w:rPr>
        <w:t xml:space="preserve">  Место: ___________________            ____________________________________</w:t>
      </w:r>
    </w:p>
    <w:p w:rsidR="00F34CC3" w:rsidRDefault="00F34CC3">
      <w:pPr>
        <w:rPr>
          <w:b/>
        </w:rPr>
      </w:pPr>
      <w:r>
        <w:rPr>
          <w:b/>
        </w:rPr>
        <w:t xml:space="preserve">                                                                  (потпис овлашченог лица подизвођача)</w:t>
      </w:r>
    </w:p>
    <w:p w:rsidR="00F34CC3" w:rsidRDefault="00F34CC3">
      <w:pPr>
        <w:rPr>
          <w:b/>
        </w:rPr>
      </w:pPr>
    </w:p>
    <w:p w:rsidR="00F34CC3" w:rsidRDefault="00F34CC3">
      <w:pPr>
        <w:rPr>
          <w:b/>
        </w:rPr>
      </w:pPr>
    </w:p>
    <w:p w:rsidR="00F34CC3" w:rsidRDefault="00F34CC3">
      <w:pPr>
        <w:rPr>
          <w:b/>
        </w:rPr>
      </w:pPr>
      <w:r>
        <w:rPr>
          <w:b/>
        </w:rPr>
        <w:t xml:space="preserve">   Датум: ___________________           </w:t>
      </w:r>
      <w:r w:rsidR="000C3D83">
        <w:rPr>
          <w:b/>
        </w:rPr>
        <w:t>М.П.  __________________________</w:t>
      </w:r>
    </w:p>
    <w:p w:rsidR="00F34CC3" w:rsidRDefault="00F34CC3">
      <w:pPr>
        <w:rPr>
          <w:b/>
        </w:rPr>
      </w:pPr>
    </w:p>
    <w:p w:rsidR="00F34CC3" w:rsidRDefault="00F34CC3">
      <w:pPr>
        <w:rPr>
          <w:b/>
        </w:rPr>
      </w:pPr>
    </w:p>
    <w:p w:rsidR="00F34CC3" w:rsidRDefault="00F34CC3">
      <w:pPr>
        <w:jc w:val="both"/>
        <w:rPr>
          <w:b/>
        </w:rPr>
      </w:pPr>
      <w:r>
        <w:rPr>
          <w:b/>
        </w:rPr>
        <w:t>НАПОМЕНА: У случају да понуду даје понуђач са подизвођачима овај образац се копира у потребан број примерака и доставља за све подизвођаче. Изјава мора бити потписана од стране овла</w:t>
      </w:r>
      <w:r w:rsidR="005F48FB">
        <w:rPr>
          <w:b/>
        </w:rPr>
        <w:t>шћеног лица сваког подизвођача.</w:t>
      </w: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rPr>
          <w:b/>
        </w:rPr>
      </w:pPr>
    </w:p>
    <w:p w:rsidR="00F34CC3" w:rsidRDefault="00F34CC3">
      <w:pPr>
        <w:jc w:val="center"/>
        <w:rPr>
          <w:b/>
          <w:bCs/>
          <w:color w:val="000000"/>
        </w:rPr>
      </w:pPr>
    </w:p>
    <w:p w:rsidR="00F34CC3" w:rsidRDefault="00F34CC3">
      <w:pPr>
        <w:rPr>
          <w:b/>
        </w:rPr>
      </w:pPr>
    </w:p>
    <w:p w:rsidR="00F34CC3" w:rsidRDefault="00F34CC3">
      <w:pPr>
        <w:spacing w:line="360" w:lineRule="auto"/>
        <w:jc w:val="both"/>
      </w:pPr>
    </w:p>
    <w:p w:rsidR="00F34CC3" w:rsidRDefault="00F34CC3">
      <w:pPr>
        <w:spacing w:line="360" w:lineRule="auto"/>
        <w:jc w:val="both"/>
      </w:pPr>
    </w:p>
    <w:p w:rsidR="00F34CC3" w:rsidRDefault="001C3B2C">
      <w:pPr>
        <w:spacing w:line="360" w:lineRule="auto"/>
        <w:jc w:val="center"/>
        <w:rPr>
          <w:b/>
          <w:bCs/>
        </w:rPr>
      </w:pPr>
      <w:r>
        <w:rPr>
          <w:noProof/>
          <w:lang w:val="en-US" w:eastAsia="en-US"/>
        </w:rPr>
        <w:drawing>
          <wp:inline distT="0" distB="0" distL="0" distR="0">
            <wp:extent cx="1242060" cy="12592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spacing w:line="360" w:lineRule="auto"/>
        <w:jc w:val="both"/>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035/627-512</w:t>
      </w:r>
    </w:p>
    <w:p w:rsidR="00F34CC3" w:rsidRDefault="00F34CC3">
      <w:pPr>
        <w:spacing w:line="360" w:lineRule="auto"/>
        <w:jc w:val="center"/>
      </w:pPr>
      <w:r>
        <w:rPr>
          <w:b/>
          <w:bCs/>
        </w:rPr>
        <w:t xml:space="preserve">e-mail </w:t>
      </w:r>
      <w:r w:rsidR="001C3B2C" w:rsidRPr="001C3B2C">
        <w:rPr>
          <w:rStyle w:val="Hyperlink"/>
          <w:bCs/>
          <w:color w:val="auto"/>
          <w:u w:val="none"/>
        </w:rPr>
        <w:t xml:space="preserve">; </w:t>
      </w:r>
      <w:r w:rsidR="001C3B2C" w:rsidRPr="001C3B2C">
        <w:rPr>
          <w:b/>
          <w:bCs/>
          <w:lang w:val="sr-Latn-CS"/>
        </w:rPr>
        <w:t>dejan.ostojic@jppeu.rs</w:t>
      </w:r>
    </w:p>
    <w:p w:rsidR="00F34CC3" w:rsidRDefault="00060395">
      <w:pPr>
        <w:spacing w:line="360" w:lineRule="auto"/>
        <w:jc w:val="center"/>
        <w:rPr>
          <w:b/>
          <w:bCs/>
          <w:lang w:val="sr-Latn-CS"/>
        </w:rPr>
      </w:pPr>
      <w:hyperlink r:id="rId12" w:history="1">
        <w:r w:rsidR="00F34CC3">
          <w:rPr>
            <w:rStyle w:val="Hyperlink"/>
            <w:b/>
            <w:bCs/>
            <w:color w:val="000000"/>
          </w:rPr>
          <w:t>www.jppeu.rs</w:t>
        </w:r>
      </w:hyperlink>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pStyle w:val="Heading2"/>
        <w:tabs>
          <w:tab w:val="num" w:pos="0"/>
        </w:tabs>
        <w:jc w:val="center"/>
        <w:rPr>
          <w:sz w:val="28"/>
          <w:szCs w:val="28"/>
        </w:rPr>
        <w:sectPr w:rsidR="00F34CC3">
          <w:footerReference w:type="default" r:id="rId13"/>
          <w:pgSz w:w="11906" w:h="16838"/>
          <w:pgMar w:top="1134" w:right="1134" w:bottom="1134" w:left="1701" w:header="720" w:footer="709" w:gutter="0"/>
          <w:cols w:space="720"/>
          <w:docGrid w:linePitch="600" w:charSpace="32768"/>
        </w:sectPr>
      </w:pPr>
      <w:r>
        <w:t>6</w:t>
      </w:r>
      <w:r>
        <w:rPr>
          <w:lang w:val="sr-Cyrl-CS"/>
        </w:rPr>
        <w:t xml:space="preserve">. </w:t>
      </w:r>
      <w:r>
        <w:t xml:space="preserve">ТЕХНИЧКА </w:t>
      </w:r>
      <w:r>
        <w:rPr>
          <w:lang w:val="sr-Cyrl-CS"/>
        </w:rPr>
        <w:t>СПЕЦИФИКАЦИЈ</w:t>
      </w:r>
      <w:r>
        <w:t>А</w:t>
      </w:r>
    </w:p>
    <w:p w:rsidR="0098199C" w:rsidRDefault="0098199C" w:rsidP="0098199C">
      <w:pPr>
        <w:jc w:val="center"/>
        <w:rPr>
          <w:rFonts w:ascii="Arial" w:hAnsi="Arial"/>
          <w:sz w:val="22"/>
          <w:szCs w:val="22"/>
        </w:rPr>
      </w:pPr>
      <w:r>
        <w:rPr>
          <w:rFonts w:ascii="Arial" w:hAnsi="Arial"/>
          <w:sz w:val="22"/>
          <w:szCs w:val="22"/>
        </w:rPr>
        <w:lastRenderedPageBreak/>
        <w:t xml:space="preserve">ТЕХНИЧКА СПЕЦИФИКАЦИЈА </w:t>
      </w:r>
    </w:p>
    <w:p w:rsidR="0098199C" w:rsidRPr="00852815" w:rsidRDefault="0098199C" w:rsidP="00852815">
      <w:pPr>
        <w:jc w:val="center"/>
        <w:rPr>
          <w:rFonts w:ascii="Arial" w:hAnsi="Arial"/>
          <w:sz w:val="22"/>
          <w:szCs w:val="22"/>
        </w:rPr>
      </w:pPr>
      <w:r>
        <w:rPr>
          <w:rFonts w:ascii="Arial" w:hAnsi="Arial"/>
          <w:sz w:val="22"/>
          <w:szCs w:val="22"/>
        </w:rPr>
        <w:t xml:space="preserve">УЉА И МАЗИВА ЈН </w:t>
      </w:r>
      <w:r w:rsidR="00852815">
        <w:rPr>
          <w:rFonts w:ascii="Arial" w:hAnsi="Arial"/>
          <w:sz w:val="22"/>
          <w:szCs w:val="22"/>
        </w:rPr>
        <w:t>10</w:t>
      </w:r>
      <w:r>
        <w:rPr>
          <w:rFonts w:ascii="Arial" w:hAnsi="Arial"/>
          <w:sz w:val="22"/>
          <w:szCs w:val="22"/>
        </w:rPr>
        <w:t>/</w:t>
      </w:r>
      <w:r w:rsidR="00852815">
        <w:rPr>
          <w:rFonts w:ascii="Arial" w:hAnsi="Arial"/>
          <w:sz w:val="22"/>
          <w:szCs w:val="22"/>
        </w:rPr>
        <w:t>20</w:t>
      </w:r>
      <w:r>
        <w:rPr>
          <w:rFonts w:ascii="Arial" w:hAnsi="Arial"/>
          <w:sz w:val="22"/>
          <w:szCs w:val="22"/>
        </w:rPr>
        <w:t>/606006</w:t>
      </w:r>
    </w:p>
    <w:p w:rsidR="0098199C" w:rsidRPr="0098199C" w:rsidRDefault="0098199C" w:rsidP="0098199C">
      <w:pPr>
        <w:pStyle w:val="a3"/>
        <w:rPr>
          <w:b/>
          <w:bCs/>
          <w:sz w:val="10"/>
        </w:rPr>
      </w:pPr>
      <w:r>
        <w:rPr>
          <w:b/>
          <w:bCs/>
          <w:sz w:val="30"/>
          <w:szCs w:val="30"/>
        </w:rPr>
        <w:t xml:space="preserve">          </w:t>
      </w:r>
    </w:p>
    <w:tbl>
      <w:tblPr>
        <w:tblW w:w="9072" w:type="dxa"/>
        <w:tblInd w:w="55" w:type="dxa"/>
        <w:tblLayout w:type="fixed"/>
        <w:tblCellMar>
          <w:top w:w="55" w:type="dxa"/>
          <w:left w:w="55" w:type="dxa"/>
          <w:bottom w:w="55" w:type="dxa"/>
          <w:right w:w="55" w:type="dxa"/>
        </w:tblCellMar>
        <w:tblLook w:val="0000"/>
      </w:tblPr>
      <w:tblGrid>
        <w:gridCol w:w="885"/>
        <w:gridCol w:w="3226"/>
        <w:gridCol w:w="4961"/>
      </w:tblGrid>
      <w:tr w:rsidR="0098199C" w:rsidTr="00852815">
        <w:tc>
          <w:tcPr>
            <w:tcW w:w="4111" w:type="dxa"/>
            <w:gridSpan w:val="2"/>
            <w:tcBorders>
              <w:top w:val="single" w:sz="1" w:space="0" w:color="000000"/>
              <w:left w:val="single" w:sz="1" w:space="0" w:color="000000"/>
              <w:bottom w:val="single" w:sz="1" w:space="0" w:color="000000"/>
            </w:tcBorders>
            <w:shd w:val="clear" w:color="auto" w:fill="auto"/>
            <w:vAlign w:val="center"/>
          </w:tcPr>
          <w:p w:rsidR="0098199C" w:rsidRDefault="0098199C" w:rsidP="00E14BFF">
            <w:pPr>
              <w:pStyle w:val="a3"/>
              <w:jc w:val="center"/>
              <w:rPr>
                <w:b/>
                <w:bCs/>
              </w:rPr>
            </w:pPr>
            <w:r>
              <w:rPr>
                <w:b/>
                <w:bCs/>
              </w:rPr>
              <w:t>У Љ А</w:t>
            </w: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8199C" w:rsidRDefault="0098199C" w:rsidP="00E14BFF">
            <w:pPr>
              <w:pStyle w:val="a3"/>
              <w:jc w:val="center"/>
            </w:pPr>
            <w:r>
              <w:rPr>
                <w:b/>
                <w:bCs/>
              </w:rPr>
              <w:t>С Т А Н Д А Р Д И</w:t>
            </w:r>
          </w:p>
        </w:tc>
      </w:tr>
      <w:tr w:rsidR="0098199C" w:rsidTr="00852815">
        <w:trPr>
          <w:trHeight w:val="540"/>
        </w:trPr>
        <w:tc>
          <w:tcPr>
            <w:tcW w:w="885" w:type="dxa"/>
            <w:tcBorders>
              <w:top w:val="single" w:sz="1" w:space="0" w:color="000000"/>
              <w:left w:val="single" w:sz="1" w:space="0" w:color="000000"/>
              <w:bottom w:val="single" w:sz="1" w:space="0" w:color="000000"/>
            </w:tcBorders>
            <w:shd w:val="clear" w:color="auto" w:fill="auto"/>
            <w:vAlign w:val="center"/>
          </w:tcPr>
          <w:p w:rsidR="0098199C" w:rsidRDefault="0098199C" w:rsidP="00E14BFF">
            <w:pPr>
              <w:pStyle w:val="a3"/>
              <w:jc w:val="center"/>
              <w:rPr>
                <w:b/>
                <w:bCs/>
              </w:rPr>
            </w:pPr>
            <w:r>
              <w:rPr>
                <w:b/>
                <w:bCs/>
              </w:rPr>
              <w:t>Ред.</w:t>
            </w:r>
          </w:p>
          <w:p w:rsidR="0098199C" w:rsidRDefault="0098199C" w:rsidP="00E14BFF">
            <w:pPr>
              <w:pStyle w:val="a3"/>
              <w:jc w:val="center"/>
              <w:rPr>
                <w:b/>
                <w:bCs/>
                <w:sz w:val="26"/>
                <w:szCs w:val="26"/>
              </w:rPr>
            </w:pPr>
            <w:r>
              <w:rPr>
                <w:b/>
                <w:bCs/>
              </w:rPr>
              <w:t>број</w:t>
            </w:r>
          </w:p>
        </w:tc>
        <w:tc>
          <w:tcPr>
            <w:tcW w:w="3226" w:type="dxa"/>
            <w:tcBorders>
              <w:top w:val="single" w:sz="1" w:space="0" w:color="000000"/>
              <w:left w:val="single" w:sz="1" w:space="0" w:color="000000"/>
              <w:bottom w:val="single" w:sz="1" w:space="0" w:color="000000"/>
            </w:tcBorders>
            <w:shd w:val="clear" w:color="auto" w:fill="auto"/>
            <w:vAlign w:val="center"/>
          </w:tcPr>
          <w:p w:rsidR="0098199C" w:rsidRDefault="0098199C" w:rsidP="00E14BFF">
            <w:pPr>
              <w:pStyle w:val="a3"/>
              <w:jc w:val="center"/>
              <w:rPr>
                <w:b/>
                <w:bCs/>
                <w:sz w:val="26"/>
                <w:szCs w:val="26"/>
              </w:rPr>
            </w:pPr>
            <w:r>
              <w:rPr>
                <w:b/>
                <w:bCs/>
                <w:sz w:val="26"/>
                <w:szCs w:val="26"/>
              </w:rPr>
              <w:t>Назив производа</w:t>
            </w:r>
          </w:p>
        </w:tc>
        <w:tc>
          <w:tcPr>
            <w:tcW w:w="4961" w:type="dxa"/>
            <w:tcBorders>
              <w:top w:val="single" w:sz="1" w:space="0" w:color="000000"/>
              <w:left w:val="single" w:sz="1" w:space="0" w:color="000000"/>
              <w:bottom w:val="single" w:sz="1" w:space="0" w:color="000000"/>
              <w:right w:val="single" w:sz="1" w:space="0" w:color="000000"/>
            </w:tcBorders>
            <w:shd w:val="clear" w:color="auto" w:fill="auto"/>
            <w:vAlign w:val="center"/>
          </w:tcPr>
          <w:p w:rsidR="0098199C" w:rsidRDefault="0098199C" w:rsidP="00E14BFF">
            <w:pPr>
              <w:pStyle w:val="a3"/>
              <w:jc w:val="center"/>
            </w:pPr>
            <w:r>
              <w:rPr>
                <w:b/>
                <w:bCs/>
                <w:sz w:val="26"/>
                <w:szCs w:val="26"/>
              </w:rPr>
              <w:t xml:space="preserve">Технички </w:t>
            </w:r>
            <w:r w:rsidR="00852815">
              <w:rPr>
                <w:b/>
                <w:bCs/>
                <w:sz w:val="26"/>
                <w:szCs w:val="26"/>
              </w:rPr>
              <w:t>услови које производ мора испун</w:t>
            </w:r>
            <w:r>
              <w:rPr>
                <w:b/>
                <w:bCs/>
                <w:sz w:val="26"/>
                <w:szCs w:val="26"/>
              </w:rPr>
              <w:t>ити</w:t>
            </w:r>
          </w:p>
        </w:tc>
      </w:tr>
      <w:tr w:rsidR="0098199C" w:rsidTr="00852815">
        <w:trPr>
          <w:trHeight w:val="582"/>
        </w:trPr>
        <w:tc>
          <w:tcPr>
            <w:tcW w:w="885" w:type="dxa"/>
            <w:tcBorders>
              <w:left w:val="single" w:sz="1" w:space="0" w:color="000000"/>
              <w:bottom w:val="single" w:sz="1" w:space="0" w:color="000000"/>
            </w:tcBorders>
            <w:shd w:val="clear" w:color="auto" w:fill="auto"/>
            <w:vAlign w:val="center"/>
          </w:tcPr>
          <w:p w:rsidR="0098199C" w:rsidRDefault="0098199C" w:rsidP="00E14BFF">
            <w:pPr>
              <w:pStyle w:val="a3"/>
              <w:jc w:val="center"/>
            </w:pPr>
            <w:r>
              <w:rPr>
                <w:b/>
                <w:bCs/>
              </w:rPr>
              <w:t>1.</w:t>
            </w:r>
          </w:p>
        </w:tc>
        <w:tc>
          <w:tcPr>
            <w:tcW w:w="3226" w:type="dxa"/>
            <w:tcBorders>
              <w:left w:val="single" w:sz="1" w:space="0" w:color="000000"/>
              <w:bottom w:val="single" w:sz="1" w:space="0" w:color="000000"/>
            </w:tcBorders>
            <w:shd w:val="clear" w:color="auto" w:fill="auto"/>
            <w:vAlign w:val="center"/>
          </w:tcPr>
          <w:p w:rsidR="0098199C" w:rsidRDefault="0098199C" w:rsidP="00E14BFF">
            <w:pPr>
              <w:pStyle w:val="a3"/>
              <w:snapToGrid w:val="0"/>
            </w:pPr>
            <w:r>
              <w:t>Хидраулично уље</w:t>
            </w:r>
          </w:p>
          <w:p w:rsidR="0098199C" w:rsidRDefault="0098199C" w:rsidP="00E14BFF">
            <w:pPr>
              <w:pStyle w:val="a3"/>
              <w:snapToGrid w:val="0"/>
            </w:pPr>
            <w:r>
              <w:t xml:space="preserve">класе вискозности </w:t>
            </w:r>
            <w:r>
              <w:rPr>
                <w:b/>
                <w:bCs/>
              </w:rPr>
              <w:t>22</w:t>
            </w:r>
          </w:p>
        </w:tc>
        <w:tc>
          <w:tcPr>
            <w:tcW w:w="4961" w:type="dxa"/>
            <w:tcBorders>
              <w:left w:val="single" w:sz="1" w:space="0" w:color="000000"/>
              <w:bottom w:val="single" w:sz="1" w:space="0" w:color="000000"/>
              <w:right w:val="single" w:sz="1" w:space="0" w:color="000000"/>
            </w:tcBorders>
            <w:shd w:val="clear" w:color="auto" w:fill="auto"/>
            <w:vAlign w:val="center"/>
          </w:tcPr>
          <w:p w:rsidR="0098199C"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ISO L-HM; ISO 11 158HM; DIN 51524/2 HLP; ISO 6743-4</w:t>
            </w:r>
          </w:p>
        </w:tc>
      </w:tr>
      <w:tr w:rsidR="0098199C" w:rsidTr="00852815">
        <w:trPr>
          <w:trHeight w:val="733"/>
        </w:trPr>
        <w:tc>
          <w:tcPr>
            <w:tcW w:w="885" w:type="dxa"/>
            <w:tcBorders>
              <w:left w:val="single" w:sz="1" w:space="0" w:color="000000"/>
              <w:bottom w:val="single" w:sz="1" w:space="0" w:color="000000"/>
            </w:tcBorders>
            <w:shd w:val="clear" w:color="auto" w:fill="auto"/>
            <w:vAlign w:val="center"/>
          </w:tcPr>
          <w:p w:rsidR="0098199C" w:rsidRDefault="0098199C" w:rsidP="00E14BFF">
            <w:pPr>
              <w:pStyle w:val="a3"/>
              <w:jc w:val="center"/>
            </w:pPr>
            <w:r>
              <w:rPr>
                <w:b/>
                <w:bCs/>
              </w:rPr>
              <w:t>2.</w:t>
            </w:r>
          </w:p>
        </w:tc>
        <w:tc>
          <w:tcPr>
            <w:tcW w:w="3226" w:type="dxa"/>
            <w:tcBorders>
              <w:left w:val="single" w:sz="1" w:space="0" w:color="000000"/>
              <w:bottom w:val="single" w:sz="1" w:space="0" w:color="000000"/>
            </w:tcBorders>
            <w:shd w:val="clear" w:color="auto" w:fill="auto"/>
            <w:vAlign w:val="center"/>
          </w:tcPr>
          <w:p w:rsidR="0098199C" w:rsidRPr="00127CCC" w:rsidRDefault="0098199C" w:rsidP="00E14BFF">
            <w:pPr>
              <w:pStyle w:val="a3"/>
              <w:snapToGrid w:val="0"/>
            </w:pPr>
            <w:r>
              <w:t>Хидраулично уљe</w:t>
            </w:r>
          </w:p>
          <w:p w:rsidR="0098199C" w:rsidRDefault="0098199C" w:rsidP="00E14BFF">
            <w:pPr>
              <w:pStyle w:val="a3"/>
              <w:snapToGrid w:val="0"/>
            </w:pPr>
            <w:r>
              <w:t xml:space="preserve">класе вискозности </w:t>
            </w:r>
            <w:r>
              <w:rPr>
                <w:b/>
                <w:bCs/>
              </w:rPr>
              <w:t>46</w:t>
            </w:r>
          </w:p>
        </w:tc>
        <w:tc>
          <w:tcPr>
            <w:tcW w:w="4961" w:type="dxa"/>
            <w:tcBorders>
              <w:left w:val="single" w:sz="1" w:space="0" w:color="000000"/>
              <w:bottom w:val="single" w:sz="1" w:space="0" w:color="000000"/>
              <w:right w:val="single" w:sz="1" w:space="0" w:color="000000"/>
            </w:tcBorders>
            <w:shd w:val="clear" w:color="auto" w:fill="auto"/>
            <w:vAlign w:val="center"/>
          </w:tcPr>
          <w:p w:rsidR="0098199C" w:rsidRDefault="0098199C" w:rsidP="00E14BFF">
            <w:pPr>
              <w:pStyle w:val="a3"/>
              <w:snapToGrid w:val="0"/>
            </w:pPr>
            <w:r>
              <w:t>ISO L-HM; ISO 11 158 HM; DIN51524/2 HLP;</w:t>
            </w:r>
          </w:p>
        </w:tc>
      </w:tr>
      <w:tr w:rsidR="00852815" w:rsidTr="00852815">
        <w:trPr>
          <w:trHeight w:val="72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pPr>
            <w:r>
              <w:rPr>
                <w:b/>
                <w:bCs/>
              </w:rPr>
              <w:t>3.</w:t>
            </w:r>
          </w:p>
        </w:tc>
        <w:tc>
          <w:tcPr>
            <w:tcW w:w="3226" w:type="dxa"/>
            <w:tcBorders>
              <w:left w:val="single" w:sz="1" w:space="0" w:color="000000"/>
              <w:bottom w:val="single" w:sz="1" w:space="0" w:color="000000"/>
            </w:tcBorders>
            <w:shd w:val="clear" w:color="auto" w:fill="auto"/>
            <w:vAlign w:val="center"/>
          </w:tcPr>
          <w:p w:rsidR="00852815" w:rsidRPr="00127CCC" w:rsidRDefault="00852815" w:rsidP="009F1AEB">
            <w:pPr>
              <w:pStyle w:val="a3"/>
              <w:snapToGrid w:val="0"/>
            </w:pPr>
            <w:r>
              <w:t>Хидраулично уљe</w:t>
            </w:r>
          </w:p>
          <w:p w:rsidR="00852815" w:rsidRDefault="00852815" w:rsidP="00852815">
            <w:pPr>
              <w:pStyle w:val="a3"/>
              <w:snapToGrid w:val="0"/>
            </w:pPr>
            <w:r>
              <w:t xml:space="preserve">класе вискозности </w:t>
            </w:r>
            <w:r>
              <w:rPr>
                <w:b/>
                <w:bCs/>
              </w:rPr>
              <w:t>100</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Pr="00852815" w:rsidRDefault="00852815" w:rsidP="00852815">
            <w:pPr>
              <w:suppressAutoHyphens w:val="0"/>
              <w:spacing w:before="100" w:beforeAutospacing="1" w:after="115"/>
              <w:rPr>
                <w:kern w:val="0"/>
                <w:lang w:eastAsia="en-US"/>
              </w:rPr>
            </w:pPr>
            <w:r w:rsidRPr="00852815">
              <w:rPr>
                <w:kern w:val="0"/>
                <w:lang w:val="en-US" w:eastAsia="en-US"/>
              </w:rPr>
              <w:t>ISO L-HM,ASTM D6158 HM,ISO 6743-4</w:t>
            </w:r>
          </w:p>
        </w:tc>
      </w:tr>
      <w:tr w:rsidR="00852815" w:rsidTr="00852815">
        <w:trPr>
          <w:trHeight w:val="72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pPr>
            <w:r>
              <w:rPr>
                <w:b/>
                <w:bCs/>
              </w:rPr>
              <w:t>4.</w:t>
            </w:r>
          </w:p>
        </w:tc>
        <w:tc>
          <w:tcPr>
            <w:tcW w:w="3226" w:type="dxa"/>
            <w:tcBorders>
              <w:left w:val="single" w:sz="1" w:space="0" w:color="000000"/>
              <w:bottom w:val="single" w:sz="1" w:space="0" w:color="000000"/>
            </w:tcBorders>
            <w:shd w:val="clear" w:color="auto" w:fill="auto"/>
            <w:vAlign w:val="center"/>
          </w:tcPr>
          <w:p w:rsidR="00852815" w:rsidRDefault="00852815" w:rsidP="009F1AEB">
            <w:pPr>
              <w:pStyle w:val="a3"/>
              <w:snapToGrid w:val="0"/>
            </w:pPr>
            <w:r>
              <w:t>Редукторско уље</w:t>
            </w:r>
          </w:p>
          <w:p w:rsidR="00852815" w:rsidRDefault="00852815" w:rsidP="009F1AEB">
            <w:pPr>
              <w:pStyle w:val="a3"/>
              <w:snapToGrid w:val="0"/>
            </w:pPr>
            <w:r>
              <w:t xml:space="preserve">класе вискозности </w:t>
            </w:r>
            <w:r>
              <w:rPr>
                <w:b/>
                <w:bCs/>
              </w:rPr>
              <w:t>150</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AIST 224 (U.S. STEEL 224); ISO 12925-1; DIN 51517/3 CM P63,P74,P35; ISO VG 150</w:t>
            </w:r>
          </w:p>
        </w:tc>
      </w:tr>
      <w:tr w:rsidR="00852815" w:rsidTr="00852815">
        <w:trPr>
          <w:trHeight w:val="82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pPr>
            <w:r>
              <w:rPr>
                <w:b/>
                <w:bCs/>
              </w:rPr>
              <w:t>5.</w:t>
            </w:r>
          </w:p>
        </w:tc>
        <w:tc>
          <w:tcPr>
            <w:tcW w:w="3226" w:type="dxa"/>
            <w:tcBorders>
              <w:left w:val="single" w:sz="1" w:space="0" w:color="000000"/>
              <w:bottom w:val="single" w:sz="1" w:space="0" w:color="000000"/>
            </w:tcBorders>
            <w:shd w:val="clear" w:color="auto" w:fill="auto"/>
            <w:vAlign w:val="center"/>
          </w:tcPr>
          <w:p w:rsidR="00852815" w:rsidRDefault="00852815" w:rsidP="009F1AEB">
            <w:pPr>
              <w:pStyle w:val="a3"/>
              <w:snapToGrid w:val="0"/>
            </w:pPr>
            <w:r>
              <w:t>Редукторско уље</w:t>
            </w:r>
          </w:p>
          <w:p w:rsidR="00852815" w:rsidRDefault="00852815" w:rsidP="009F1AEB">
            <w:pPr>
              <w:pStyle w:val="a3"/>
              <w:snapToGrid w:val="0"/>
            </w:pPr>
            <w:r>
              <w:t xml:space="preserve">класе вискозности </w:t>
            </w:r>
            <w:r>
              <w:rPr>
                <w:b/>
                <w:bCs/>
              </w:rPr>
              <w:t>100</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AIST 224 (U.S. STEEL 224); ISO 12925-1; DIN 51517/3 CM P63,P74,P35; ISO VG 100</w:t>
            </w:r>
          </w:p>
        </w:tc>
      </w:tr>
      <w:tr w:rsidR="00852815" w:rsidTr="00852815">
        <w:trPr>
          <w:trHeight w:val="540"/>
        </w:trPr>
        <w:tc>
          <w:tcPr>
            <w:tcW w:w="885" w:type="dxa"/>
            <w:tcBorders>
              <w:left w:val="single" w:sz="1" w:space="0" w:color="000000"/>
              <w:bottom w:val="single" w:sz="1" w:space="0" w:color="000000"/>
            </w:tcBorders>
            <w:shd w:val="clear" w:color="auto" w:fill="auto"/>
            <w:vAlign w:val="center"/>
          </w:tcPr>
          <w:p w:rsidR="00852815" w:rsidRDefault="00852815" w:rsidP="00E14BFF">
            <w:pPr>
              <w:pStyle w:val="a3"/>
              <w:jc w:val="center"/>
              <w:rPr>
                <w:sz w:val="22"/>
                <w:szCs w:val="22"/>
              </w:rPr>
            </w:pPr>
            <w:r>
              <w:rPr>
                <w:b/>
                <w:bCs/>
              </w:rPr>
              <w:t>6.</w:t>
            </w:r>
          </w:p>
        </w:tc>
        <w:tc>
          <w:tcPr>
            <w:tcW w:w="3226" w:type="dxa"/>
            <w:tcBorders>
              <w:left w:val="single" w:sz="1" w:space="0" w:color="000000"/>
              <w:bottom w:val="single" w:sz="1" w:space="0" w:color="000000"/>
            </w:tcBorders>
            <w:shd w:val="clear" w:color="auto" w:fill="auto"/>
            <w:vAlign w:val="center"/>
          </w:tcPr>
          <w:p w:rsidR="00852815" w:rsidRDefault="00852815" w:rsidP="009F1AEB">
            <w:pPr>
              <w:pStyle w:val="a3"/>
              <w:snapToGrid w:val="0"/>
            </w:pPr>
            <w:r>
              <w:t>Компресорско уље</w:t>
            </w:r>
          </w:p>
          <w:p w:rsidR="00852815" w:rsidRDefault="00852815" w:rsidP="009F1AEB">
            <w:pPr>
              <w:pStyle w:val="a3"/>
              <w:snapToGrid w:val="0"/>
            </w:pPr>
            <w:r>
              <w:t xml:space="preserve">класе вискозности </w:t>
            </w:r>
            <w:r>
              <w:rPr>
                <w:b/>
                <w:bCs/>
              </w:rPr>
              <w:t>68</w:t>
            </w:r>
          </w:p>
        </w:tc>
        <w:tc>
          <w:tcPr>
            <w:tcW w:w="4961" w:type="dxa"/>
            <w:tcBorders>
              <w:left w:val="single" w:sz="1" w:space="0" w:color="000000"/>
              <w:bottom w:val="single" w:sz="1" w:space="0" w:color="000000"/>
              <w:right w:val="single" w:sz="1" w:space="0" w:color="000000"/>
            </w:tcBorders>
            <w:shd w:val="clear" w:color="auto" w:fill="auto"/>
            <w:vAlign w:val="center"/>
          </w:tcPr>
          <w:p w:rsidR="00852815" w:rsidRDefault="00852815" w:rsidP="009F1AEB">
            <w:pPr>
              <w:pStyle w:val="a3"/>
              <w:snapToGrid w:val="0"/>
            </w:pPr>
            <w:r>
              <w:t>ISO VG 68; DIN 51506 VD-L</w:t>
            </w:r>
          </w:p>
        </w:tc>
      </w:tr>
      <w:tr w:rsidR="00852815" w:rsidTr="00852815">
        <w:trPr>
          <w:trHeight w:val="540"/>
        </w:trPr>
        <w:tc>
          <w:tcPr>
            <w:tcW w:w="885" w:type="dxa"/>
            <w:tcBorders>
              <w:left w:val="single" w:sz="1" w:space="0" w:color="000000"/>
              <w:bottom w:val="single" w:sz="4" w:space="0" w:color="auto"/>
            </w:tcBorders>
            <w:shd w:val="clear" w:color="auto" w:fill="auto"/>
            <w:vAlign w:val="center"/>
          </w:tcPr>
          <w:p w:rsidR="00852815" w:rsidRPr="00127CCC" w:rsidRDefault="00852815" w:rsidP="00E14BFF">
            <w:pPr>
              <w:pStyle w:val="a3"/>
              <w:jc w:val="center"/>
              <w:rPr>
                <w:sz w:val="22"/>
                <w:szCs w:val="22"/>
              </w:rPr>
            </w:pPr>
            <w:r>
              <w:rPr>
                <w:b/>
                <w:bCs/>
              </w:rPr>
              <w:t>7.</w:t>
            </w:r>
          </w:p>
        </w:tc>
        <w:tc>
          <w:tcPr>
            <w:tcW w:w="3226" w:type="dxa"/>
            <w:tcBorders>
              <w:left w:val="single" w:sz="1" w:space="0" w:color="000000"/>
              <w:bottom w:val="single" w:sz="4" w:space="0" w:color="auto"/>
            </w:tcBorders>
            <w:shd w:val="clear" w:color="auto" w:fill="auto"/>
            <w:vAlign w:val="center"/>
          </w:tcPr>
          <w:p w:rsidR="00852815" w:rsidRDefault="00852815" w:rsidP="009F1AEB">
            <w:pPr>
              <w:pStyle w:val="a3"/>
              <w:rPr>
                <w:sz w:val="22"/>
                <w:szCs w:val="22"/>
              </w:rPr>
            </w:pPr>
            <w:r>
              <w:rPr>
                <w:sz w:val="22"/>
                <w:szCs w:val="22"/>
              </w:rPr>
              <w:t>Масти за подмазивање челичних</w:t>
            </w:r>
          </w:p>
          <w:p w:rsidR="00852815" w:rsidRDefault="00852815" w:rsidP="009F1AEB">
            <w:pPr>
              <w:pStyle w:val="a3"/>
            </w:pPr>
            <w:r>
              <w:rPr>
                <w:sz w:val="22"/>
                <w:szCs w:val="22"/>
              </w:rPr>
              <w:t>ужади са влакнастим језгром</w:t>
            </w:r>
          </w:p>
        </w:tc>
        <w:tc>
          <w:tcPr>
            <w:tcW w:w="4961" w:type="dxa"/>
            <w:tcBorders>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ISO L-CKM</w:t>
            </w:r>
          </w:p>
        </w:tc>
      </w:tr>
      <w:tr w:rsidR="00852815" w:rsidTr="00852815">
        <w:trPr>
          <w:trHeight w:val="490"/>
        </w:trPr>
        <w:tc>
          <w:tcPr>
            <w:tcW w:w="885" w:type="dxa"/>
            <w:tcBorders>
              <w:left w:val="single" w:sz="1" w:space="0" w:color="000000"/>
              <w:bottom w:val="single" w:sz="4" w:space="0" w:color="auto"/>
            </w:tcBorders>
            <w:shd w:val="clear" w:color="auto" w:fill="auto"/>
            <w:vAlign w:val="center"/>
          </w:tcPr>
          <w:p w:rsidR="00852815" w:rsidRPr="00127CCC" w:rsidRDefault="00852815" w:rsidP="00E14BFF">
            <w:pPr>
              <w:pStyle w:val="a3"/>
              <w:jc w:val="center"/>
            </w:pPr>
            <w:r>
              <w:t>8.</w:t>
            </w:r>
          </w:p>
        </w:tc>
        <w:tc>
          <w:tcPr>
            <w:tcW w:w="3226" w:type="dxa"/>
            <w:tcBorders>
              <w:left w:val="single" w:sz="1" w:space="0" w:color="000000"/>
              <w:bottom w:val="single" w:sz="4" w:space="0" w:color="auto"/>
            </w:tcBorders>
            <w:shd w:val="clear" w:color="auto" w:fill="auto"/>
            <w:vAlign w:val="center"/>
          </w:tcPr>
          <w:p w:rsidR="00852815" w:rsidRDefault="00852815" w:rsidP="009F1AEB">
            <w:pPr>
              <w:pStyle w:val="a3"/>
              <w:snapToGrid w:val="0"/>
              <w:rPr>
                <w:sz w:val="22"/>
                <w:szCs w:val="22"/>
              </w:rPr>
            </w:pPr>
            <w:r>
              <w:rPr>
                <w:sz w:val="22"/>
                <w:szCs w:val="22"/>
              </w:rPr>
              <w:t>Масти за дуготрајно</w:t>
            </w:r>
          </w:p>
          <w:p w:rsidR="00852815" w:rsidRDefault="00852815" w:rsidP="009F1AEB">
            <w:pPr>
              <w:pStyle w:val="a3"/>
              <w:snapToGrid w:val="0"/>
            </w:pPr>
            <w:r>
              <w:rPr>
                <w:sz w:val="22"/>
                <w:szCs w:val="22"/>
              </w:rPr>
              <w:t>подмазивање</w:t>
            </w:r>
          </w:p>
        </w:tc>
        <w:tc>
          <w:tcPr>
            <w:tcW w:w="4961" w:type="dxa"/>
            <w:tcBorders>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ISO L-XCFCHB 2; DIN 51502:KP 2 K-30</w:t>
            </w:r>
          </w:p>
        </w:tc>
      </w:tr>
      <w:tr w:rsidR="00852815" w:rsidTr="00852815">
        <w:trPr>
          <w:trHeight w:val="546"/>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E14BFF">
            <w:pPr>
              <w:pStyle w:val="a3"/>
              <w:jc w:val="center"/>
            </w:pPr>
            <w:r>
              <w:t>9.</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 xml:space="preserve">Трансмисионо уље </w:t>
            </w:r>
            <w:r>
              <w:rPr>
                <w:b/>
                <w:bCs/>
              </w:rPr>
              <w:t>80W-90</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API GL-5; ZF TE – ML 07A, 08</w:t>
            </w:r>
          </w:p>
        </w:tc>
      </w:tr>
      <w:tr w:rsidR="00852815" w:rsidTr="00852815">
        <w:trPr>
          <w:trHeight w:val="330"/>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E14BFF">
            <w:pPr>
              <w:pStyle w:val="a3"/>
              <w:jc w:val="center"/>
            </w:pPr>
            <w:r>
              <w:t>10.</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 xml:space="preserve">Моторно уље </w:t>
            </w:r>
            <w:r>
              <w:rPr>
                <w:b/>
                <w:bCs/>
              </w:rPr>
              <w:t>SAE 30</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API CD/SF;  MIL-L-2104D</w:t>
            </w:r>
          </w:p>
        </w:tc>
      </w:tr>
      <w:tr w:rsidR="00852815" w:rsidTr="00852815">
        <w:trPr>
          <w:trHeight w:val="30"/>
        </w:trPr>
        <w:tc>
          <w:tcPr>
            <w:tcW w:w="885" w:type="dxa"/>
            <w:tcBorders>
              <w:top w:val="single" w:sz="4" w:space="0" w:color="auto"/>
              <w:left w:val="single" w:sz="4" w:space="0" w:color="auto"/>
              <w:bottom w:val="single" w:sz="4" w:space="0" w:color="auto"/>
            </w:tcBorders>
            <w:shd w:val="clear" w:color="auto" w:fill="auto"/>
            <w:vAlign w:val="center"/>
          </w:tcPr>
          <w:p w:rsidR="00852815" w:rsidRPr="00127CCC" w:rsidRDefault="00852815" w:rsidP="00E14BFF">
            <w:pPr>
              <w:pStyle w:val="a3"/>
              <w:jc w:val="center"/>
            </w:pPr>
            <w:r>
              <w:t>11.</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pPr>
            <w:r>
              <w:t xml:space="preserve">Моторно уље </w:t>
            </w:r>
            <w:r>
              <w:rPr>
                <w:b/>
                <w:bCs/>
              </w:rPr>
              <w:t>SAE 15W-40</w:t>
            </w:r>
          </w:p>
        </w:tc>
        <w:tc>
          <w:tcPr>
            <w:tcW w:w="4961" w:type="dxa"/>
            <w:tcBorders>
              <w:top w:val="single" w:sz="4" w:space="0" w:color="auto"/>
              <w:left w:val="single" w:sz="1" w:space="0" w:color="000000"/>
              <w:bottom w:val="single" w:sz="4" w:space="0" w:color="auto"/>
              <w:right w:val="single" w:sz="1" w:space="0" w:color="000000"/>
            </w:tcBorders>
            <w:shd w:val="clear" w:color="auto" w:fill="auto"/>
          </w:tcPr>
          <w:p w:rsidR="00852815" w:rsidRDefault="00852815" w:rsidP="009F1AEB">
            <w:pPr>
              <w:pStyle w:val="a3"/>
            </w:pPr>
            <w:r>
              <w:t>API CI-4,CH-4,CG-4,ACEA E7,E5. MB-228.3, CUMMINS CES 20076/77; VOLVO VDS-3; RENAULT RLD/RLD2</w:t>
            </w:r>
          </w:p>
        </w:tc>
      </w:tr>
      <w:tr w:rsidR="00852815" w:rsidTr="00852815">
        <w:trPr>
          <w:trHeight w:val="255"/>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E14BFF">
            <w:pPr>
              <w:pStyle w:val="a3"/>
              <w:jc w:val="center"/>
            </w:pPr>
            <w:r>
              <w:t>12.</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Уље за аутоматске мењаче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GM Dehron IID; ZF TE-ML 03D, 04D,11A, 05L,09,14A,17C,21L</w:t>
            </w:r>
          </w:p>
          <w:p w:rsidR="00852815" w:rsidRDefault="00852815" w:rsidP="009F1AEB">
            <w:pPr>
              <w:pStyle w:val="a3"/>
              <w:snapToGrid w:val="0"/>
            </w:pPr>
            <w:r>
              <w:t>Voith H55.633533; Alison C-4;</w:t>
            </w:r>
          </w:p>
          <w:p w:rsidR="00852815" w:rsidRDefault="00852815" w:rsidP="009F1AEB">
            <w:pPr>
              <w:pStyle w:val="a3"/>
              <w:snapToGrid w:val="0"/>
            </w:pPr>
            <w:r>
              <w:t>MB 236.1; MAN 339 Type V1, Z1, L2</w:t>
            </w:r>
          </w:p>
        </w:tc>
      </w:tr>
      <w:tr w:rsidR="00852815" w:rsidTr="00852815">
        <w:trPr>
          <w:trHeight w:val="809"/>
        </w:trPr>
        <w:tc>
          <w:tcPr>
            <w:tcW w:w="885" w:type="dxa"/>
            <w:tcBorders>
              <w:top w:val="single" w:sz="4" w:space="0" w:color="auto"/>
              <w:left w:val="single" w:sz="1" w:space="0" w:color="000000"/>
              <w:bottom w:val="single" w:sz="4" w:space="0" w:color="auto"/>
            </w:tcBorders>
            <w:shd w:val="clear" w:color="auto" w:fill="auto"/>
            <w:vAlign w:val="center"/>
          </w:tcPr>
          <w:p w:rsidR="00852815" w:rsidRPr="00127CCC" w:rsidRDefault="00852815" w:rsidP="0071354C">
            <w:pPr>
              <w:pStyle w:val="a3"/>
            </w:pPr>
            <w:r>
              <w:rPr>
                <w:bCs/>
              </w:rPr>
              <w:t xml:space="preserve">    </w:t>
            </w:r>
            <w:r w:rsidRPr="00127CCC">
              <w:rPr>
                <w:bCs/>
              </w:rPr>
              <w:t>1</w:t>
            </w:r>
            <w:r>
              <w:rPr>
                <w:bCs/>
              </w:rPr>
              <w:t>3</w:t>
            </w:r>
            <w:r w:rsidRPr="00127CCC">
              <w:rPr>
                <w:bCs/>
              </w:rPr>
              <w:t>.</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 xml:space="preserve">Уље за хидрауличне </w:t>
            </w:r>
          </w:p>
          <w:p w:rsidR="00852815" w:rsidRDefault="00852815" w:rsidP="009F1AEB">
            <w:pPr>
              <w:pStyle w:val="a3"/>
              <w:snapToGrid w:val="0"/>
            </w:pPr>
            <w:r>
              <w:t>кочнице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852815" w:rsidRDefault="00852815" w:rsidP="009F1AEB">
            <w:pPr>
              <w:pStyle w:val="a3"/>
              <w:snapToGrid w:val="0"/>
            </w:pPr>
            <w:r>
              <w:t>SRPS H.Z2.100 TIP 2; ISO 4925 Klasa 4;</w:t>
            </w:r>
          </w:p>
          <w:p w:rsidR="00852815" w:rsidRDefault="00852815" w:rsidP="009F1AEB">
            <w:pPr>
              <w:pStyle w:val="a3"/>
              <w:snapToGrid w:val="0"/>
            </w:pPr>
            <w:r>
              <w:t>FMVSS 116 DOT4; SAE J 1704</w:t>
            </w:r>
          </w:p>
        </w:tc>
      </w:tr>
      <w:tr w:rsidR="00852815" w:rsidTr="00852815">
        <w:trPr>
          <w:trHeight w:val="420"/>
        </w:trPr>
        <w:tc>
          <w:tcPr>
            <w:tcW w:w="885" w:type="dxa"/>
            <w:tcBorders>
              <w:top w:val="single" w:sz="4" w:space="0" w:color="auto"/>
              <w:left w:val="single" w:sz="1" w:space="0" w:color="000000"/>
              <w:bottom w:val="single" w:sz="4" w:space="0" w:color="auto"/>
            </w:tcBorders>
            <w:shd w:val="clear" w:color="auto" w:fill="auto"/>
            <w:vAlign w:val="center"/>
          </w:tcPr>
          <w:p w:rsidR="00852815" w:rsidRPr="00852815" w:rsidRDefault="00852815" w:rsidP="00E14BFF">
            <w:pPr>
              <w:pStyle w:val="a3"/>
              <w:jc w:val="center"/>
            </w:pPr>
            <w:r>
              <w:t>14.</w:t>
            </w:r>
          </w:p>
        </w:tc>
        <w:tc>
          <w:tcPr>
            <w:tcW w:w="3226" w:type="dxa"/>
            <w:tcBorders>
              <w:top w:val="single" w:sz="4" w:space="0" w:color="auto"/>
              <w:left w:val="single" w:sz="1" w:space="0" w:color="000000"/>
              <w:bottom w:val="single" w:sz="4" w:space="0" w:color="auto"/>
            </w:tcBorders>
            <w:shd w:val="clear" w:color="auto" w:fill="auto"/>
            <w:vAlign w:val="center"/>
          </w:tcPr>
          <w:p w:rsidR="00852815" w:rsidRDefault="00852815" w:rsidP="009F1AEB">
            <w:pPr>
              <w:pStyle w:val="a3"/>
              <w:snapToGrid w:val="0"/>
            </w:pPr>
            <w:r>
              <w:t>Трансформаторско уље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bottom"/>
          </w:tcPr>
          <w:p w:rsidR="00852815" w:rsidRDefault="00852815" w:rsidP="009F1AEB">
            <w:pPr>
              <w:pStyle w:val="a3"/>
              <w:snapToGrid w:val="0"/>
            </w:pPr>
            <w:r>
              <w:t xml:space="preserve">SRPS EN 60296 (EN60296)  дијалектричне чврстоће мин. </w:t>
            </w:r>
          </w:p>
          <w:p w:rsidR="00852815" w:rsidRDefault="00852815" w:rsidP="009F1AEB">
            <w:pPr>
              <w:pStyle w:val="a3"/>
              <w:snapToGrid w:val="0"/>
            </w:pPr>
            <w:r>
              <w:t>200kV/cm</w:t>
            </w:r>
          </w:p>
        </w:tc>
      </w:tr>
      <w:tr w:rsidR="0071354C" w:rsidTr="00852815">
        <w:trPr>
          <w:trHeight w:val="420"/>
        </w:trPr>
        <w:tc>
          <w:tcPr>
            <w:tcW w:w="885" w:type="dxa"/>
            <w:tcBorders>
              <w:top w:val="single" w:sz="4" w:space="0" w:color="auto"/>
              <w:left w:val="single" w:sz="1" w:space="0" w:color="000000"/>
              <w:bottom w:val="single" w:sz="4" w:space="0" w:color="auto"/>
            </w:tcBorders>
            <w:shd w:val="clear" w:color="auto" w:fill="auto"/>
            <w:vAlign w:val="center"/>
          </w:tcPr>
          <w:p w:rsidR="0071354C" w:rsidRPr="00B20684" w:rsidRDefault="0071354C" w:rsidP="00852815">
            <w:pPr>
              <w:pStyle w:val="a3"/>
              <w:jc w:val="center"/>
            </w:pPr>
            <w:r>
              <w:lastRenderedPageBreak/>
              <w:t>1</w:t>
            </w:r>
            <w:r w:rsidR="00852815">
              <w:t>5</w:t>
            </w:r>
            <w:r>
              <w:t>.</w:t>
            </w:r>
          </w:p>
        </w:tc>
        <w:tc>
          <w:tcPr>
            <w:tcW w:w="3226" w:type="dxa"/>
            <w:tcBorders>
              <w:top w:val="single" w:sz="4" w:space="0" w:color="auto"/>
              <w:left w:val="single" w:sz="1" w:space="0" w:color="000000"/>
              <w:bottom w:val="single" w:sz="4" w:space="0" w:color="auto"/>
            </w:tcBorders>
            <w:shd w:val="clear" w:color="auto" w:fill="auto"/>
            <w:vAlign w:val="center"/>
          </w:tcPr>
          <w:p w:rsidR="0071354C" w:rsidRPr="00852815" w:rsidRDefault="00852815" w:rsidP="00E14BFF">
            <w:pPr>
              <w:pStyle w:val="a3"/>
              <w:snapToGrid w:val="0"/>
            </w:pPr>
            <w:r>
              <w:t>Маст за подмазивање</w:t>
            </w:r>
          </w:p>
        </w:tc>
        <w:tc>
          <w:tcPr>
            <w:tcW w:w="4961" w:type="dxa"/>
            <w:tcBorders>
              <w:top w:val="single" w:sz="4" w:space="0" w:color="auto"/>
              <w:left w:val="single" w:sz="1" w:space="0" w:color="000000"/>
              <w:bottom w:val="single" w:sz="4" w:space="0" w:color="auto"/>
              <w:right w:val="single" w:sz="1" w:space="0" w:color="000000"/>
            </w:tcBorders>
            <w:shd w:val="clear" w:color="auto" w:fill="auto"/>
            <w:vAlign w:val="center"/>
          </w:tcPr>
          <w:p w:rsidR="0071354C" w:rsidRPr="00852815" w:rsidRDefault="00852815" w:rsidP="00852815">
            <w:pPr>
              <w:pBdr>
                <w:top w:val="single" w:sz="8" w:space="1" w:color="000000"/>
                <w:left w:val="single" w:sz="8" w:space="1" w:color="000000"/>
                <w:bottom w:val="single" w:sz="8" w:space="1" w:color="000000"/>
                <w:right w:val="single" w:sz="8" w:space="1" w:color="000000"/>
              </w:pBdr>
              <w:suppressAutoHyphens w:val="0"/>
              <w:spacing w:before="100" w:beforeAutospacing="1" w:after="288"/>
              <w:rPr>
                <w:kern w:val="0"/>
                <w:lang w:eastAsia="en-US"/>
              </w:rPr>
            </w:pPr>
            <w:r w:rsidRPr="00852815">
              <w:rPr>
                <w:kern w:val="0"/>
                <w:lang w:val="en-US" w:eastAsia="en-US"/>
              </w:rPr>
              <w:t>DIN 51502; K2K-30; L-XCCHA2</w:t>
            </w:r>
          </w:p>
        </w:tc>
      </w:tr>
    </w:tbl>
    <w:p w:rsidR="0098199C" w:rsidRPr="009F1AEB" w:rsidRDefault="0098199C" w:rsidP="0098199C"/>
    <w:p w:rsidR="0098199C" w:rsidRDefault="0098199C" w:rsidP="0098199C">
      <w:r>
        <w:t>НАПОМЕНА:</w:t>
      </w:r>
    </w:p>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Позиција 7.</w:t>
      </w:r>
      <w:proofErr w:type="gramEnd"/>
      <w:r w:rsidRPr="009F1AEB">
        <w:rPr>
          <w:b/>
          <w:bCs/>
          <w:kern w:val="0"/>
          <w:lang w:val="en-US" w:eastAsia="en-US"/>
        </w:rPr>
        <w:t xml:space="preserve"> Масти за подмазивање челичних ужади са влакнастим језгром</w:t>
      </w:r>
      <w:r w:rsidRPr="009F1AEB">
        <w:rPr>
          <w:kern w:val="0"/>
          <w:lang w:val="en-US" w:eastAsia="en-US"/>
        </w:rPr>
        <w:t>:</w:t>
      </w:r>
    </w:p>
    <w:p w:rsidR="009F1AEB" w:rsidRPr="009F1AEB" w:rsidRDefault="009F1AEB" w:rsidP="009F1AEB">
      <w:pPr>
        <w:suppressAutoHyphens w:val="0"/>
        <w:spacing w:before="100" w:beforeAutospacing="1"/>
        <w:rPr>
          <w:kern w:val="0"/>
          <w:lang w:val="en-US" w:eastAsia="en-US"/>
        </w:rPr>
      </w:pPr>
      <w:r w:rsidRPr="009F1AEB">
        <w:rPr>
          <w:kern w:val="0"/>
          <w:lang w:val="en-US" w:eastAsia="en-US"/>
        </w:rPr>
        <w:t xml:space="preserve">Доставити: Извештај о испитивању који садржи резултате теста </w:t>
      </w:r>
    </w:p>
    <w:p w:rsidR="009F1AEB" w:rsidRPr="009F1AEB" w:rsidRDefault="009F1AEB" w:rsidP="009F1AEB">
      <w:pPr>
        <w:suppressAutoHyphens w:val="0"/>
        <w:spacing w:before="100" w:beforeAutospacing="1"/>
        <w:rPr>
          <w:kern w:val="0"/>
          <w:lang w:val="en-US" w:eastAsia="en-US"/>
        </w:rPr>
      </w:pPr>
      <w:proofErr w:type="gramStart"/>
      <w:r w:rsidRPr="009F1AEB">
        <w:rPr>
          <w:kern w:val="0"/>
          <w:lang w:val="en-US" w:eastAsia="en-US"/>
        </w:rPr>
        <w:t>FAG FE9 (120°C/6000min-1 / 1500N L50) најмање 1000h.</w:t>
      </w:r>
      <w:proofErr w:type="gramEnd"/>
    </w:p>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Позиција 1</w:t>
      </w:r>
      <w:r>
        <w:rPr>
          <w:b/>
          <w:bCs/>
          <w:kern w:val="0"/>
          <w:lang w:val="en-US" w:eastAsia="en-US"/>
        </w:rPr>
        <w:t>1</w:t>
      </w:r>
      <w:r w:rsidRPr="009F1AEB">
        <w:rPr>
          <w:b/>
          <w:bCs/>
          <w:kern w:val="0"/>
          <w:lang w:val="en-US" w:eastAsia="en-US"/>
        </w:rPr>
        <w:t>.</w:t>
      </w:r>
      <w:proofErr w:type="gramEnd"/>
      <w:r w:rsidRPr="009F1AEB">
        <w:rPr>
          <w:b/>
          <w:bCs/>
          <w:kern w:val="0"/>
          <w:lang w:val="en-US" w:eastAsia="en-US"/>
        </w:rPr>
        <w:t xml:space="preserve"> Моторно уље</w:t>
      </w:r>
      <w:r w:rsidRPr="009F1AEB">
        <w:rPr>
          <w:kern w:val="0"/>
          <w:lang w:val="en-US" w:eastAsia="en-US"/>
        </w:rPr>
        <w:t xml:space="preserve"> </w:t>
      </w:r>
      <w:r w:rsidRPr="009F1AEB">
        <w:rPr>
          <w:b/>
          <w:bCs/>
          <w:kern w:val="0"/>
          <w:lang w:val="en-US" w:eastAsia="en-US"/>
        </w:rPr>
        <w:t>SAE 15W-40:</w:t>
      </w:r>
      <w:r w:rsidRPr="009F1AEB">
        <w:rPr>
          <w:kern w:val="0"/>
          <w:lang w:val="en-US" w:eastAsia="en-US"/>
        </w:rPr>
        <w:t xml:space="preserve"> </w:t>
      </w:r>
    </w:p>
    <w:p w:rsidR="009F1AEB" w:rsidRPr="009F1AEB" w:rsidRDefault="009F1AEB" w:rsidP="009F1AEB">
      <w:pPr>
        <w:suppressAutoHyphens w:val="0"/>
        <w:spacing w:before="100" w:beforeAutospacing="1"/>
        <w:rPr>
          <w:kern w:val="0"/>
          <w:lang w:val="en-US" w:eastAsia="en-US"/>
        </w:rPr>
      </w:pPr>
      <w:proofErr w:type="gramStart"/>
      <w:r w:rsidRPr="009F1AEB">
        <w:rPr>
          <w:kern w:val="0"/>
          <w:lang w:val="en-US" w:eastAsia="en-US"/>
        </w:rPr>
        <w:t>Производ мора да се налази на листи MB 228.3, на дан отварања понуда.</w:t>
      </w:r>
      <w:proofErr w:type="gramEnd"/>
    </w:p>
    <w:p w:rsidR="009F1AEB" w:rsidRDefault="009F1AEB" w:rsidP="009F1AEB">
      <w:pPr>
        <w:suppressAutoHyphens w:val="0"/>
        <w:spacing w:before="100" w:beforeAutospacing="1"/>
        <w:rPr>
          <w:kern w:val="0"/>
          <w:lang w:val="en-US" w:eastAsia="en-US"/>
        </w:rPr>
      </w:pPr>
      <w:r w:rsidRPr="009F1AEB">
        <w:rPr>
          <w:kern w:val="0"/>
          <w:lang w:val="en-US" w:eastAsia="en-US"/>
        </w:rPr>
        <w:t>Потребне карактеристике квалитета</w:t>
      </w:r>
    </w:p>
    <w:p w:rsidR="009F1AEB" w:rsidRDefault="009F1AEB" w:rsidP="009F1AEB">
      <w:pPr>
        <w:suppressAutoHyphens w:val="0"/>
        <w:spacing w:before="100" w:beforeAutospacing="1"/>
        <w:rPr>
          <w:kern w:val="0"/>
          <w:lang w:val="en-US" w:eastAsia="en-US"/>
        </w:rPr>
      </w:pPr>
    </w:p>
    <w:tbl>
      <w:tblPr>
        <w:tblW w:w="93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58"/>
        <w:gridCol w:w="3568"/>
        <w:gridCol w:w="2518"/>
        <w:gridCol w:w="2301"/>
      </w:tblGrid>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Редни број</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Карактеристике</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Метода испитивања</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Тражена вредност</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1.</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Густина у kg/m3 на 15</w:t>
            </w:r>
            <w:r w:rsidRPr="009F1AEB">
              <w:rPr>
                <w:kern w:val="0"/>
                <w:vertAlign w:val="superscript"/>
                <w:lang w:val="en-US" w:eastAsia="en-US"/>
              </w:rPr>
              <w:t>о</w:t>
            </w:r>
            <w:r w:rsidRPr="009F1AEB">
              <w:rPr>
                <w:kern w:val="0"/>
                <w:lang w:val="en-US" w:eastAsia="en-US"/>
              </w:rPr>
              <w:t xml:space="preserve"> C</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EN ISO 3675</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0,87 – 0,89</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2.</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Кинематичка вискозност на 100</w:t>
            </w:r>
            <w:r w:rsidRPr="009F1AEB">
              <w:rPr>
                <w:kern w:val="0"/>
                <w:vertAlign w:val="superscript"/>
                <w:lang w:val="en-US" w:eastAsia="en-US"/>
              </w:rPr>
              <w:t>о</w:t>
            </w:r>
            <w:r w:rsidRPr="009F1AEB">
              <w:rPr>
                <w:kern w:val="0"/>
                <w:lang w:val="en-US" w:eastAsia="en-US"/>
              </w:rPr>
              <w:t xml:space="preserve"> C, mm</w:t>
            </w:r>
            <w:r w:rsidRPr="009F1AEB">
              <w:rPr>
                <w:kern w:val="0"/>
                <w:vertAlign w:val="superscript"/>
                <w:lang w:val="en-US" w:eastAsia="en-US"/>
              </w:rPr>
              <w:t>2</w:t>
            </w:r>
            <w:r w:rsidRPr="009F1AEB">
              <w:rPr>
                <w:kern w:val="0"/>
                <w:lang w:val="en-US" w:eastAsia="en-US"/>
              </w:rPr>
              <w:t>/S</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3104</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14,4 -14,6</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3.</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Indeks viskoznosti</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2909</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125</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4.</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Тачка течења</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3016</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-33</w:t>
            </w:r>
          </w:p>
        </w:tc>
      </w:tr>
      <w:tr w:rsidR="009F1AEB" w:rsidRPr="009F1AEB" w:rsidTr="009F1AEB">
        <w:trPr>
          <w:tblCellSpacing w:w="0" w:type="dxa"/>
        </w:trPr>
        <w:tc>
          <w:tcPr>
            <w:tcW w:w="95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5.</w:t>
            </w:r>
          </w:p>
        </w:tc>
        <w:tc>
          <w:tcPr>
            <w:tcW w:w="356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rPr>
                <w:kern w:val="0"/>
                <w:lang w:val="en-US" w:eastAsia="en-US"/>
              </w:rPr>
            </w:pPr>
            <w:r w:rsidRPr="009F1AEB">
              <w:rPr>
                <w:kern w:val="0"/>
                <w:lang w:val="en-US" w:eastAsia="en-US"/>
              </w:rPr>
              <w:t>Тачка паљења</w:t>
            </w:r>
          </w:p>
        </w:tc>
        <w:tc>
          <w:tcPr>
            <w:tcW w:w="2518"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SRPS ISO 2719</w:t>
            </w:r>
          </w:p>
        </w:tc>
        <w:tc>
          <w:tcPr>
            <w:tcW w:w="2301" w:type="dxa"/>
            <w:tcBorders>
              <w:top w:val="outset" w:sz="6" w:space="0" w:color="auto"/>
              <w:left w:val="outset" w:sz="6" w:space="0" w:color="auto"/>
              <w:bottom w:val="outset" w:sz="6" w:space="0" w:color="auto"/>
              <w:right w:val="outset" w:sz="6" w:space="0" w:color="auto"/>
            </w:tcBorders>
            <w:hideMark/>
          </w:tcPr>
          <w:p w:rsidR="009F1AEB" w:rsidRPr="009F1AEB" w:rsidRDefault="009F1AEB" w:rsidP="009F1AEB">
            <w:pPr>
              <w:pBdr>
                <w:top w:val="single" w:sz="8" w:space="1" w:color="00000A"/>
                <w:left w:val="single" w:sz="8" w:space="1" w:color="00000A"/>
                <w:bottom w:val="single" w:sz="8" w:space="1" w:color="00000A"/>
                <w:right w:val="single" w:sz="8" w:space="1" w:color="00000A"/>
              </w:pBdr>
              <w:suppressAutoHyphens w:val="0"/>
              <w:spacing w:before="100" w:beforeAutospacing="1"/>
              <w:jc w:val="center"/>
              <w:rPr>
                <w:kern w:val="0"/>
                <w:lang w:val="en-US" w:eastAsia="en-US"/>
              </w:rPr>
            </w:pPr>
            <w:r w:rsidRPr="009F1AEB">
              <w:rPr>
                <w:kern w:val="0"/>
                <w:lang w:val="en-US" w:eastAsia="en-US"/>
              </w:rPr>
              <w:t>Максимално 235</w:t>
            </w:r>
          </w:p>
        </w:tc>
      </w:tr>
    </w:tbl>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Позиција 1</w:t>
      </w:r>
      <w:r>
        <w:rPr>
          <w:b/>
          <w:bCs/>
          <w:kern w:val="0"/>
          <w:lang w:val="en-US" w:eastAsia="en-US"/>
        </w:rPr>
        <w:t>2</w:t>
      </w:r>
      <w:r w:rsidRPr="009F1AEB">
        <w:rPr>
          <w:kern w:val="0"/>
          <w:lang w:val="en-US" w:eastAsia="en-US"/>
        </w:rPr>
        <w:t>.</w:t>
      </w:r>
      <w:proofErr w:type="gramEnd"/>
      <w:r w:rsidRPr="009F1AEB">
        <w:rPr>
          <w:kern w:val="0"/>
          <w:lang w:val="en-US" w:eastAsia="en-US"/>
        </w:rPr>
        <w:t xml:space="preserve"> </w:t>
      </w:r>
      <w:r w:rsidRPr="009F1AEB">
        <w:rPr>
          <w:b/>
          <w:bCs/>
          <w:kern w:val="0"/>
          <w:lang w:val="en-US" w:eastAsia="en-US"/>
        </w:rPr>
        <w:t>Уље за аутоматске мењаче:</w:t>
      </w:r>
    </w:p>
    <w:p w:rsidR="009F1AEB" w:rsidRDefault="009F1AEB" w:rsidP="009F1AEB">
      <w:pPr>
        <w:suppressAutoHyphens w:val="0"/>
        <w:spacing w:before="100" w:beforeAutospacing="1"/>
        <w:rPr>
          <w:kern w:val="0"/>
          <w:lang w:val="en-US" w:eastAsia="en-US"/>
        </w:rPr>
      </w:pPr>
      <w:r w:rsidRPr="009F1AEB">
        <w:rPr>
          <w:kern w:val="0"/>
          <w:lang w:val="en-US" w:eastAsia="en-US"/>
        </w:rPr>
        <w:t>Производ мора да се налази на листама: MB 236.1 и ZF TE-ML 04D</w:t>
      </w:r>
      <w:proofErr w:type="gramStart"/>
      <w:r w:rsidRPr="009F1AEB">
        <w:rPr>
          <w:kern w:val="0"/>
          <w:lang w:val="en-US" w:eastAsia="en-US"/>
        </w:rPr>
        <w:t>,14A</w:t>
      </w:r>
      <w:proofErr w:type="gramEnd"/>
      <w:r w:rsidRPr="009F1AEB">
        <w:rPr>
          <w:kern w:val="0"/>
          <w:lang w:val="en-US" w:eastAsia="en-US"/>
        </w:rPr>
        <w:t>, на дан отварања понуда.</w:t>
      </w:r>
    </w:p>
    <w:p w:rsidR="009F1AEB" w:rsidRPr="009F1AEB" w:rsidRDefault="009F1AEB" w:rsidP="009F1AEB">
      <w:pPr>
        <w:suppressAutoHyphens w:val="0"/>
        <w:spacing w:before="100" w:beforeAutospacing="1"/>
        <w:rPr>
          <w:kern w:val="0"/>
          <w:lang w:val="en-US" w:eastAsia="en-US"/>
        </w:rPr>
      </w:pPr>
    </w:p>
    <w:p w:rsidR="009F1AEB" w:rsidRDefault="009F1AEB" w:rsidP="009F1AEB">
      <w:pPr>
        <w:pStyle w:val="NormalWeb"/>
      </w:pPr>
      <w:r>
        <w:rPr>
          <w:b/>
          <w:bCs/>
        </w:rPr>
        <w:t>ЗА СВЕ ПОЗИЦИЈЕ ПОТРЕБНО ЈЕ ДОСТАВИТИ УЗ ПОНУДУ</w:t>
      </w:r>
      <w:r>
        <w:t>:</w:t>
      </w:r>
    </w:p>
    <w:p w:rsidR="009F1AEB" w:rsidRDefault="009F1AEB" w:rsidP="009F1AEB">
      <w:pPr>
        <w:pStyle w:val="NormalWeb"/>
        <w:suppressAutoHyphens w:val="0"/>
        <w:spacing w:before="100" w:beforeAutospacing="1"/>
      </w:pPr>
      <w:r>
        <w:t>- Потврду/овлашћење произвођача добара које нуди или овлашћеног дистибутера за територију Републике Србије, да може продавати понуђена добра, и то:</w:t>
      </w:r>
    </w:p>
    <w:p w:rsidR="009F1AEB" w:rsidRDefault="009F1AEB" w:rsidP="009F1AEB">
      <w:pPr>
        <w:pStyle w:val="NormalWeb"/>
      </w:pPr>
      <w:r>
        <w:t xml:space="preserve">УКОЛИКО ЈЕ ПОНУЂАЧ ОВЛАШЋЕНИ ДИСТРИБУТЕР ПРОИЗВОЂАЧА ПОНУЂЕНИХ ДОБАРА - Потврду/овлашћење произвођача добара које нуди, да може продавати понуђена добра. Потврда/овлашћење мора да гласи на име понуђача који доставља понуду за предметну јавну набавку. </w:t>
      </w:r>
    </w:p>
    <w:p w:rsidR="009F1AEB" w:rsidRDefault="009F1AEB" w:rsidP="009F1AEB">
      <w:pPr>
        <w:pStyle w:val="NormalWeb"/>
      </w:pPr>
      <w:r>
        <w:t xml:space="preserve">УКОЛИКО ПОНУЂАЧ НИЈЕ ОВЛАШЋЕНИ ДИСТРИБУТЕР ПРОИЗВОЂАЧА ПОНУЂЕНИХ ДОБАРА - Потврду/овлашћење произвођача добара које нуди, да може продавати понуђена добра. Потврда/овлашћење мора да гласи на име понуђача који </w:t>
      </w:r>
      <w:r>
        <w:lastRenderedPageBreak/>
        <w:t xml:space="preserve">доставља понуду за предметну јавну набавку. ИЛИ - Потврду овлашћеног дистибутера за територију Републике Србије, произвођача добара које нуди, да може продавати понуђена добра. Потврда мора да гласи на име понуђача који доставља понуду за предметну јавну набавку. </w:t>
      </w:r>
    </w:p>
    <w:p w:rsidR="009F1AEB" w:rsidRDefault="009F1AEB" w:rsidP="009F1AEB">
      <w:pPr>
        <w:pStyle w:val="NormalWeb"/>
        <w:suppressAutoHyphens w:val="0"/>
        <w:spacing w:before="100" w:beforeAutospacing="1"/>
      </w:pPr>
      <w:r>
        <w:t>-Потврду издату од стране произвођача понуђеног дела која гласи на име овлашћеног дистрибутера, да је овлашћени дистрибутер за територију Републике Србије. Потврда/овлашћење мора бити потписана од стране овлашћеног представника и издата на меморандуму произвођача или овлашћеног дистибутера а може бити оверена печатом.</w:t>
      </w:r>
    </w:p>
    <w:p w:rsidR="009F1AEB" w:rsidRDefault="009F1AEB" w:rsidP="009F1AEB">
      <w:pPr>
        <w:pStyle w:val="NormalWeb"/>
        <w:spacing w:before="43"/>
        <w:ind w:right="115"/>
      </w:pPr>
      <w:r>
        <w:rPr>
          <w:color w:val="000000"/>
          <w:lang w:val="en-GB"/>
        </w:rPr>
        <w:t>Провера ће се вршити на дан отварања понуд</w:t>
      </w:r>
      <w:r>
        <w:rPr>
          <w:color w:val="000000"/>
        </w:rPr>
        <w:t>а</w:t>
      </w:r>
      <w:r>
        <w:rPr>
          <w:color w:val="000000"/>
          <w:lang w:val="en-GB"/>
        </w:rPr>
        <w:t>, на званичним сајтовима произвођача:</w:t>
      </w:r>
      <w:r>
        <w:rPr>
          <w:color w:val="000000"/>
        </w:rPr>
        <w:t xml:space="preserve"> </w:t>
      </w:r>
      <w:hyperlink r:id="rId14" w:history="1">
        <w:r>
          <w:rPr>
            <w:rStyle w:val="Hyperlink"/>
            <w:rFonts w:ascii="Arial" w:hAnsi="Arial" w:cs="Arial"/>
            <w:sz w:val="22"/>
            <w:szCs w:val="22"/>
            <w:lang w:val="en-GB"/>
          </w:rPr>
          <w:t>https://bevo.mercedes-benz.com/bevolisten/bevo-sheets-sort1.html</w:t>
        </w:r>
      </w:hyperlink>
      <w:r>
        <w:rPr>
          <w:color w:val="000000"/>
        </w:rPr>
        <w:t xml:space="preserve"> </w:t>
      </w:r>
      <w:proofErr w:type="gramStart"/>
      <w:r>
        <w:rPr>
          <w:rFonts w:ascii="Arial" w:hAnsi="Arial" w:cs="Arial"/>
          <w:color w:val="000000"/>
          <w:sz w:val="22"/>
          <w:szCs w:val="22"/>
        </w:rPr>
        <w:t>и ,</w:t>
      </w:r>
      <w:proofErr w:type="gramEnd"/>
      <w:r>
        <w:rPr>
          <w:color w:val="000000"/>
        </w:rPr>
        <w:t xml:space="preserve"> </w:t>
      </w:r>
      <w:hyperlink r:id="rId15" w:history="1">
        <w:r>
          <w:rPr>
            <w:rStyle w:val="Hyperlink"/>
            <w:rFonts w:ascii="Arial" w:hAnsi="Arial" w:cs="Arial"/>
            <w:sz w:val="22"/>
            <w:szCs w:val="22"/>
            <w:lang w:val="en-GB"/>
          </w:rPr>
          <w:t>https://aftermarket.zf.com/go/en/aftermarket-portal/technical-information/lubricants/</w:t>
        </w:r>
      </w:hyperlink>
      <w:r>
        <w:rPr>
          <w:color w:val="0070C0"/>
        </w:rPr>
        <w:t xml:space="preserve"> </w:t>
      </w:r>
    </w:p>
    <w:p w:rsidR="009F1AEB" w:rsidRDefault="009F1AEB" w:rsidP="009F1AEB">
      <w:pPr>
        <w:pStyle w:val="NormalWeb"/>
        <w:jc w:val="center"/>
      </w:pPr>
    </w:p>
    <w:p w:rsidR="009F1AEB" w:rsidRDefault="009F1AEB" w:rsidP="009F1AEB">
      <w:pPr>
        <w:pStyle w:val="NormalWeb"/>
      </w:pPr>
      <w:r>
        <w:t>Уз понуду обавезно доставити за све производе:</w:t>
      </w:r>
    </w:p>
    <w:p w:rsidR="009F1AEB" w:rsidRDefault="009F1AEB" w:rsidP="009F1AEB">
      <w:pPr>
        <w:pStyle w:val="NormalWeb"/>
      </w:pPr>
      <w:r>
        <w:t xml:space="preserve">- Техничку информацију коју издаје произвођач тј. технички лист производа – </w:t>
      </w:r>
      <w:r>
        <w:rPr>
          <w:b/>
          <w:bCs/>
        </w:rPr>
        <w:t>PDS</w:t>
      </w:r>
      <w:r>
        <w:t> (Product data sheet)</w:t>
      </w:r>
    </w:p>
    <w:p w:rsidR="009F1AEB" w:rsidRPr="009F1AEB" w:rsidRDefault="009F1AEB" w:rsidP="009F1AEB">
      <w:pPr>
        <w:suppressAutoHyphens w:val="0"/>
        <w:spacing w:before="100" w:beforeAutospacing="1"/>
        <w:rPr>
          <w:kern w:val="0"/>
          <w:lang w:val="en-US" w:eastAsia="en-US"/>
        </w:rPr>
      </w:pPr>
      <w:proofErr w:type="gramStart"/>
      <w:r w:rsidRPr="009F1AEB">
        <w:rPr>
          <w:kern w:val="0"/>
          <w:lang w:val="en-US" w:eastAsia="en-US"/>
        </w:rPr>
        <w:t>- Извештаје о испитивању (уверења о квалитету) издате од стране акредитоване лабораторије (</w:t>
      </w:r>
      <w:r w:rsidRPr="009F1AEB">
        <w:rPr>
          <w:kern w:val="0"/>
          <w:u w:val="single"/>
          <w:lang w:val="en-US" w:eastAsia="en-US"/>
        </w:rPr>
        <w:t>НЕ СТАРИЈЕ ОД 6 МЕСЕЦИ</w:t>
      </w:r>
      <w:r w:rsidRPr="009F1AEB">
        <w:rPr>
          <w:kern w:val="0"/>
          <w:lang w:val="en-US" w:eastAsia="en-US"/>
        </w:rPr>
        <w:t> од дана објављивања позива за подношење понуда на порталу ЈН).</w:t>
      </w:r>
      <w:proofErr w:type="gramEnd"/>
    </w:p>
    <w:p w:rsidR="009F1AEB" w:rsidRPr="009F1AEB" w:rsidRDefault="009F1AEB" w:rsidP="009F1AEB">
      <w:pPr>
        <w:suppressAutoHyphens w:val="0"/>
        <w:spacing w:before="100" w:beforeAutospacing="1"/>
        <w:rPr>
          <w:kern w:val="0"/>
          <w:lang w:val="en-US" w:eastAsia="en-US"/>
        </w:rPr>
      </w:pPr>
      <w:r w:rsidRPr="009F1AEB">
        <w:rPr>
          <w:b/>
          <w:bCs/>
          <w:kern w:val="0"/>
          <w:lang w:val="en-US" w:eastAsia="en-US"/>
        </w:rPr>
        <w:t>При испоруци добара у централни магацин, доставити уверења о квалитету за сва испоручена уља и мазива.</w:t>
      </w:r>
    </w:p>
    <w:p w:rsidR="009F1AEB" w:rsidRPr="009F1AEB" w:rsidRDefault="009F1AEB" w:rsidP="009F1AEB">
      <w:pPr>
        <w:suppressAutoHyphens w:val="0"/>
        <w:spacing w:before="100" w:beforeAutospacing="1"/>
        <w:rPr>
          <w:kern w:val="0"/>
          <w:lang w:val="en-US" w:eastAsia="en-US"/>
        </w:rPr>
      </w:pPr>
      <w:proofErr w:type="gramStart"/>
      <w:r w:rsidRPr="009F1AEB">
        <w:rPr>
          <w:b/>
          <w:bCs/>
          <w:kern w:val="0"/>
          <w:lang w:val="en-US" w:eastAsia="en-US"/>
        </w:rPr>
        <w:t>Уља и мазива се испоручују у неповратној амбалажи.</w:t>
      </w:r>
      <w:proofErr w:type="gramEnd"/>
    </w:p>
    <w:p w:rsidR="00362251" w:rsidRDefault="00362251" w:rsidP="009F1AEB">
      <w:pPr>
        <w:spacing w:line="360" w:lineRule="auto"/>
        <w:ind w:left="360"/>
        <w:rPr>
          <w:color w:val="000000"/>
          <w:sz w:val="32"/>
          <w:szCs w:val="32"/>
        </w:rPr>
      </w:pPr>
    </w:p>
    <w:p w:rsidR="006714E4" w:rsidRPr="009F1AEB" w:rsidRDefault="005F48FB" w:rsidP="009F1AEB">
      <w:pPr>
        <w:spacing w:line="360" w:lineRule="auto"/>
        <w:ind w:left="360"/>
        <w:jc w:val="right"/>
        <w:rPr>
          <w:b/>
        </w:rPr>
      </w:pPr>
      <w:r>
        <w:rPr>
          <w:color w:val="000000"/>
          <w:sz w:val="32"/>
          <w:szCs w:val="32"/>
        </w:rPr>
        <w:t>ТЕХНИЧКИ СЕКТОР</w:t>
      </w:r>
      <w:r w:rsidR="00F34CC3">
        <w:rPr>
          <w:color w:val="000000"/>
          <w:sz w:val="32"/>
          <w:szCs w:val="32"/>
        </w:rPr>
        <w:t xml:space="preserve"> ЈП ПЕУ Ресавица</w:t>
      </w:r>
    </w:p>
    <w:p w:rsidR="00F34CC3" w:rsidRDefault="00F34CC3">
      <w:pPr>
        <w:spacing w:after="240"/>
      </w:pPr>
      <w:r>
        <w:rPr>
          <w:b/>
        </w:rPr>
        <w:t xml:space="preserve">Напомена: </w:t>
      </w:r>
      <w:r>
        <w:rPr>
          <w:b/>
          <w:bCs/>
          <w:color w:val="000000"/>
          <w:sz w:val="22"/>
          <w:szCs w:val="22"/>
        </w:rPr>
        <w:t>Понуђач мора оверити техничку спецификацију потписо</w:t>
      </w:r>
      <w:r w:rsidR="005F48FB">
        <w:rPr>
          <w:b/>
          <w:bCs/>
          <w:color w:val="000000"/>
          <w:sz w:val="22"/>
          <w:szCs w:val="22"/>
        </w:rPr>
        <w:t>м.</w:t>
      </w:r>
    </w:p>
    <w:p w:rsidR="00CB39CB" w:rsidRPr="00CB39CB" w:rsidRDefault="00CB39CB">
      <w:pPr>
        <w:spacing w:after="240"/>
      </w:pPr>
    </w:p>
    <w:p w:rsidR="00F34CC3" w:rsidRDefault="00F34CC3">
      <w:pPr>
        <w:spacing w:after="240"/>
      </w:pPr>
      <w:r>
        <w:t xml:space="preserve">Место: ___________________  </w:t>
      </w:r>
      <w:r w:rsidR="00E66E7C">
        <w:t xml:space="preserve">            Потпис</w:t>
      </w:r>
      <w:r>
        <w:t>:</w:t>
      </w:r>
      <w:r w:rsidR="00E66E7C">
        <w:t xml:space="preserve"> </w:t>
      </w:r>
      <w:r>
        <w:t>___________________________________</w:t>
      </w:r>
    </w:p>
    <w:p w:rsidR="002C0062" w:rsidRPr="009F1AEB" w:rsidRDefault="00F34CC3">
      <w:pPr>
        <w:spacing w:after="240"/>
      </w:pPr>
      <w:r>
        <w:t xml:space="preserve">Датум: _______________  </w:t>
      </w:r>
      <w:r>
        <w:rPr>
          <w:sz w:val="28"/>
          <w:szCs w:val="28"/>
        </w:rPr>
        <w:t xml:space="preserve">    </w:t>
      </w: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Default="009F1AEB" w:rsidP="00DE6D19">
      <w:pPr>
        <w:spacing w:line="360" w:lineRule="auto"/>
        <w:rPr>
          <w:b/>
          <w:bCs/>
        </w:rPr>
      </w:pPr>
    </w:p>
    <w:p w:rsidR="009F1AEB" w:rsidRPr="009F1AEB" w:rsidRDefault="009F1AEB" w:rsidP="00DE6D19">
      <w:pPr>
        <w:spacing w:line="360" w:lineRule="auto"/>
        <w:rPr>
          <w:b/>
          <w:bCs/>
        </w:rPr>
      </w:pPr>
    </w:p>
    <w:p w:rsidR="009F1AEB" w:rsidRDefault="009F1AEB" w:rsidP="00DE6D19">
      <w:pPr>
        <w:spacing w:line="360" w:lineRule="auto"/>
        <w:rPr>
          <w:b/>
          <w:bCs/>
        </w:rPr>
      </w:pPr>
    </w:p>
    <w:p w:rsidR="00F34CC3" w:rsidRPr="00DE6D19" w:rsidRDefault="001C3B2C" w:rsidP="00DE6D19">
      <w:pPr>
        <w:spacing w:line="360" w:lineRule="auto"/>
        <w:rPr>
          <w:b/>
          <w:bCs/>
        </w:rPr>
      </w:pPr>
      <w:r>
        <w:rPr>
          <w:noProof/>
          <w:lang w:val="en-US" w:eastAsia="en-US"/>
        </w:rPr>
        <w:drawing>
          <wp:anchor distT="0" distB="0" distL="114935" distR="114935" simplePos="0" relativeHeight="251658240" behindDoc="0" locked="0" layoutInCell="1" allowOverlap="1">
            <wp:simplePos x="0" y="0"/>
            <wp:positionH relativeFrom="column">
              <wp:posOffset>2254250</wp:posOffset>
            </wp:positionH>
            <wp:positionV relativeFrom="paragraph">
              <wp:posOffset>240030</wp:posOffset>
            </wp:positionV>
            <wp:extent cx="1134745" cy="1147445"/>
            <wp:effectExtent l="19050" t="0" r="8255" b="0"/>
            <wp:wrapSquare wrapText="lef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134745" cy="1147445"/>
                    </a:xfrm>
                    <a:prstGeom prst="rect">
                      <a:avLst/>
                    </a:prstGeom>
                    <a:solidFill>
                      <a:srgbClr val="FFFFFF"/>
                    </a:solidFill>
                    <a:ln w="9525">
                      <a:noFill/>
                      <a:miter lim="800000"/>
                      <a:headEnd/>
                      <a:tailEnd/>
                    </a:ln>
                  </pic:spPr>
                </pic:pic>
              </a:graphicData>
            </a:graphic>
          </wp:anchor>
        </w:drawing>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e-mail:</w:t>
      </w:r>
      <w:r w:rsidR="004D76FF" w:rsidRPr="004D76FF">
        <w:rPr>
          <w:b/>
        </w:rPr>
        <w:t xml:space="preserve"> </w:t>
      </w:r>
      <w:r w:rsidR="001C3B2C" w:rsidRPr="001C3B2C">
        <w:rPr>
          <w:b/>
          <w:bCs/>
          <w:lang w:val="sr-Latn-CS"/>
        </w:rPr>
        <w:t>dejan.ostojic@jppeu.rs</w:t>
      </w:r>
    </w:p>
    <w:p w:rsidR="00F34CC3" w:rsidRDefault="00F34CC3">
      <w:pPr>
        <w:spacing w:line="360" w:lineRule="auto"/>
        <w:jc w:val="center"/>
        <w:rPr>
          <w:b/>
          <w:bCs/>
        </w:rPr>
      </w:pPr>
      <w:r>
        <w:rPr>
          <w:b/>
          <w:bCs/>
          <w:lang w:val="sr-Latn-CS"/>
        </w:rPr>
        <w:t>www.jppeu.rs</w:t>
      </w:r>
    </w:p>
    <w:p w:rsidR="00F34CC3" w:rsidRDefault="00F34CC3">
      <w:pPr>
        <w:spacing w:line="360" w:lineRule="auto"/>
        <w:rPr>
          <w:b/>
          <w:bCs/>
        </w:rPr>
      </w:pPr>
    </w:p>
    <w:p w:rsidR="00F34CC3" w:rsidRDefault="00F34CC3">
      <w:pPr>
        <w:spacing w:line="360" w:lineRule="auto"/>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en-US"/>
        </w:rPr>
      </w:pPr>
      <w:r>
        <w:t>7</w:t>
      </w:r>
      <w:r>
        <w:rPr>
          <w:lang w:val="sr-Cyrl-CS"/>
        </w:rPr>
        <w:t xml:space="preserve">. </w:t>
      </w:r>
      <w:r>
        <w:t>ОБРАЗАЦ СТРУКТУРЕ ЦЕНЕ КОШТАЊА</w:t>
      </w:r>
    </w:p>
    <w:p w:rsidR="00F34CC3" w:rsidRDefault="00F34CC3">
      <w:pPr>
        <w:spacing w:line="360" w:lineRule="auto"/>
        <w:rPr>
          <w:b/>
          <w:bCs/>
          <w:lang w:val="en-US"/>
        </w:rPr>
      </w:pPr>
    </w:p>
    <w:p w:rsidR="00F34CC3" w:rsidRDefault="00F34CC3">
      <w:pPr>
        <w:spacing w:line="360" w:lineRule="auto"/>
        <w:rPr>
          <w:b/>
          <w:bCs/>
          <w:lang w:val="en-U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rsidP="0004567B">
      <w:pPr>
        <w:spacing w:line="360" w:lineRule="auto"/>
        <w:rPr>
          <w:b/>
          <w:bCs/>
        </w:rPr>
      </w:pPr>
    </w:p>
    <w:p w:rsidR="00F34CC3" w:rsidRDefault="00F34CC3">
      <w:pPr>
        <w:sectPr w:rsidR="00F34CC3">
          <w:footerReference w:type="default" r:id="rId17"/>
          <w:pgSz w:w="11906" w:h="16838"/>
          <w:pgMar w:top="1134" w:right="1134" w:bottom="1134" w:left="1701" w:header="720" w:footer="709" w:gutter="0"/>
          <w:cols w:space="720"/>
          <w:docGrid w:linePitch="600" w:charSpace="32768"/>
        </w:sectPr>
      </w:pPr>
    </w:p>
    <w:p w:rsidR="00F34CC3" w:rsidRDefault="00F34CC3">
      <w:pPr>
        <w:jc w:val="center"/>
        <w:rPr>
          <w:b/>
          <w:bCs/>
        </w:rPr>
      </w:pPr>
    </w:p>
    <w:p w:rsidR="00F34CC3" w:rsidRDefault="00F34CC3">
      <w:pPr>
        <w:jc w:val="center"/>
        <w:rPr>
          <w:b/>
          <w:bCs/>
          <w:lang w:val="en-US"/>
        </w:rPr>
      </w:pPr>
    </w:p>
    <w:p w:rsidR="00F34CC3" w:rsidRDefault="00F34CC3">
      <w:pPr>
        <w:jc w:val="center"/>
        <w:rPr>
          <w:b/>
          <w:bCs/>
        </w:rPr>
      </w:pPr>
    </w:p>
    <w:p w:rsidR="00F34CC3" w:rsidRDefault="00F34CC3" w:rsidP="00E56CF4">
      <w:pPr>
        <w:jc w:val="center"/>
      </w:pPr>
      <w:r>
        <w:rPr>
          <w:b/>
          <w:bCs/>
        </w:rPr>
        <w:t>ОБРАЗАЦ СТРУКТУРЕ ЦЕНЕ КОШТАЊА</w:t>
      </w:r>
    </w:p>
    <w:p w:rsidR="00850899" w:rsidRDefault="00F34CC3">
      <w:pPr>
        <w:jc w:val="center"/>
        <w:rPr>
          <w:b/>
          <w:sz w:val="14"/>
          <w:szCs w:val="14"/>
        </w:rPr>
      </w:pPr>
      <w:r>
        <w:t>За понуду бр. _____________ од ___. ___. 20</w:t>
      </w:r>
      <w:r w:rsidR="00EF5E7D">
        <w:t>20</w:t>
      </w:r>
      <w:r>
        <w:t xml:space="preserve">. год.                            </w:t>
      </w:r>
    </w:p>
    <w:p w:rsidR="00F34CC3" w:rsidRDefault="00F34CC3">
      <w:pPr>
        <w:jc w:val="center"/>
      </w:pPr>
      <w:r>
        <w:rPr>
          <w:b/>
          <w:sz w:val="14"/>
          <w:szCs w:val="14"/>
        </w:rPr>
        <w:t xml:space="preserve">                                                                                                                     </w:t>
      </w:r>
    </w:p>
    <w:tbl>
      <w:tblPr>
        <w:tblW w:w="20996" w:type="dxa"/>
        <w:tblInd w:w="-192" w:type="dxa"/>
        <w:tblLayout w:type="fixed"/>
        <w:tblCellMar>
          <w:left w:w="70" w:type="dxa"/>
          <w:right w:w="70" w:type="dxa"/>
        </w:tblCellMar>
        <w:tblLook w:val="0000"/>
      </w:tblPr>
      <w:tblGrid>
        <w:gridCol w:w="1348"/>
        <w:gridCol w:w="806"/>
        <w:gridCol w:w="1077"/>
        <w:gridCol w:w="1077"/>
        <w:gridCol w:w="1017"/>
        <w:gridCol w:w="851"/>
        <w:gridCol w:w="992"/>
        <w:gridCol w:w="851"/>
        <w:gridCol w:w="1134"/>
        <w:gridCol w:w="992"/>
        <w:gridCol w:w="992"/>
        <w:gridCol w:w="1134"/>
        <w:gridCol w:w="1134"/>
        <w:gridCol w:w="1639"/>
        <w:gridCol w:w="992"/>
        <w:gridCol w:w="992"/>
        <w:gridCol w:w="992"/>
        <w:gridCol w:w="992"/>
        <w:gridCol w:w="992"/>
        <w:gridCol w:w="992"/>
      </w:tblGrid>
      <w:tr w:rsidR="00F34CC3" w:rsidTr="00DE6D19">
        <w:trPr>
          <w:gridAfter w:val="6"/>
          <w:wAfter w:w="5952" w:type="dxa"/>
        </w:trPr>
        <w:tc>
          <w:tcPr>
            <w:tcW w:w="1348"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pPr>
          </w:p>
          <w:p w:rsidR="00F34CC3" w:rsidRDefault="00F34CC3">
            <w:pPr>
              <w:jc w:val="center"/>
              <w:rPr>
                <w:b/>
                <w:sz w:val="14"/>
                <w:szCs w:val="14"/>
              </w:rPr>
            </w:pPr>
            <w:r>
              <w:rPr>
                <w:b/>
                <w:sz w:val="14"/>
                <w:szCs w:val="14"/>
              </w:rPr>
              <w:t>Позиција</w:t>
            </w:r>
          </w:p>
        </w:tc>
        <w:tc>
          <w:tcPr>
            <w:tcW w:w="806"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 .мере</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без ПДВ</w:t>
            </w:r>
          </w:p>
        </w:tc>
        <w:tc>
          <w:tcPr>
            <w:tcW w:w="1077" w:type="dxa"/>
            <w:vMerge w:val="restart"/>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jc w:val="center"/>
              <w:rPr>
                <w:b/>
                <w:sz w:val="14"/>
                <w:szCs w:val="14"/>
              </w:rPr>
            </w:pPr>
            <w:r>
              <w:rPr>
                <w:b/>
                <w:sz w:val="14"/>
                <w:szCs w:val="14"/>
              </w:rPr>
              <w:t>Јединична цена са ПДВ</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p w:rsidR="00F34CC3" w:rsidRDefault="00F34CC3">
            <w:pPr>
              <w:pBdr>
                <w:bottom w:val="single" w:sz="4" w:space="1" w:color="000000"/>
              </w:pBdr>
              <w:jc w:val="center"/>
              <w:rPr>
                <w:b/>
                <w:sz w:val="14"/>
                <w:szCs w:val="14"/>
              </w:rPr>
            </w:pPr>
            <w:r>
              <w:rPr>
                <w:b/>
                <w:sz w:val="14"/>
                <w:szCs w:val="14"/>
              </w:rPr>
              <w:t>Навести све елементе који учествују у структури понуђене цене</w:t>
            </w:r>
          </w:p>
        </w:tc>
        <w:tc>
          <w:tcPr>
            <w:tcW w:w="1134" w:type="dxa"/>
            <w:tcBorders>
              <w:top w:val="single" w:sz="4" w:space="0" w:color="000000"/>
              <w:left w:val="single" w:sz="4" w:space="0" w:color="000000"/>
            </w:tcBorders>
            <w:shd w:val="clear" w:color="auto" w:fill="auto"/>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992"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top w:val="single" w:sz="4" w:space="0" w:color="000000"/>
              <w:left w:val="single" w:sz="4" w:space="0" w:color="000000"/>
            </w:tcBorders>
            <w:shd w:val="clear" w:color="auto" w:fill="auto"/>
            <w:vAlign w:val="center"/>
          </w:tcPr>
          <w:p w:rsidR="00F34CC3" w:rsidRDefault="00F34CC3">
            <w:pPr>
              <w:snapToGrid w:val="0"/>
              <w:jc w:val="center"/>
              <w:rPr>
                <w:b/>
                <w:sz w:val="14"/>
                <w:szCs w:val="14"/>
              </w:rPr>
            </w:pPr>
          </w:p>
        </w:tc>
        <w:tc>
          <w:tcPr>
            <w:tcW w:w="1639" w:type="dxa"/>
            <w:tcBorders>
              <w:top w:val="single" w:sz="4" w:space="0" w:color="000000"/>
              <w:left w:val="single" w:sz="4" w:space="0" w:color="000000"/>
              <w:right w:val="single" w:sz="4" w:space="0" w:color="000000"/>
            </w:tcBorders>
            <w:shd w:val="clear" w:color="auto" w:fill="auto"/>
            <w:vAlign w:val="center"/>
          </w:tcPr>
          <w:p w:rsidR="00F34CC3" w:rsidRDefault="00F34CC3">
            <w:pPr>
              <w:snapToGrid w:val="0"/>
              <w:jc w:val="center"/>
              <w:rPr>
                <w:b/>
                <w:sz w:val="14"/>
                <w:szCs w:val="14"/>
              </w:rPr>
            </w:pPr>
          </w:p>
        </w:tc>
      </w:tr>
      <w:tr w:rsidR="00F34CC3" w:rsidTr="00DE6D19">
        <w:trPr>
          <w:gridAfter w:val="6"/>
          <w:wAfter w:w="5952" w:type="dxa"/>
        </w:trPr>
        <w:tc>
          <w:tcPr>
            <w:tcW w:w="1348"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06"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77" w:type="dxa"/>
            <w:vMerge/>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01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992"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851" w:type="dxa"/>
            <w:tcBorders>
              <w:left w:val="single" w:sz="4" w:space="0" w:color="000000"/>
              <w:bottom w:val="single" w:sz="4" w:space="0" w:color="000000"/>
            </w:tcBorders>
            <w:shd w:val="clear" w:color="auto" w:fill="auto"/>
            <w:vAlign w:val="center"/>
          </w:tcPr>
          <w:p w:rsidR="00F34CC3" w:rsidRDefault="00F34CC3">
            <w:pPr>
              <w:snapToGrid w:val="0"/>
              <w:jc w:val="center"/>
              <w:rPr>
                <w:b/>
                <w:sz w:val="14"/>
                <w:szCs w:val="14"/>
              </w:rPr>
            </w:pP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Стопа ПДВ на јединичну цену</w:t>
            </w:r>
          </w:p>
          <w:p w:rsidR="00F34CC3" w:rsidRDefault="00F34CC3">
            <w:pPr>
              <w:jc w:val="center"/>
              <w:rPr>
                <w:b/>
                <w:sz w:val="14"/>
                <w:szCs w:val="14"/>
              </w:rPr>
            </w:pPr>
          </w:p>
        </w:tc>
        <w:tc>
          <w:tcPr>
            <w:tcW w:w="992" w:type="dxa"/>
            <w:tcBorders>
              <w:left w:val="single" w:sz="4" w:space="0" w:color="000000"/>
              <w:bottom w:val="single" w:sz="4" w:space="0" w:color="000000"/>
            </w:tcBorders>
            <w:shd w:val="clear" w:color="auto" w:fill="auto"/>
          </w:tcPr>
          <w:p w:rsidR="00F34CC3" w:rsidRDefault="00F34CC3">
            <w:pPr>
              <w:jc w:val="center"/>
              <w:rPr>
                <w:b/>
                <w:sz w:val="14"/>
                <w:szCs w:val="14"/>
              </w:rPr>
            </w:pPr>
            <w:r>
              <w:rPr>
                <w:b/>
                <w:sz w:val="14"/>
                <w:szCs w:val="14"/>
              </w:rPr>
              <w:t>Износ ПДВ на јед. цену</w:t>
            </w:r>
          </w:p>
        </w:tc>
        <w:tc>
          <w:tcPr>
            <w:tcW w:w="992"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Количина</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без ПДВ</w:t>
            </w:r>
          </w:p>
        </w:tc>
        <w:tc>
          <w:tcPr>
            <w:tcW w:w="1134" w:type="dxa"/>
            <w:tcBorders>
              <w:left w:val="single" w:sz="4" w:space="0" w:color="000000"/>
              <w:bottom w:val="single" w:sz="4" w:space="0" w:color="000000"/>
            </w:tcBorders>
            <w:shd w:val="clear" w:color="auto" w:fill="auto"/>
          </w:tcPr>
          <w:p w:rsidR="00F34CC3" w:rsidRDefault="00F34CC3">
            <w:pPr>
              <w:snapToGrid w:val="0"/>
              <w:jc w:val="center"/>
              <w:rPr>
                <w:b/>
                <w:sz w:val="14"/>
                <w:szCs w:val="14"/>
              </w:rPr>
            </w:pPr>
            <w:r>
              <w:rPr>
                <w:b/>
                <w:sz w:val="14"/>
                <w:szCs w:val="14"/>
              </w:rPr>
              <w:t>Износ ПДВ на укупну вредност</w:t>
            </w:r>
          </w:p>
        </w:tc>
        <w:tc>
          <w:tcPr>
            <w:tcW w:w="1639" w:type="dxa"/>
            <w:tcBorders>
              <w:left w:val="single" w:sz="4" w:space="0" w:color="000000"/>
              <w:bottom w:val="single" w:sz="4" w:space="0" w:color="000000"/>
              <w:right w:val="single" w:sz="4" w:space="0" w:color="000000"/>
            </w:tcBorders>
            <w:shd w:val="clear" w:color="auto" w:fill="auto"/>
          </w:tcPr>
          <w:p w:rsidR="00F34CC3" w:rsidRDefault="00F34CC3">
            <w:pPr>
              <w:snapToGrid w:val="0"/>
              <w:jc w:val="center"/>
              <w:rPr>
                <w:b/>
                <w:sz w:val="14"/>
                <w:szCs w:val="14"/>
              </w:rPr>
            </w:pPr>
            <w:r>
              <w:rPr>
                <w:b/>
                <w:sz w:val="14"/>
                <w:szCs w:val="14"/>
              </w:rPr>
              <w:t>Укупна вредност + ПДВ</w:t>
            </w:r>
          </w:p>
          <w:p w:rsidR="00F34CC3" w:rsidRDefault="00F34CC3">
            <w:pPr>
              <w:snapToGrid w:val="0"/>
              <w:jc w:val="center"/>
              <w:rPr>
                <w:b/>
                <w:sz w:val="14"/>
                <w:szCs w:val="14"/>
              </w:rPr>
            </w:pPr>
          </w:p>
        </w:tc>
      </w:tr>
      <w:tr w:rsidR="00F34CC3" w:rsidTr="00DE6D19">
        <w:trPr>
          <w:gridAfter w:val="6"/>
          <w:wAfter w:w="5952" w:type="dxa"/>
          <w:trHeight w:val="509"/>
        </w:trPr>
        <w:tc>
          <w:tcPr>
            <w:tcW w:w="1348"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w:t>
            </w:r>
          </w:p>
        </w:tc>
        <w:tc>
          <w:tcPr>
            <w:tcW w:w="806"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2.</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3.</w:t>
            </w:r>
          </w:p>
        </w:tc>
        <w:tc>
          <w:tcPr>
            <w:tcW w:w="1077"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4.</w:t>
            </w:r>
          </w:p>
        </w:tc>
        <w:tc>
          <w:tcPr>
            <w:tcW w:w="3711" w:type="dxa"/>
            <w:gridSpan w:val="4"/>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5.</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6.</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8.</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9.</w:t>
            </w:r>
          </w:p>
        </w:tc>
        <w:tc>
          <w:tcPr>
            <w:tcW w:w="1134"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b/>
                <w:sz w:val="16"/>
                <w:szCs w:val="16"/>
              </w:rPr>
            </w:pPr>
            <w:r>
              <w:rPr>
                <w:b/>
                <w:sz w:val="16"/>
                <w:szCs w:val="16"/>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jc w:val="center"/>
            </w:pPr>
            <w:r>
              <w:rPr>
                <w:b/>
                <w:sz w:val="16"/>
                <w:szCs w:val="16"/>
              </w:rPr>
              <w:t>11.</w:t>
            </w:r>
          </w:p>
        </w:tc>
      </w:tr>
      <w:tr w:rsidR="00EF5E7D" w:rsidTr="00DE6D19">
        <w:tblPrEx>
          <w:tblCellMar>
            <w:top w:w="70" w:type="dxa"/>
            <w:bottom w:w="70" w:type="dxa"/>
          </w:tblCellMar>
        </w:tblPrEx>
        <w:trPr>
          <w:gridAfter w:val="6"/>
          <w:wAfter w:w="5952" w:type="dxa"/>
          <w:trHeight w:val="257"/>
        </w:trPr>
        <w:tc>
          <w:tcPr>
            <w:tcW w:w="1348" w:type="dxa"/>
            <w:tcBorders>
              <w:top w:val="single" w:sz="4" w:space="0" w:color="000000"/>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Хидраулично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22</w:t>
            </w:r>
          </w:p>
        </w:tc>
        <w:tc>
          <w:tcPr>
            <w:tcW w:w="806" w:type="dxa"/>
            <w:tcBorders>
              <w:top w:val="single" w:sz="4" w:space="0" w:color="000000"/>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top w:val="single" w:sz="4" w:space="0" w:color="000000"/>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017"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851"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992"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992" w:type="dxa"/>
            <w:tcBorders>
              <w:top w:val="single" w:sz="4" w:space="0" w:color="000000"/>
              <w:left w:val="single" w:sz="4" w:space="0" w:color="000000"/>
              <w:bottom w:val="single" w:sz="4" w:space="0" w:color="000000"/>
            </w:tcBorders>
            <w:shd w:val="clear" w:color="auto" w:fill="auto"/>
            <w:vAlign w:val="center"/>
          </w:tcPr>
          <w:p w:rsidR="00EF5E7D" w:rsidRPr="007D764E" w:rsidRDefault="00EF5E7D" w:rsidP="00FA24AE">
            <w:pPr>
              <w:pStyle w:val="a3"/>
              <w:snapToGrid w:val="0"/>
              <w:jc w:val="center"/>
            </w:pPr>
            <w:r>
              <w:t>208</w:t>
            </w:r>
          </w:p>
        </w:tc>
        <w:tc>
          <w:tcPr>
            <w:tcW w:w="1134"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134" w:type="dxa"/>
            <w:tcBorders>
              <w:top w:val="single" w:sz="4" w:space="0" w:color="000000"/>
              <w:left w:val="single" w:sz="4" w:space="0" w:color="000000"/>
              <w:bottom w:val="single" w:sz="4" w:space="0" w:color="000000"/>
            </w:tcBorders>
            <w:shd w:val="clear" w:color="auto" w:fill="auto"/>
          </w:tcPr>
          <w:p w:rsidR="00EF5E7D" w:rsidRDefault="00EF5E7D">
            <w:pPr>
              <w:snapToGrid w:val="0"/>
              <w:rPr>
                <w:b/>
              </w:rPr>
            </w:pPr>
          </w:p>
        </w:tc>
        <w:tc>
          <w:tcPr>
            <w:tcW w:w="1639" w:type="dxa"/>
            <w:tcBorders>
              <w:top w:val="single" w:sz="4" w:space="0" w:color="000000"/>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DE6D19">
        <w:tblPrEx>
          <w:tblCellMar>
            <w:top w:w="70" w:type="dxa"/>
            <w:bottom w:w="70" w:type="dxa"/>
          </w:tblCellMar>
        </w:tblPrEx>
        <w:trPr>
          <w:gridAfter w:val="6"/>
          <w:wAfter w:w="5952" w:type="dxa"/>
          <w:trHeight w:val="279"/>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Хидраулично уљe</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46</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pPr>
              <w:snapToGrid w:val="0"/>
              <w:rPr>
                <w:b/>
              </w:rPr>
            </w:pPr>
          </w:p>
        </w:tc>
        <w:tc>
          <w:tcPr>
            <w:tcW w:w="1017"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10.400</w:t>
            </w: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DE6D19">
        <w:tblPrEx>
          <w:tblCellMar>
            <w:top w:w="70" w:type="dxa"/>
            <w:bottom w:w="70" w:type="dxa"/>
          </w:tblCellMar>
        </w:tblPrEx>
        <w:trPr>
          <w:gridAfter w:val="6"/>
          <w:wAfter w:w="5952" w:type="dxa"/>
          <w:trHeight w:val="285"/>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Хидраулично уљe</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100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pPr>
              <w:snapToGrid w:val="0"/>
              <w:rPr>
                <w:b/>
              </w:rPr>
            </w:pPr>
          </w:p>
        </w:tc>
        <w:tc>
          <w:tcPr>
            <w:tcW w:w="1017"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624</w:t>
            </w: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DE6D19">
        <w:tblPrEx>
          <w:tblCellMar>
            <w:top w:w="70" w:type="dxa"/>
            <w:bottom w:w="70" w:type="dxa"/>
          </w:tblCellMar>
        </w:tblPrEx>
        <w:trPr>
          <w:gridAfter w:val="6"/>
          <w:wAfter w:w="5952" w:type="dxa"/>
          <w:trHeight w:val="291"/>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Редукторско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150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pPr>
              <w:snapToGrid w:val="0"/>
              <w:rPr>
                <w:b/>
              </w:rPr>
            </w:pPr>
          </w:p>
        </w:tc>
        <w:tc>
          <w:tcPr>
            <w:tcW w:w="1017"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851"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tcPr>
          <w:p w:rsidR="00EF5E7D" w:rsidRDefault="00EF5E7D">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624</w:t>
            </w: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134" w:type="dxa"/>
            <w:tcBorders>
              <w:left w:val="single" w:sz="4" w:space="0" w:color="000000"/>
              <w:bottom w:val="single" w:sz="4" w:space="0" w:color="000000"/>
            </w:tcBorders>
            <w:shd w:val="clear" w:color="auto" w:fill="auto"/>
          </w:tcPr>
          <w:p w:rsidR="00EF5E7D" w:rsidRDefault="00EF5E7D">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pPr>
              <w:snapToGrid w:val="0"/>
              <w:rPr>
                <w:b/>
              </w:rPr>
            </w:pPr>
          </w:p>
        </w:tc>
      </w:tr>
      <w:tr w:rsidR="00EF5E7D" w:rsidTr="003F1318">
        <w:tblPrEx>
          <w:tblCellMar>
            <w:top w:w="70" w:type="dxa"/>
            <w:bottom w:w="70" w:type="dxa"/>
          </w:tblCellMar>
        </w:tblPrEx>
        <w:trPr>
          <w:gridAfter w:val="6"/>
          <w:wAfter w:w="5952" w:type="dxa"/>
          <w:trHeight w:val="283"/>
        </w:trPr>
        <w:tc>
          <w:tcPr>
            <w:tcW w:w="1348"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rPr>
                <w:sz w:val="12"/>
                <w:szCs w:val="12"/>
              </w:rPr>
            </w:pPr>
            <w:r w:rsidRPr="00EF5E7D">
              <w:rPr>
                <w:sz w:val="12"/>
                <w:szCs w:val="12"/>
              </w:rPr>
              <w:t>Редукторско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100</w:t>
            </w:r>
          </w:p>
        </w:tc>
        <w:tc>
          <w:tcPr>
            <w:tcW w:w="806"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auto"/>
            </w:tcBorders>
            <w:shd w:val="clear" w:color="auto" w:fill="auto"/>
          </w:tcPr>
          <w:p w:rsidR="00EF5E7D" w:rsidRPr="005F48FB" w:rsidRDefault="00EF5E7D">
            <w:pPr>
              <w:snapToGrid w:val="0"/>
              <w:rPr>
                <w:b/>
                <w:sz w:val="18"/>
                <w:szCs w:val="18"/>
              </w:rPr>
            </w:pPr>
          </w:p>
        </w:tc>
        <w:tc>
          <w:tcPr>
            <w:tcW w:w="1077" w:type="dxa"/>
            <w:tcBorders>
              <w:left w:val="single" w:sz="4" w:space="0" w:color="000000"/>
              <w:bottom w:val="single" w:sz="4" w:space="0" w:color="auto"/>
            </w:tcBorders>
            <w:shd w:val="clear" w:color="auto" w:fill="auto"/>
          </w:tcPr>
          <w:p w:rsidR="00EF5E7D" w:rsidRDefault="00EF5E7D">
            <w:pPr>
              <w:snapToGrid w:val="0"/>
              <w:rPr>
                <w:b/>
              </w:rPr>
            </w:pPr>
          </w:p>
        </w:tc>
        <w:tc>
          <w:tcPr>
            <w:tcW w:w="1017" w:type="dxa"/>
            <w:tcBorders>
              <w:left w:val="single" w:sz="4" w:space="0" w:color="000000"/>
              <w:bottom w:val="single" w:sz="4" w:space="0" w:color="auto"/>
            </w:tcBorders>
            <w:shd w:val="clear" w:color="auto" w:fill="auto"/>
          </w:tcPr>
          <w:p w:rsidR="00EF5E7D" w:rsidRDefault="00EF5E7D">
            <w:pPr>
              <w:snapToGrid w:val="0"/>
              <w:rPr>
                <w:b/>
              </w:rPr>
            </w:pPr>
          </w:p>
        </w:tc>
        <w:tc>
          <w:tcPr>
            <w:tcW w:w="851" w:type="dxa"/>
            <w:tcBorders>
              <w:left w:val="single" w:sz="4" w:space="0" w:color="000000"/>
              <w:bottom w:val="single" w:sz="4" w:space="0" w:color="auto"/>
            </w:tcBorders>
            <w:shd w:val="clear" w:color="auto" w:fill="auto"/>
          </w:tcPr>
          <w:p w:rsidR="00EF5E7D" w:rsidRDefault="00EF5E7D">
            <w:pPr>
              <w:snapToGrid w:val="0"/>
              <w:rPr>
                <w:b/>
              </w:rPr>
            </w:pPr>
          </w:p>
        </w:tc>
        <w:tc>
          <w:tcPr>
            <w:tcW w:w="992" w:type="dxa"/>
            <w:tcBorders>
              <w:left w:val="single" w:sz="4" w:space="0" w:color="000000"/>
              <w:bottom w:val="single" w:sz="4" w:space="0" w:color="auto"/>
            </w:tcBorders>
            <w:shd w:val="clear" w:color="auto" w:fill="auto"/>
          </w:tcPr>
          <w:p w:rsidR="00EF5E7D" w:rsidRDefault="00EF5E7D">
            <w:pPr>
              <w:snapToGrid w:val="0"/>
              <w:rPr>
                <w:b/>
              </w:rPr>
            </w:pPr>
          </w:p>
        </w:tc>
        <w:tc>
          <w:tcPr>
            <w:tcW w:w="851" w:type="dxa"/>
            <w:tcBorders>
              <w:left w:val="single" w:sz="4" w:space="0" w:color="000000"/>
              <w:bottom w:val="single" w:sz="4" w:space="0" w:color="auto"/>
            </w:tcBorders>
            <w:shd w:val="clear" w:color="auto" w:fill="auto"/>
          </w:tcPr>
          <w:p w:rsidR="00EF5E7D" w:rsidRDefault="00EF5E7D">
            <w:pPr>
              <w:snapToGrid w:val="0"/>
              <w:rPr>
                <w:b/>
              </w:rPr>
            </w:pPr>
          </w:p>
        </w:tc>
        <w:tc>
          <w:tcPr>
            <w:tcW w:w="1134" w:type="dxa"/>
            <w:tcBorders>
              <w:left w:val="single" w:sz="4" w:space="0" w:color="000000"/>
              <w:bottom w:val="single" w:sz="4" w:space="0" w:color="auto"/>
            </w:tcBorders>
            <w:shd w:val="clear" w:color="auto" w:fill="auto"/>
          </w:tcPr>
          <w:p w:rsidR="00EF5E7D" w:rsidRDefault="00EF5E7D">
            <w:pPr>
              <w:snapToGrid w:val="0"/>
              <w:rPr>
                <w:b/>
              </w:rPr>
            </w:pPr>
          </w:p>
        </w:tc>
        <w:tc>
          <w:tcPr>
            <w:tcW w:w="992" w:type="dxa"/>
            <w:tcBorders>
              <w:left w:val="single" w:sz="4" w:space="0" w:color="000000"/>
              <w:bottom w:val="single" w:sz="4" w:space="0" w:color="auto"/>
            </w:tcBorders>
            <w:shd w:val="clear" w:color="auto" w:fill="auto"/>
          </w:tcPr>
          <w:p w:rsidR="00EF5E7D" w:rsidRDefault="00EF5E7D">
            <w:pPr>
              <w:snapToGrid w:val="0"/>
              <w:rPr>
                <w:b/>
              </w:rPr>
            </w:pPr>
          </w:p>
        </w:tc>
        <w:tc>
          <w:tcPr>
            <w:tcW w:w="992" w:type="dxa"/>
            <w:tcBorders>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7.200</w:t>
            </w:r>
          </w:p>
        </w:tc>
        <w:tc>
          <w:tcPr>
            <w:tcW w:w="1134" w:type="dxa"/>
            <w:tcBorders>
              <w:left w:val="single" w:sz="4" w:space="0" w:color="000000"/>
              <w:bottom w:val="single" w:sz="4" w:space="0" w:color="auto"/>
            </w:tcBorders>
            <w:shd w:val="clear" w:color="auto" w:fill="auto"/>
          </w:tcPr>
          <w:p w:rsidR="00EF5E7D" w:rsidRDefault="00EF5E7D">
            <w:pPr>
              <w:snapToGrid w:val="0"/>
              <w:rPr>
                <w:b/>
              </w:rPr>
            </w:pPr>
          </w:p>
        </w:tc>
        <w:tc>
          <w:tcPr>
            <w:tcW w:w="1134" w:type="dxa"/>
            <w:tcBorders>
              <w:left w:val="single" w:sz="4" w:space="0" w:color="000000"/>
              <w:bottom w:val="single" w:sz="4" w:space="0" w:color="auto"/>
            </w:tcBorders>
            <w:shd w:val="clear" w:color="auto" w:fill="auto"/>
          </w:tcPr>
          <w:p w:rsidR="00EF5E7D" w:rsidRDefault="00EF5E7D">
            <w:pPr>
              <w:snapToGrid w:val="0"/>
              <w:rPr>
                <w:b/>
              </w:rPr>
            </w:pPr>
          </w:p>
        </w:tc>
        <w:tc>
          <w:tcPr>
            <w:tcW w:w="1639" w:type="dxa"/>
            <w:tcBorders>
              <w:left w:val="single" w:sz="4" w:space="0" w:color="000000"/>
              <w:bottom w:val="single" w:sz="4" w:space="0" w:color="auto"/>
              <w:right w:val="single" w:sz="4" w:space="0" w:color="000000"/>
            </w:tcBorders>
            <w:shd w:val="clear" w:color="auto" w:fill="auto"/>
          </w:tcPr>
          <w:p w:rsidR="00EF5E7D" w:rsidRDefault="00EF5E7D">
            <w:pPr>
              <w:snapToGrid w:val="0"/>
              <w:rPr>
                <w:b/>
              </w:rPr>
            </w:pPr>
          </w:p>
        </w:tc>
      </w:tr>
      <w:tr w:rsidR="00EF5E7D" w:rsidTr="003F1318">
        <w:tblPrEx>
          <w:tblCellMar>
            <w:top w:w="70" w:type="dxa"/>
            <w:bottom w:w="70" w:type="dxa"/>
          </w:tblCellMar>
        </w:tblPrEx>
        <w:trPr>
          <w:gridAfter w:val="6"/>
          <w:wAfter w:w="5952" w:type="dxa"/>
          <w:trHeight w:val="283"/>
        </w:trPr>
        <w:tc>
          <w:tcPr>
            <w:tcW w:w="1348" w:type="dxa"/>
            <w:tcBorders>
              <w:top w:val="single" w:sz="4" w:space="0" w:color="auto"/>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Компресорско уље</w:t>
            </w:r>
          </w:p>
          <w:p w:rsidR="00EF5E7D" w:rsidRPr="00EF5E7D" w:rsidRDefault="00EF5E7D" w:rsidP="00FA24AE">
            <w:pPr>
              <w:pStyle w:val="a3"/>
              <w:snapToGrid w:val="0"/>
              <w:rPr>
                <w:sz w:val="12"/>
                <w:szCs w:val="12"/>
              </w:rPr>
            </w:pPr>
            <w:r w:rsidRPr="00EF5E7D">
              <w:rPr>
                <w:sz w:val="12"/>
                <w:szCs w:val="12"/>
              </w:rPr>
              <w:t xml:space="preserve">класе вискозности </w:t>
            </w:r>
            <w:r w:rsidRPr="00EF5E7D">
              <w:rPr>
                <w:bCs/>
                <w:sz w:val="12"/>
                <w:szCs w:val="12"/>
              </w:rPr>
              <w:t>68</w:t>
            </w:r>
          </w:p>
        </w:tc>
        <w:tc>
          <w:tcPr>
            <w:tcW w:w="806" w:type="dxa"/>
            <w:tcBorders>
              <w:top w:val="single" w:sz="4" w:space="0" w:color="auto"/>
              <w:left w:val="single" w:sz="4" w:space="0" w:color="000000"/>
              <w:bottom w:val="single" w:sz="4" w:space="0" w:color="000000"/>
            </w:tcBorders>
            <w:shd w:val="clear" w:color="auto" w:fill="auto"/>
          </w:tcPr>
          <w:p w:rsidR="00EF5E7D" w:rsidRPr="00EF5E7D" w:rsidRDefault="00EF5E7D" w:rsidP="00FA24AE">
            <w:pPr>
              <w:jc w:val="center"/>
              <w:rPr>
                <w:sz w:val="12"/>
                <w:szCs w:val="12"/>
              </w:rPr>
            </w:pPr>
            <w:r w:rsidRPr="00EF5E7D">
              <w:rPr>
                <w:sz w:val="12"/>
                <w:szCs w:val="12"/>
              </w:rPr>
              <w:t>лит.</w:t>
            </w:r>
          </w:p>
        </w:tc>
        <w:tc>
          <w:tcPr>
            <w:tcW w:w="1077" w:type="dxa"/>
            <w:tcBorders>
              <w:top w:val="single" w:sz="4" w:space="0" w:color="auto"/>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2.912</w:t>
            </w: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rPr>
                <w:sz w:val="12"/>
                <w:szCs w:val="12"/>
              </w:rPr>
            </w:pPr>
            <w:r w:rsidRPr="00EF5E7D">
              <w:rPr>
                <w:sz w:val="12"/>
                <w:szCs w:val="12"/>
              </w:rPr>
              <w:t>Масти за подмазивање челичних ужади са влакнастим језгром</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кг</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360</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Масти за дуготрајно</w:t>
            </w:r>
          </w:p>
          <w:p w:rsidR="00EF5E7D" w:rsidRPr="00EF5E7D" w:rsidRDefault="00EF5E7D" w:rsidP="00FA24AE">
            <w:pPr>
              <w:pStyle w:val="a3"/>
              <w:snapToGrid w:val="0"/>
              <w:rPr>
                <w:sz w:val="12"/>
                <w:szCs w:val="12"/>
              </w:rPr>
            </w:pPr>
            <w:r w:rsidRPr="00EF5E7D">
              <w:rPr>
                <w:sz w:val="12"/>
                <w:szCs w:val="12"/>
              </w:rPr>
              <w:t>подмазивање</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кг</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200</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 xml:space="preserve">Трансмисионо уље </w:t>
            </w:r>
            <w:r w:rsidRPr="00EF5E7D">
              <w:rPr>
                <w:bCs/>
                <w:sz w:val="12"/>
                <w:szCs w:val="12"/>
              </w:rPr>
              <w:t>80W-90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1.664</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rPr>
                <w:sz w:val="12"/>
                <w:szCs w:val="12"/>
              </w:rPr>
            </w:pPr>
            <w:r w:rsidRPr="00EF5E7D">
              <w:rPr>
                <w:sz w:val="12"/>
                <w:szCs w:val="12"/>
              </w:rPr>
              <w:t xml:space="preserve">Моторно уље </w:t>
            </w:r>
            <w:r w:rsidRPr="00EF5E7D">
              <w:rPr>
                <w:bCs/>
                <w:sz w:val="12"/>
                <w:szCs w:val="12"/>
              </w:rPr>
              <w:t>SAE 30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3.850</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rPr>
                <w:sz w:val="12"/>
                <w:szCs w:val="12"/>
              </w:rPr>
            </w:pPr>
            <w:r w:rsidRPr="00EF5E7D">
              <w:rPr>
                <w:sz w:val="12"/>
                <w:szCs w:val="12"/>
              </w:rPr>
              <w:t xml:space="preserve">Моторно уље </w:t>
            </w:r>
            <w:r w:rsidRPr="00EF5E7D">
              <w:rPr>
                <w:bCs/>
                <w:sz w:val="12"/>
                <w:szCs w:val="12"/>
              </w:rPr>
              <w:t>SAE 15W-40</w:t>
            </w:r>
          </w:p>
        </w:tc>
        <w:tc>
          <w:tcPr>
            <w:tcW w:w="806" w:type="dxa"/>
            <w:tcBorders>
              <w:left w:val="single" w:sz="4" w:space="0" w:color="000000"/>
              <w:bottom w:val="single" w:sz="4" w:space="0" w:color="000000"/>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624</w:t>
            </w: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r>
      <w:tr w:rsidR="00EF5E7D" w:rsidTr="00DE6D19">
        <w:tblPrEx>
          <w:tblCellMar>
            <w:top w:w="70" w:type="dxa"/>
            <w:bottom w:w="70" w:type="dxa"/>
          </w:tblCellMar>
        </w:tblPrEx>
        <w:trPr>
          <w:gridAfter w:val="6"/>
          <w:wAfter w:w="5952" w:type="dxa"/>
          <w:trHeight w:val="283"/>
        </w:trPr>
        <w:tc>
          <w:tcPr>
            <w:tcW w:w="1348"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rPr>
                <w:sz w:val="12"/>
                <w:szCs w:val="12"/>
              </w:rPr>
            </w:pPr>
            <w:r w:rsidRPr="00EF5E7D">
              <w:rPr>
                <w:sz w:val="12"/>
                <w:szCs w:val="12"/>
              </w:rPr>
              <w:t>Уље за аутоматске мењаче</w:t>
            </w:r>
          </w:p>
        </w:tc>
        <w:tc>
          <w:tcPr>
            <w:tcW w:w="806" w:type="dxa"/>
            <w:tcBorders>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left w:val="single" w:sz="4" w:space="0" w:color="000000"/>
              <w:bottom w:val="single" w:sz="4" w:space="0" w:color="auto"/>
            </w:tcBorders>
            <w:shd w:val="clear" w:color="auto" w:fill="auto"/>
          </w:tcPr>
          <w:p w:rsidR="00EF5E7D" w:rsidRPr="005F48FB" w:rsidRDefault="00EF5E7D" w:rsidP="00E14BFF">
            <w:pPr>
              <w:snapToGrid w:val="0"/>
              <w:rPr>
                <w:b/>
                <w:sz w:val="18"/>
                <w:szCs w:val="18"/>
              </w:rPr>
            </w:pPr>
          </w:p>
        </w:tc>
        <w:tc>
          <w:tcPr>
            <w:tcW w:w="1077"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017"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1.456</w:t>
            </w:r>
          </w:p>
        </w:tc>
        <w:tc>
          <w:tcPr>
            <w:tcW w:w="1134"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left w:val="single" w:sz="4" w:space="0" w:color="000000"/>
              <w:bottom w:val="single" w:sz="4" w:space="0" w:color="auto"/>
            </w:tcBorders>
            <w:shd w:val="clear" w:color="auto" w:fill="auto"/>
          </w:tcPr>
          <w:p w:rsidR="00EF5E7D" w:rsidRDefault="00EF5E7D" w:rsidP="00E14BFF">
            <w:pPr>
              <w:snapToGrid w:val="0"/>
              <w:rPr>
                <w:b/>
              </w:rPr>
            </w:pPr>
          </w:p>
        </w:tc>
        <w:tc>
          <w:tcPr>
            <w:tcW w:w="1639" w:type="dxa"/>
            <w:tcBorders>
              <w:left w:val="single" w:sz="4" w:space="0" w:color="000000"/>
              <w:bottom w:val="single" w:sz="4" w:space="0" w:color="auto"/>
              <w:right w:val="single" w:sz="4" w:space="0" w:color="000000"/>
            </w:tcBorders>
            <w:shd w:val="clear" w:color="auto" w:fill="auto"/>
          </w:tcPr>
          <w:p w:rsidR="00EF5E7D" w:rsidRDefault="00EF5E7D" w:rsidP="00E14BFF">
            <w:pPr>
              <w:snapToGrid w:val="0"/>
              <w:rPr>
                <w:b/>
              </w:rPr>
            </w:pPr>
          </w:p>
        </w:tc>
      </w:tr>
      <w:tr w:rsidR="00EF5E7D" w:rsidTr="001760BE">
        <w:tblPrEx>
          <w:tblCellMar>
            <w:top w:w="70" w:type="dxa"/>
            <w:bottom w:w="70" w:type="dxa"/>
          </w:tblCellMar>
        </w:tblPrEx>
        <w:trPr>
          <w:gridAfter w:val="6"/>
          <w:wAfter w:w="5952" w:type="dxa"/>
          <w:trHeight w:val="291"/>
        </w:trPr>
        <w:tc>
          <w:tcPr>
            <w:tcW w:w="1348" w:type="dxa"/>
            <w:tcBorders>
              <w:top w:val="single" w:sz="4" w:space="0" w:color="auto"/>
              <w:left w:val="single" w:sz="4" w:space="0" w:color="000000"/>
              <w:bottom w:val="single" w:sz="4" w:space="0" w:color="auto"/>
            </w:tcBorders>
            <w:shd w:val="clear" w:color="auto" w:fill="auto"/>
            <w:vAlign w:val="center"/>
          </w:tcPr>
          <w:p w:rsidR="00EF5E7D" w:rsidRPr="00EF5E7D" w:rsidRDefault="00EF5E7D" w:rsidP="00FA24AE">
            <w:pPr>
              <w:pStyle w:val="a3"/>
              <w:snapToGrid w:val="0"/>
              <w:rPr>
                <w:sz w:val="12"/>
                <w:szCs w:val="12"/>
              </w:rPr>
            </w:pPr>
            <w:r w:rsidRPr="00EF5E7D">
              <w:rPr>
                <w:sz w:val="12"/>
                <w:szCs w:val="12"/>
              </w:rPr>
              <w:t xml:space="preserve">Уље за хидрауличне </w:t>
            </w:r>
          </w:p>
          <w:p w:rsidR="00EF5E7D" w:rsidRPr="00EF5E7D" w:rsidRDefault="00EF5E7D" w:rsidP="00FA24AE">
            <w:pPr>
              <w:pStyle w:val="a3"/>
              <w:snapToGrid w:val="0"/>
              <w:rPr>
                <w:sz w:val="12"/>
                <w:szCs w:val="12"/>
              </w:rPr>
            </w:pPr>
            <w:r w:rsidRPr="00EF5E7D">
              <w:rPr>
                <w:sz w:val="12"/>
                <w:szCs w:val="12"/>
              </w:rPr>
              <w:t>кочнице</w:t>
            </w:r>
          </w:p>
        </w:tc>
        <w:tc>
          <w:tcPr>
            <w:tcW w:w="806" w:type="dxa"/>
            <w:tcBorders>
              <w:top w:val="single" w:sz="4" w:space="0" w:color="auto"/>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top w:val="single" w:sz="4" w:space="0" w:color="auto"/>
              <w:left w:val="single" w:sz="4" w:space="0" w:color="000000"/>
              <w:bottom w:val="single" w:sz="4" w:space="0" w:color="auto"/>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100</w:t>
            </w: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auto"/>
              <w:right w:val="single" w:sz="4" w:space="0" w:color="000000"/>
            </w:tcBorders>
            <w:shd w:val="clear" w:color="auto" w:fill="auto"/>
          </w:tcPr>
          <w:p w:rsidR="00EF5E7D" w:rsidRDefault="00EF5E7D" w:rsidP="00E14BFF">
            <w:pPr>
              <w:snapToGrid w:val="0"/>
              <w:rPr>
                <w:b/>
              </w:rPr>
            </w:pPr>
          </w:p>
        </w:tc>
      </w:tr>
      <w:tr w:rsidR="00EF5E7D" w:rsidTr="009F1AEB">
        <w:tblPrEx>
          <w:tblCellMar>
            <w:top w:w="70" w:type="dxa"/>
            <w:bottom w:w="70" w:type="dxa"/>
          </w:tblCellMar>
        </w:tblPrEx>
        <w:trPr>
          <w:gridAfter w:val="6"/>
          <w:wAfter w:w="5952" w:type="dxa"/>
          <w:trHeight w:val="270"/>
        </w:trPr>
        <w:tc>
          <w:tcPr>
            <w:tcW w:w="1348" w:type="dxa"/>
            <w:tcBorders>
              <w:top w:val="single" w:sz="4" w:space="0" w:color="auto"/>
              <w:left w:val="single" w:sz="4" w:space="0" w:color="000000"/>
              <w:bottom w:val="single" w:sz="4" w:space="0" w:color="auto"/>
            </w:tcBorders>
            <w:shd w:val="clear" w:color="auto" w:fill="auto"/>
            <w:vAlign w:val="bottom"/>
          </w:tcPr>
          <w:p w:rsidR="00EF5E7D" w:rsidRPr="00EF5E7D" w:rsidRDefault="00EF5E7D" w:rsidP="00FA24AE">
            <w:pPr>
              <w:pStyle w:val="a3"/>
              <w:snapToGrid w:val="0"/>
              <w:rPr>
                <w:sz w:val="12"/>
                <w:szCs w:val="12"/>
              </w:rPr>
            </w:pPr>
            <w:r w:rsidRPr="00EF5E7D">
              <w:rPr>
                <w:sz w:val="12"/>
                <w:szCs w:val="12"/>
              </w:rPr>
              <w:t>Трансформаторско уље</w:t>
            </w:r>
          </w:p>
        </w:tc>
        <w:tc>
          <w:tcPr>
            <w:tcW w:w="806" w:type="dxa"/>
            <w:tcBorders>
              <w:top w:val="single" w:sz="4" w:space="0" w:color="auto"/>
              <w:left w:val="single" w:sz="4" w:space="0" w:color="000000"/>
              <w:bottom w:val="single" w:sz="4" w:space="0" w:color="auto"/>
            </w:tcBorders>
            <w:shd w:val="clear" w:color="auto" w:fill="auto"/>
            <w:vAlign w:val="center"/>
          </w:tcPr>
          <w:p w:rsidR="00EF5E7D" w:rsidRPr="00EF5E7D" w:rsidRDefault="00EF5E7D" w:rsidP="00FA24AE">
            <w:pPr>
              <w:pStyle w:val="a3"/>
              <w:snapToGrid w:val="0"/>
              <w:jc w:val="center"/>
              <w:rPr>
                <w:sz w:val="12"/>
                <w:szCs w:val="12"/>
              </w:rPr>
            </w:pPr>
            <w:r w:rsidRPr="00EF5E7D">
              <w:rPr>
                <w:sz w:val="12"/>
                <w:szCs w:val="12"/>
              </w:rPr>
              <w:t>лит.</w:t>
            </w:r>
          </w:p>
        </w:tc>
        <w:tc>
          <w:tcPr>
            <w:tcW w:w="1077" w:type="dxa"/>
            <w:tcBorders>
              <w:top w:val="single" w:sz="4" w:space="0" w:color="auto"/>
              <w:left w:val="single" w:sz="4" w:space="0" w:color="000000"/>
              <w:bottom w:val="single" w:sz="4" w:space="0" w:color="auto"/>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auto"/>
            </w:tcBorders>
            <w:shd w:val="clear" w:color="auto" w:fill="auto"/>
            <w:vAlign w:val="center"/>
          </w:tcPr>
          <w:p w:rsidR="00EF5E7D" w:rsidRPr="0071354C" w:rsidRDefault="00EF5E7D" w:rsidP="00FA24AE">
            <w:pPr>
              <w:pStyle w:val="a3"/>
              <w:snapToGrid w:val="0"/>
              <w:jc w:val="center"/>
            </w:pPr>
            <w:r>
              <w:t>1.970</w:t>
            </w: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auto"/>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auto"/>
              <w:right w:val="single" w:sz="4" w:space="0" w:color="000000"/>
            </w:tcBorders>
            <w:shd w:val="clear" w:color="auto" w:fill="auto"/>
          </w:tcPr>
          <w:p w:rsidR="00EF5E7D" w:rsidRDefault="00EF5E7D" w:rsidP="00E14BFF">
            <w:pPr>
              <w:snapToGrid w:val="0"/>
              <w:rPr>
                <w:b/>
              </w:rPr>
            </w:pPr>
          </w:p>
        </w:tc>
      </w:tr>
      <w:tr w:rsidR="00EF5E7D" w:rsidTr="003F1318">
        <w:tblPrEx>
          <w:tblCellMar>
            <w:top w:w="70" w:type="dxa"/>
            <w:bottom w:w="70" w:type="dxa"/>
          </w:tblCellMar>
        </w:tblPrEx>
        <w:trPr>
          <w:trHeight w:val="261"/>
        </w:trPr>
        <w:tc>
          <w:tcPr>
            <w:tcW w:w="1348" w:type="dxa"/>
            <w:tcBorders>
              <w:top w:val="single" w:sz="4" w:space="0" w:color="auto"/>
              <w:left w:val="single" w:sz="4" w:space="0" w:color="000000"/>
              <w:bottom w:val="single" w:sz="4" w:space="0" w:color="000000"/>
            </w:tcBorders>
            <w:shd w:val="clear" w:color="auto" w:fill="auto"/>
            <w:vAlign w:val="center"/>
          </w:tcPr>
          <w:p w:rsidR="00EF5E7D" w:rsidRPr="00EF5E7D" w:rsidRDefault="00EF5E7D" w:rsidP="00FA24AE">
            <w:pPr>
              <w:widowControl w:val="0"/>
              <w:suppressLineNumbers/>
              <w:snapToGrid w:val="0"/>
              <w:rPr>
                <w:rFonts w:eastAsia="SimSun" w:cs="Arial"/>
                <w:sz w:val="12"/>
                <w:szCs w:val="12"/>
                <w:lang w:eastAsia="hi-IN" w:bidi="hi-IN"/>
              </w:rPr>
            </w:pPr>
            <w:r w:rsidRPr="00EF5E7D">
              <w:rPr>
                <w:rFonts w:eastAsia="SimSun" w:cs="Arial"/>
                <w:sz w:val="12"/>
                <w:szCs w:val="12"/>
                <w:lang w:eastAsia="hi-IN" w:bidi="hi-IN"/>
              </w:rPr>
              <w:t>Маст за подмазивање</w:t>
            </w:r>
          </w:p>
        </w:tc>
        <w:tc>
          <w:tcPr>
            <w:tcW w:w="806" w:type="dxa"/>
            <w:tcBorders>
              <w:top w:val="single" w:sz="4" w:space="0" w:color="auto"/>
              <w:left w:val="single" w:sz="4" w:space="0" w:color="000000"/>
              <w:bottom w:val="single" w:sz="4" w:space="0" w:color="000000"/>
            </w:tcBorders>
            <w:shd w:val="clear" w:color="auto" w:fill="auto"/>
          </w:tcPr>
          <w:p w:rsidR="00EF5E7D" w:rsidRPr="00EF5E7D" w:rsidRDefault="00EF5E7D" w:rsidP="00FA24AE">
            <w:pPr>
              <w:jc w:val="center"/>
              <w:rPr>
                <w:sz w:val="12"/>
                <w:szCs w:val="12"/>
              </w:rPr>
            </w:pPr>
            <w:r w:rsidRPr="00EF5E7D">
              <w:rPr>
                <w:sz w:val="12"/>
                <w:szCs w:val="12"/>
              </w:rPr>
              <w:t>кг</w:t>
            </w:r>
          </w:p>
        </w:tc>
        <w:tc>
          <w:tcPr>
            <w:tcW w:w="1077" w:type="dxa"/>
            <w:tcBorders>
              <w:top w:val="single" w:sz="4" w:space="0" w:color="auto"/>
              <w:left w:val="single" w:sz="4" w:space="0" w:color="000000"/>
              <w:bottom w:val="single" w:sz="4" w:space="0" w:color="000000"/>
            </w:tcBorders>
            <w:shd w:val="clear" w:color="auto" w:fill="auto"/>
          </w:tcPr>
          <w:p w:rsidR="00EF5E7D" w:rsidRPr="005F48FB" w:rsidRDefault="00EF5E7D" w:rsidP="00E14BFF">
            <w:pPr>
              <w:snapToGrid w:val="0"/>
              <w:rPr>
                <w:b/>
                <w:sz w:val="18"/>
                <w:szCs w:val="18"/>
              </w:rPr>
            </w:pPr>
          </w:p>
        </w:tc>
        <w:tc>
          <w:tcPr>
            <w:tcW w:w="107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017"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851"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992" w:type="dxa"/>
            <w:tcBorders>
              <w:top w:val="single" w:sz="4" w:space="0" w:color="auto"/>
              <w:left w:val="single" w:sz="4" w:space="0" w:color="000000"/>
              <w:bottom w:val="single" w:sz="4" w:space="0" w:color="000000"/>
            </w:tcBorders>
            <w:shd w:val="clear" w:color="auto" w:fill="auto"/>
            <w:vAlign w:val="center"/>
          </w:tcPr>
          <w:p w:rsidR="00EF5E7D" w:rsidRPr="0071354C" w:rsidRDefault="00EF5E7D" w:rsidP="00FA24AE">
            <w:pPr>
              <w:pStyle w:val="a3"/>
              <w:snapToGrid w:val="0"/>
              <w:jc w:val="center"/>
            </w:pPr>
            <w:r>
              <w:t>3.240</w:t>
            </w: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134" w:type="dxa"/>
            <w:tcBorders>
              <w:top w:val="single" w:sz="4" w:space="0" w:color="auto"/>
              <w:left w:val="single" w:sz="4" w:space="0" w:color="000000"/>
              <w:bottom w:val="single" w:sz="4" w:space="0" w:color="000000"/>
            </w:tcBorders>
            <w:shd w:val="clear" w:color="auto" w:fill="auto"/>
          </w:tcPr>
          <w:p w:rsidR="00EF5E7D" w:rsidRDefault="00EF5E7D" w:rsidP="00E14BFF">
            <w:pPr>
              <w:snapToGrid w:val="0"/>
              <w:rPr>
                <w:b/>
              </w:rPr>
            </w:pPr>
          </w:p>
        </w:tc>
        <w:tc>
          <w:tcPr>
            <w:tcW w:w="1639" w:type="dxa"/>
            <w:tcBorders>
              <w:top w:val="single" w:sz="4" w:space="0" w:color="auto"/>
              <w:left w:val="single" w:sz="4" w:space="0" w:color="000000"/>
              <w:bottom w:val="single" w:sz="4" w:space="0" w:color="000000"/>
              <w:right w:val="single" w:sz="4" w:space="0" w:color="000000"/>
            </w:tcBorders>
            <w:shd w:val="clear" w:color="auto" w:fill="auto"/>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c>
          <w:tcPr>
            <w:tcW w:w="992" w:type="dxa"/>
          </w:tcPr>
          <w:p w:rsidR="00EF5E7D" w:rsidRDefault="00EF5E7D" w:rsidP="00E14BFF">
            <w:pPr>
              <w:snapToGrid w:val="0"/>
              <w:rPr>
                <w:b/>
              </w:rPr>
            </w:pPr>
          </w:p>
        </w:tc>
      </w:tr>
    </w:tbl>
    <w:p w:rsidR="00F34CC3" w:rsidRDefault="00F34CC3">
      <w:pPr>
        <w:ind w:right="384"/>
        <w:jc w:val="both"/>
        <w:rPr>
          <w:bCs/>
        </w:rPr>
      </w:pPr>
    </w:p>
    <w:p w:rsidR="00F34CC3" w:rsidRDefault="00F34CC3">
      <w:pPr>
        <w:ind w:right="384"/>
        <w:jc w:val="both"/>
        <w:rPr>
          <w:bCs/>
        </w:rPr>
      </w:pPr>
    </w:p>
    <w:p w:rsidR="00F34CC3" w:rsidRDefault="00F34CC3">
      <w:pPr>
        <w:ind w:left="709" w:right="384"/>
        <w:jc w:val="both"/>
        <w:rPr>
          <w:bCs/>
        </w:rPr>
      </w:pPr>
      <w:r>
        <w:rPr>
          <w:bCs/>
        </w:rPr>
        <w:t>Место ______</w:t>
      </w:r>
      <w:r w:rsidR="005F48FB">
        <w:rPr>
          <w:bCs/>
        </w:rPr>
        <w:t xml:space="preserve">__________                        </w:t>
      </w:r>
      <w:r>
        <w:rPr>
          <w:bCs/>
        </w:rPr>
        <w:t xml:space="preserve">                        </w:t>
      </w:r>
      <w:r w:rsidR="00FA4F1D">
        <w:rPr>
          <w:bCs/>
        </w:rPr>
        <w:t xml:space="preserve">      </w:t>
      </w:r>
      <w:r>
        <w:rPr>
          <w:bCs/>
        </w:rPr>
        <w:t xml:space="preserve">       Потпис овлашћеног лица                                                                                                    </w:t>
      </w:r>
    </w:p>
    <w:p w:rsidR="00F34CC3" w:rsidRDefault="00F34CC3">
      <w:pPr>
        <w:ind w:left="709" w:right="384"/>
        <w:rPr>
          <w:bCs/>
        </w:rPr>
      </w:pPr>
      <w:r>
        <w:rPr>
          <w:bCs/>
        </w:rPr>
        <w:t xml:space="preserve">Датум ________              </w:t>
      </w:r>
      <w:r w:rsidR="000C3D83">
        <w:rPr>
          <w:bCs/>
        </w:rPr>
        <w:t xml:space="preserve">                            </w:t>
      </w:r>
      <w:r>
        <w:rPr>
          <w:bCs/>
        </w:rPr>
        <w:t xml:space="preserve">  </w:t>
      </w:r>
      <w:r w:rsidR="000C3D83">
        <w:rPr>
          <w:bCs/>
        </w:rPr>
        <w:t>М.П.</w:t>
      </w:r>
      <w:r>
        <w:rPr>
          <w:bCs/>
        </w:rPr>
        <w:t xml:space="preserve">                                          Понуђача                                                                                                    </w:t>
      </w:r>
      <w:r>
        <w:rPr>
          <w:bCs/>
        </w:rPr>
        <w:tab/>
      </w:r>
      <w:r>
        <w:rPr>
          <w:bCs/>
        </w:rPr>
        <w:tab/>
      </w:r>
      <w:r>
        <w:rPr>
          <w:bCs/>
        </w:rPr>
        <w:tab/>
      </w:r>
      <w:r>
        <w:rPr>
          <w:bCs/>
        </w:rPr>
        <w:tab/>
      </w:r>
      <w:r>
        <w:rPr>
          <w:bCs/>
        </w:rPr>
        <w:tab/>
      </w:r>
      <w:r>
        <w:rPr>
          <w:bCs/>
        </w:rPr>
        <w:tab/>
      </w:r>
      <w:r>
        <w:rPr>
          <w:bCs/>
        </w:rPr>
        <w:tab/>
      </w:r>
    </w:p>
    <w:p w:rsidR="00EF5E7D" w:rsidRDefault="00F34CC3" w:rsidP="00EF5E7D">
      <w:pPr>
        <w:ind w:left="709" w:right="384"/>
        <w:rPr>
          <w:b/>
          <w:bCs/>
        </w:rPr>
      </w:pPr>
      <w:r>
        <w:rPr>
          <w:bCs/>
        </w:rPr>
        <w:t xml:space="preserve">                                                                      </w:t>
      </w:r>
      <w:r w:rsidR="000C3D83">
        <w:rPr>
          <w:bCs/>
        </w:rPr>
        <w:t xml:space="preserve">  </w:t>
      </w:r>
      <w:r>
        <w:rPr>
          <w:bCs/>
        </w:rPr>
        <w:t xml:space="preserve">                    </w:t>
      </w:r>
      <w:r w:rsidR="00EF5E7D">
        <w:rPr>
          <w:bCs/>
        </w:rPr>
        <w:t xml:space="preserve">    </w:t>
      </w:r>
      <w:r w:rsidR="00EF5E7D">
        <w:rPr>
          <w:bCs/>
        </w:rPr>
        <w:tab/>
        <w:t>__________________________</w:t>
      </w:r>
    </w:p>
    <w:p w:rsidR="00EF5E7D" w:rsidRPr="00EF5E7D" w:rsidRDefault="00EF5E7D" w:rsidP="00EF5E7D"/>
    <w:p w:rsidR="00EF5E7D" w:rsidRDefault="00EF5E7D" w:rsidP="00EF5E7D"/>
    <w:p w:rsidR="00EF5E7D" w:rsidRDefault="00EF5E7D" w:rsidP="00EF5E7D">
      <w:pPr>
        <w:tabs>
          <w:tab w:val="left" w:pos="897"/>
        </w:tabs>
      </w:pPr>
      <w:r>
        <w:tab/>
      </w:r>
    </w:p>
    <w:p w:rsidR="00EF5E7D" w:rsidRDefault="00EF5E7D" w:rsidP="00EF5E7D"/>
    <w:p w:rsidR="00EF5E7D" w:rsidRDefault="00EF5E7D" w:rsidP="00EF5E7D">
      <w:pPr>
        <w:ind w:right="140"/>
        <w:jc w:val="both"/>
        <w:rPr>
          <w:bCs/>
        </w:rPr>
      </w:pPr>
      <w:r>
        <w:rPr>
          <w:b/>
          <w:bCs/>
        </w:rPr>
        <w:t>НАПОМЕНА:</w:t>
      </w:r>
      <w:r>
        <w:rPr>
          <w:bCs/>
        </w:rPr>
        <w:t xml:space="preserve"> Образац структуре цене понуђач мора да попуни  и потпише, чиме потврђује да су тачни подаци који су у обрасцу наведени.</w:t>
      </w:r>
    </w:p>
    <w:p w:rsidR="00EF5E7D" w:rsidRDefault="00EF5E7D" w:rsidP="00EF5E7D">
      <w:pPr>
        <w:ind w:left="360" w:right="140"/>
        <w:jc w:val="both"/>
        <w:rPr>
          <w:bCs/>
        </w:rPr>
      </w:pPr>
      <w:r>
        <w:rPr>
          <w:bCs/>
        </w:rPr>
        <w:t>Уколико понуђачи подносе заједничку понуду, група понуђача може да се определи да образац структуре цене потписују сви понуђачи из групе понуђача или група понуђача може да одреди једног понуђача из групе који ће попунити и потписати образац структуре цене</w:t>
      </w:r>
    </w:p>
    <w:p w:rsidR="00EF5E7D" w:rsidRDefault="00EF5E7D" w:rsidP="00EF5E7D">
      <w:pPr>
        <w:ind w:right="991"/>
        <w:jc w:val="both"/>
        <w:rPr>
          <w:bCs/>
        </w:rPr>
      </w:pPr>
    </w:p>
    <w:p w:rsidR="00EF5E7D" w:rsidRDefault="00EF5E7D" w:rsidP="00EF5E7D">
      <w:pPr>
        <w:ind w:left="360"/>
        <w:jc w:val="both"/>
        <w:rPr>
          <w:b/>
          <w:bCs/>
        </w:rPr>
      </w:pPr>
      <w:r>
        <w:rPr>
          <w:b/>
          <w:bCs/>
        </w:rPr>
        <w:t>УПУТСТВО ЗА ПОПУЊАВАЊЕ ОБРАСЦА СТРУКТУРЕ ЦЕНЕ:</w:t>
      </w:r>
    </w:p>
    <w:p w:rsidR="00EF5E7D" w:rsidRDefault="00EF5E7D" w:rsidP="00EF5E7D">
      <w:pPr>
        <w:ind w:left="360"/>
        <w:jc w:val="both"/>
        <w:rPr>
          <w:b/>
          <w:bCs/>
        </w:rPr>
      </w:pPr>
    </w:p>
    <w:p w:rsidR="00EF5E7D" w:rsidRDefault="00EF5E7D" w:rsidP="00EF5E7D">
      <w:pPr>
        <w:ind w:left="360"/>
        <w:jc w:val="both"/>
        <w:rPr>
          <w:bCs/>
        </w:rPr>
      </w:pPr>
      <w:r>
        <w:rPr>
          <w:bCs/>
        </w:rPr>
        <w:t>Понуђач треба да попуни образац структуре цене на следећи начин:</w:t>
      </w:r>
    </w:p>
    <w:p w:rsidR="00EF5E7D" w:rsidRDefault="00EF5E7D" w:rsidP="00EF5E7D">
      <w:pPr>
        <w:ind w:left="360"/>
        <w:jc w:val="both"/>
        <w:rPr>
          <w:bCs/>
        </w:rPr>
      </w:pPr>
      <w:r>
        <w:rPr>
          <w:bCs/>
        </w:rPr>
        <w:t>У колони 3. уписати колико износи јединична цена без ПДВ, за сваку позицију наведену у обрасцу понуде и у колони 1. обрасца структуре цене;</w:t>
      </w:r>
    </w:p>
    <w:p w:rsidR="00EF5E7D" w:rsidRDefault="00EF5E7D" w:rsidP="00EF5E7D">
      <w:pPr>
        <w:ind w:left="360"/>
        <w:jc w:val="both"/>
        <w:rPr>
          <w:bCs/>
        </w:rPr>
      </w:pPr>
      <w:r>
        <w:rPr>
          <w:bCs/>
        </w:rPr>
        <w:t>У колони 4. уписати колико износи јединична цена са ПДВ, за сваку позицију наведену у обрасцу понуде и у колони 1. обрасца структуре цене;</w:t>
      </w:r>
    </w:p>
    <w:p w:rsidR="00EF5E7D" w:rsidRDefault="00EF5E7D" w:rsidP="00EF5E7D">
      <w:pPr>
        <w:ind w:left="360"/>
        <w:jc w:val="both"/>
        <w:rPr>
          <w:bCs/>
        </w:rPr>
      </w:pPr>
      <w:r>
        <w:rPr>
          <w:bCs/>
        </w:rPr>
        <w:t>У колони 5. уписати колико износи учешће појединих елемената који учествују у структури цене из колоне 3. Уколико их има више од понуђених колона навести учешће елемената који највише учествују у структури цене, на пример трошкови основног материјала, трошкови превоза...</w:t>
      </w:r>
    </w:p>
    <w:p w:rsidR="00EF5E7D" w:rsidRDefault="00EF5E7D" w:rsidP="00EF5E7D">
      <w:pPr>
        <w:ind w:left="360"/>
        <w:jc w:val="both"/>
        <w:rPr>
          <w:bCs/>
        </w:rPr>
      </w:pPr>
      <w:r>
        <w:rPr>
          <w:bCs/>
        </w:rPr>
        <w:t>У колони 6. уписати стопу ПДВ која се примењује на добра која су предмет набавке;</w:t>
      </w:r>
    </w:p>
    <w:p w:rsidR="00EF5E7D" w:rsidRDefault="00EF5E7D" w:rsidP="00EF5E7D">
      <w:pPr>
        <w:ind w:left="360"/>
        <w:jc w:val="both"/>
        <w:rPr>
          <w:bCs/>
        </w:rPr>
      </w:pPr>
      <w:r>
        <w:rPr>
          <w:bCs/>
        </w:rPr>
        <w:t>У колони 7. уписати износ ПДВ на јединичну цену из колоне 3.;</w:t>
      </w:r>
    </w:p>
    <w:p w:rsidR="00EF5E7D" w:rsidRDefault="00EF5E7D" w:rsidP="00EF5E7D">
      <w:pPr>
        <w:ind w:left="360"/>
        <w:jc w:val="both"/>
        <w:rPr>
          <w:bCs/>
        </w:rPr>
      </w:pPr>
      <w:r>
        <w:rPr>
          <w:bCs/>
        </w:rPr>
        <w:t>У колони 9. уписати укупну вредност без ПДВ за сваку позицију наведену у обрасцу понуде и обрасцу структуре цене и то тако што ће се помножити цена из колоне 3. и количина наведена у колони 8.;</w:t>
      </w:r>
    </w:p>
    <w:p w:rsidR="00EF5E7D" w:rsidRDefault="00EF5E7D" w:rsidP="00EF5E7D">
      <w:pPr>
        <w:ind w:left="360"/>
        <w:jc w:val="both"/>
        <w:rPr>
          <w:bCs/>
        </w:rPr>
      </w:pPr>
      <w:r>
        <w:rPr>
          <w:bCs/>
        </w:rPr>
        <w:t>У колони 10. уписати износ обрачунатог ПДВ на укупну вредност из колоне 9.  за сваку позицију наведену у обрасцу понуде и обрасцу структуре цене;</w:t>
      </w:r>
    </w:p>
    <w:p w:rsidR="00EF5E7D" w:rsidRDefault="00EF5E7D" w:rsidP="00EF5E7D">
      <w:pPr>
        <w:ind w:left="360"/>
        <w:jc w:val="both"/>
      </w:pPr>
      <w:r>
        <w:rPr>
          <w:bCs/>
        </w:rPr>
        <w:t xml:space="preserve"> У колони 11. уписати укупну вредност са ПДВ за сваку позицију наведену у обрасцу понуде и обрасцу структуре цене коштања и то тако што ће се помножити цена из колоне 4. и количина наведена у колони 8.</w:t>
      </w:r>
    </w:p>
    <w:p w:rsidR="00F34CC3" w:rsidRPr="00EF5E7D" w:rsidRDefault="00F34CC3" w:rsidP="00EF5E7D">
      <w:pPr>
        <w:sectPr w:rsidR="00F34CC3" w:rsidRPr="00EF5E7D">
          <w:footerReference w:type="default" r:id="rId18"/>
          <w:pgSz w:w="16838" w:h="11906" w:orient="landscape"/>
          <w:pgMar w:top="142" w:right="1134" w:bottom="1134" w:left="1134" w:header="720" w:footer="709" w:gutter="0"/>
          <w:cols w:space="720"/>
          <w:docGrid w:linePitch="600" w:charSpace="32768"/>
        </w:sectPr>
      </w:pPr>
    </w:p>
    <w:p w:rsidR="00F34CC3" w:rsidRDefault="00F34CC3">
      <w:pPr>
        <w:pageBreakBefore/>
        <w:jc w:val="center"/>
      </w:pPr>
    </w:p>
    <w:p w:rsidR="00F34CC3" w:rsidRDefault="00F34CC3">
      <w:pPr>
        <w:jc w:val="center"/>
        <w:rPr>
          <w:bCs/>
        </w:rPr>
      </w:pPr>
    </w:p>
    <w:p w:rsidR="00F34CC3" w:rsidRDefault="001C3B2C">
      <w:pPr>
        <w:jc w:val="center"/>
      </w:pPr>
      <w:r>
        <w:rPr>
          <w:noProof/>
          <w:lang w:val="en-US" w:eastAsia="en-US"/>
        </w:rPr>
        <w:drawing>
          <wp:inline distT="0" distB="0" distL="0" distR="0">
            <wp:extent cx="1242060" cy="125920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rPr>
          <w:lang w:val="sr-Cyrl-CS"/>
        </w:rPr>
      </w:pPr>
      <w:r>
        <w:t>8</w:t>
      </w:r>
      <w:r>
        <w:rPr>
          <w:lang w:val="sr-Cyrl-CS"/>
        </w:rPr>
        <w:t xml:space="preserve">. </w:t>
      </w:r>
      <w:r>
        <w:rPr>
          <w:spacing w:val="-1"/>
          <w:lang w:val="hr-HR"/>
        </w:rPr>
        <w:t>ОБРАЗАЦ ИЗЈАВЕ О ГАРАНЦИЈАМА</w:t>
      </w:r>
    </w:p>
    <w:p w:rsidR="00F34CC3" w:rsidRDefault="00F34CC3">
      <w:pPr>
        <w:pStyle w:val="Heading2"/>
        <w:tabs>
          <w:tab w:val="num" w:pos="0"/>
          <w:tab w:val="left" w:pos="6540"/>
        </w:tabs>
      </w:pPr>
      <w:r>
        <w:rPr>
          <w:lang w:val="sr-Cyrl-CS"/>
        </w:rPr>
        <w:tab/>
      </w:r>
    </w:p>
    <w:p w:rsidR="00F34CC3" w:rsidRDefault="00F34CC3">
      <w:pPr>
        <w:pStyle w:val="Heading2"/>
        <w:tabs>
          <w:tab w:val="num" w:pos="0"/>
        </w:tabs>
        <w:jc w:val="cente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19"/>
          <w:pgSz w:w="11906" w:h="16838"/>
          <w:pgMar w:top="1134" w:right="1134" w:bottom="1134" w:left="1701" w:header="720" w:footer="709" w:gutter="0"/>
          <w:cols w:space="720"/>
          <w:docGrid w:linePitch="600" w:charSpace="32768"/>
        </w:sectPr>
      </w:pPr>
    </w:p>
    <w:p w:rsidR="00F34CC3" w:rsidRDefault="00F34CC3"/>
    <w:p w:rsidR="00F34CC3" w:rsidRDefault="00F34CC3"/>
    <w:p w:rsidR="00F34CC3" w:rsidRDefault="00F34CC3"/>
    <w:p w:rsidR="00F34CC3" w:rsidRDefault="00F34CC3"/>
    <w:p w:rsidR="00F34CC3" w:rsidRDefault="00F34CC3"/>
    <w:p w:rsidR="00F34CC3" w:rsidRDefault="00F34CC3">
      <w:pPr>
        <w:rPr>
          <w:color w:val="000000"/>
        </w:rPr>
      </w:pPr>
      <w:r>
        <w:rPr>
          <w:color w:val="000000"/>
        </w:rPr>
        <w:t>Назив понуђача:____________________________________________________________</w:t>
      </w:r>
    </w:p>
    <w:p w:rsidR="00F34CC3" w:rsidRDefault="00F34CC3">
      <w:pPr>
        <w:rPr>
          <w:color w:val="000000"/>
        </w:rPr>
      </w:pPr>
      <w:r>
        <w:rPr>
          <w:color w:val="000000"/>
        </w:rPr>
        <w:t>Седиште и адреса:__________________________________________________________________________________________________________________________________________</w:t>
      </w:r>
    </w:p>
    <w:p w:rsidR="00F34CC3" w:rsidRDefault="00F34CC3">
      <w:pPr>
        <w:rPr>
          <w:color w:val="000000"/>
        </w:rPr>
      </w:pPr>
      <w:r>
        <w:rPr>
          <w:color w:val="000000"/>
        </w:rPr>
        <w:t>Телефон/ Фаx:_____________________________________________________________</w:t>
      </w:r>
    </w:p>
    <w:p w:rsidR="00F34CC3" w:rsidRDefault="00F34CC3">
      <w:pPr>
        <w:rPr>
          <w:color w:val="000000"/>
        </w:rPr>
      </w:pPr>
    </w:p>
    <w:p w:rsidR="00F34CC3" w:rsidRDefault="00F34CC3">
      <w:pPr>
        <w:rPr>
          <w:color w:val="000000"/>
        </w:rPr>
      </w:pPr>
      <w:r>
        <w:rPr>
          <w:color w:val="000000"/>
        </w:rPr>
        <w:t xml:space="preserve">                                                             Јавно предузеће за подземну експлоатацију угља</w:t>
      </w:r>
    </w:p>
    <w:p w:rsidR="00F34CC3" w:rsidRDefault="00F34CC3">
      <w:pPr>
        <w:jc w:val="center"/>
        <w:rPr>
          <w:color w:val="000000"/>
        </w:rPr>
      </w:pPr>
      <w:r>
        <w:rPr>
          <w:color w:val="000000"/>
        </w:rPr>
        <w:t xml:space="preserve">                                         </w:t>
      </w:r>
    </w:p>
    <w:p w:rsidR="00F34CC3" w:rsidRDefault="00F34CC3">
      <w:pPr>
        <w:rPr>
          <w:color w:val="000000"/>
        </w:rPr>
      </w:pPr>
      <w:r>
        <w:rPr>
          <w:color w:val="000000"/>
        </w:rPr>
        <w:t xml:space="preserve">                                                                         Ресавица, Петра Жалца бр. 2</w:t>
      </w:r>
    </w:p>
    <w:p w:rsidR="00F34CC3" w:rsidRDefault="00F34CC3">
      <w:pPr>
        <w:rPr>
          <w:color w:val="000000"/>
        </w:rPr>
      </w:pPr>
    </w:p>
    <w:p w:rsidR="00F34CC3" w:rsidRDefault="00F34CC3">
      <w:pPr>
        <w:rPr>
          <w:color w:val="000000"/>
        </w:rPr>
      </w:pPr>
      <w:r>
        <w:rPr>
          <w:color w:val="000000"/>
        </w:rPr>
        <w:t>ПРЕДМЕТ: Изјава о гаранцијама</w:t>
      </w:r>
    </w:p>
    <w:p w:rsidR="00F34CC3" w:rsidRDefault="00F34CC3">
      <w:pPr>
        <w:rPr>
          <w:color w:val="000000"/>
        </w:rPr>
      </w:pPr>
      <w:r>
        <w:rPr>
          <w:color w:val="000000"/>
        </w:rPr>
        <w:t xml:space="preserve"> </w:t>
      </w:r>
    </w:p>
    <w:p w:rsidR="00F34CC3" w:rsidRDefault="00F34CC3">
      <w:pPr>
        <w:jc w:val="both"/>
        <w:rPr>
          <w:color w:val="000000"/>
        </w:rPr>
      </w:pPr>
      <w:r>
        <w:rPr>
          <w:color w:val="000000"/>
        </w:rPr>
        <w:t>Овим као учесник у отвореном поступку јавне набавке</w:t>
      </w:r>
      <w:r w:rsidR="002677F0">
        <w:rPr>
          <w:color w:val="000000"/>
        </w:rPr>
        <w:t xml:space="preserve"> бр. </w:t>
      </w:r>
      <w:r w:rsidR="00EF5E7D">
        <w:rPr>
          <w:color w:val="000000"/>
        </w:rPr>
        <w:t>10</w:t>
      </w:r>
      <w:r w:rsidR="00D231E9">
        <w:rPr>
          <w:color w:val="000000"/>
        </w:rPr>
        <w:t>/</w:t>
      </w:r>
      <w:r w:rsidR="00EF5E7D">
        <w:rPr>
          <w:color w:val="000000"/>
        </w:rPr>
        <w:t>20</w:t>
      </w:r>
      <w:r>
        <w:rPr>
          <w:color w:val="000000"/>
        </w:rPr>
        <w:t>/606006, по Вашем позиву за прикупљање понуда објављеном на Порталу ЈН и на Вашој интернет страници www.jppeu.rs, изјављујемо следеће:</w:t>
      </w:r>
    </w:p>
    <w:p w:rsidR="00F34CC3" w:rsidRDefault="00F34CC3">
      <w:pPr>
        <w:rPr>
          <w:color w:val="000000"/>
        </w:rPr>
      </w:pPr>
    </w:p>
    <w:p w:rsidR="00F34CC3" w:rsidRDefault="00F34CC3">
      <w:pPr>
        <w:numPr>
          <w:ilvl w:val="0"/>
          <w:numId w:val="15"/>
        </w:numPr>
        <w:jc w:val="both"/>
        <w:rPr>
          <w:color w:val="000000"/>
        </w:rPr>
      </w:pPr>
      <w:r>
        <w:t xml:space="preserve">Гарантујемо </w:t>
      </w:r>
      <w:r>
        <w:rPr>
          <w:color w:val="000000"/>
        </w:rPr>
        <w:t xml:space="preserve">Вам за </w:t>
      </w:r>
      <w:r>
        <w:rPr>
          <w:bCs/>
          <w:color w:val="000000"/>
        </w:rPr>
        <w:t>добра</w:t>
      </w:r>
      <w:r>
        <w:rPr>
          <w:color w:val="000000"/>
        </w:rPr>
        <w:t xml:space="preserve"> која нудимо </w:t>
      </w:r>
      <w:r>
        <w:t>да су одговарајућег квалитета и у складу са техничком спецификацијом.</w:t>
      </w:r>
    </w:p>
    <w:p w:rsidR="00F34CC3" w:rsidRDefault="00F34CC3">
      <w:pPr>
        <w:numPr>
          <w:ilvl w:val="0"/>
          <w:numId w:val="15"/>
        </w:numPr>
        <w:jc w:val="both"/>
        <w:rPr>
          <w:color w:val="000000"/>
        </w:rPr>
      </w:pPr>
      <w:r>
        <w:rPr>
          <w:color w:val="000000"/>
        </w:rPr>
        <w:t xml:space="preserve">Гарантујемо Вам непроменљивост цене наведене у понуди. </w:t>
      </w:r>
    </w:p>
    <w:p w:rsidR="00F34CC3" w:rsidRDefault="00F34CC3">
      <w:pPr>
        <w:numPr>
          <w:ilvl w:val="0"/>
          <w:numId w:val="15"/>
        </w:numPr>
        <w:jc w:val="both"/>
        <w:rPr>
          <w:bCs/>
          <w:color w:val="000000"/>
        </w:rPr>
      </w:pPr>
      <w:r>
        <w:rPr>
          <w:color w:val="000000"/>
        </w:rPr>
        <w:t xml:space="preserve">Гарантујемо Вам  </w:t>
      </w:r>
      <w:r>
        <w:t>испоруку добара и то у року и по динамици која је наведена у техничкој спецификацији.</w:t>
      </w:r>
    </w:p>
    <w:p w:rsidR="005F3C86" w:rsidRDefault="00F34CC3" w:rsidP="005F3C86">
      <w:pPr>
        <w:ind w:left="709"/>
        <w:jc w:val="both"/>
        <w:rPr>
          <w:rFonts w:eastAsia="SimSun" w:cs="Mangal"/>
          <w:color w:val="000000"/>
          <w:lang w:eastAsia="hi-IN" w:bidi="hi-IN"/>
        </w:rPr>
      </w:pPr>
      <w:r>
        <w:rPr>
          <w:bCs/>
          <w:color w:val="000000"/>
        </w:rPr>
        <w:t>Као минимум Вашег финансијског обезбеђења за извршење уговорних обавеза доставићемо бланко сопствену меницу са меничним овлашћењем  у висини 10% од уговорене вредности набавке без ПДВ, са роком важења од 30 дана</w:t>
      </w:r>
      <w:r>
        <w:rPr>
          <w:bCs/>
          <w:color w:val="FF0000"/>
        </w:rPr>
        <w:t xml:space="preserve"> </w:t>
      </w:r>
      <w:r>
        <w:rPr>
          <w:rFonts w:eastAsia="SimSun" w:cs="Mangal"/>
          <w:color w:val="000000"/>
          <w:lang w:eastAsia="hi-IN" w:bidi="hi-IN"/>
        </w:rPr>
        <w:t xml:space="preserve">дуже од уговореног рока извршења уговора. </w:t>
      </w:r>
    </w:p>
    <w:p w:rsidR="005F3C86" w:rsidRDefault="005F3C86" w:rsidP="005F3C86">
      <w:pPr>
        <w:ind w:left="709"/>
        <w:jc w:val="both"/>
      </w:pPr>
      <w:r>
        <w:rPr>
          <w:bCs/>
        </w:rPr>
        <w:t>У случају доделе Уговора, обавезујемо се да ћемо у тренутку потписивања Уговора, доставити бланко соло меницу са меничним овлашћењем.</w:t>
      </w:r>
    </w:p>
    <w:p w:rsidR="00F34CC3" w:rsidRDefault="00F34CC3" w:rsidP="005F3C86">
      <w:pPr>
        <w:ind w:left="720"/>
        <w:jc w:val="both"/>
      </w:pPr>
    </w:p>
    <w:p w:rsidR="00F34CC3" w:rsidRDefault="00F34CC3">
      <w:pPr>
        <w:ind w:left="360"/>
      </w:pPr>
    </w:p>
    <w:p w:rsidR="00F34CC3" w:rsidRDefault="00F34CC3">
      <w:pPr>
        <w:ind w:left="426"/>
      </w:pPr>
      <w:r>
        <w:t>У ______________, дана:________20</w:t>
      </w:r>
      <w:r w:rsidR="00EF5E7D">
        <w:t>20</w:t>
      </w:r>
      <w:r>
        <w:t>. год.</w:t>
      </w:r>
    </w:p>
    <w:p w:rsidR="00F34CC3" w:rsidRDefault="00F34CC3">
      <w:pPr>
        <w:ind w:left="720"/>
      </w:pPr>
      <w:r>
        <w:t xml:space="preserve">   </w:t>
      </w:r>
    </w:p>
    <w:p w:rsidR="00F34CC3" w:rsidRDefault="00F34CC3">
      <w:pPr>
        <w:ind w:left="720"/>
      </w:pPr>
    </w:p>
    <w:p w:rsidR="00F34CC3" w:rsidRDefault="00F34CC3">
      <w:pPr>
        <w:ind w:left="720"/>
      </w:pPr>
    </w:p>
    <w:p w:rsidR="00F34CC3" w:rsidRDefault="00F34CC3">
      <w:pPr>
        <w:ind w:left="720"/>
      </w:pPr>
      <w:r>
        <w:t xml:space="preserve">                 </w:t>
      </w:r>
      <w:r w:rsidR="000C3D83">
        <w:t xml:space="preserve">                 </w:t>
      </w:r>
      <w:r w:rsidR="002677F0">
        <w:t xml:space="preserve">      </w:t>
      </w:r>
      <w:r w:rsidR="000C3D83">
        <w:t>М.П.</w:t>
      </w:r>
      <w:r w:rsidR="002677F0">
        <w:t xml:space="preserve">    </w:t>
      </w:r>
      <w:r>
        <w:t xml:space="preserve">        Потпис овлашћеног лица понуђача</w:t>
      </w:r>
    </w:p>
    <w:p w:rsidR="00F34CC3" w:rsidRDefault="00F34CC3">
      <w:pPr>
        <w:ind w:left="720"/>
        <w:rPr>
          <w:bCs/>
          <w:spacing w:val="-1"/>
          <w:sz w:val="20"/>
          <w:szCs w:val="20"/>
        </w:rPr>
      </w:pPr>
      <w:r>
        <w:t xml:space="preserve">                                                             ______________________________</w:t>
      </w: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720"/>
        <w:rPr>
          <w:bCs/>
          <w:spacing w:val="-1"/>
          <w:sz w:val="20"/>
          <w:szCs w:val="20"/>
        </w:rPr>
      </w:pPr>
    </w:p>
    <w:p w:rsidR="00F34CC3" w:rsidRDefault="00F34CC3">
      <w:pPr>
        <w:ind w:left="284"/>
        <w:jc w:val="both"/>
        <w:rPr>
          <w:bCs/>
          <w:spacing w:val="-1"/>
        </w:rPr>
      </w:pPr>
      <w:r>
        <w:rPr>
          <w:bCs/>
          <w:spacing w:val="-1"/>
          <w:sz w:val="22"/>
          <w:szCs w:val="22"/>
        </w:rPr>
        <w:t>Напомена: У случају да понуду подноси група понуђача, ову изјава се  доставља у складу са обавезама чланова групе дефинисаним у Споразуму; у случају да понуђач подноси понуду са подизвођачем, овај доказ доставља наосилац понуде.</w:t>
      </w:r>
    </w:p>
    <w:p w:rsidR="00F34CC3" w:rsidRDefault="00F34CC3">
      <w:pPr>
        <w:pageBreakBefore/>
        <w:jc w:val="center"/>
        <w:rPr>
          <w:bCs/>
          <w:spacing w:val="-1"/>
        </w:rPr>
      </w:pPr>
    </w:p>
    <w:p w:rsidR="00F34CC3" w:rsidRDefault="00F34CC3">
      <w:pPr>
        <w:jc w:val="center"/>
      </w:pPr>
    </w:p>
    <w:p w:rsidR="00F34CC3" w:rsidRDefault="00F34CC3">
      <w:pPr>
        <w:jc w:val="both"/>
      </w:pPr>
    </w:p>
    <w:p w:rsidR="00F34CC3" w:rsidRDefault="00F34CC3">
      <w:pPr>
        <w:jc w:val="both"/>
      </w:pPr>
    </w:p>
    <w:p w:rsidR="00F34CC3" w:rsidRDefault="001C3B2C">
      <w:pPr>
        <w:jc w:val="center"/>
        <w:rPr>
          <w:b/>
          <w:bCs/>
          <w:sz w:val="28"/>
          <w:szCs w:val="28"/>
        </w:rPr>
      </w:pPr>
      <w:r>
        <w:rPr>
          <w:noProof/>
          <w:lang w:val="en-US" w:eastAsia="en-US"/>
        </w:rPr>
        <w:drawing>
          <wp:inline distT="0" distB="0" distL="0" distR="0">
            <wp:extent cx="1242060" cy="12592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center"/>
        <w:rPr>
          <w:b/>
          <w:bCs/>
          <w:sz w:val="28"/>
          <w:szCs w:val="28"/>
        </w:rPr>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9</w:t>
      </w:r>
      <w:r>
        <w:rPr>
          <w:lang w:val="sr-Cyrl-CS"/>
        </w:rPr>
        <w:t>. ОБРАЗАЦ ТРОШКОВА ПРИПРЕМЕ ПОНУДЕ</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0"/>
          <w:pgSz w:w="11906" w:h="16838"/>
          <w:pgMar w:top="1134" w:right="1134" w:bottom="1134" w:left="1701" w:header="720" w:footer="709" w:gutter="0"/>
          <w:cols w:space="720"/>
          <w:docGrid w:linePitch="600" w:charSpace="32768"/>
        </w:sectPr>
      </w:pPr>
    </w:p>
    <w:p w:rsidR="00F34CC3" w:rsidRDefault="00F34CC3">
      <w:pPr>
        <w:jc w:val="center"/>
        <w:rPr>
          <w:bCs/>
          <w:spacing w:val="-1"/>
        </w:rPr>
      </w:pPr>
    </w:p>
    <w:tbl>
      <w:tblPr>
        <w:tblW w:w="0" w:type="auto"/>
        <w:tblInd w:w="-1979" w:type="dxa"/>
        <w:tblLayout w:type="fixed"/>
        <w:tblCellMar>
          <w:top w:w="17" w:type="dxa"/>
          <w:left w:w="17" w:type="dxa"/>
          <w:right w:w="17" w:type="dxa"/>
        </w:tblCellMar>
        <w:tblLook w:val="0000"/>
      </w:tblPr>
      <w:tblGrid>
        <w:gridCol w:w="1665"/>
        <w:gridCol w:w="3840"/>
        <w:gridCol w:w="2100"/>
        <w:gridCol w:w="4874"/>
      </w:tblGrid>
      <w:tr w:rsidR="00F34CC3">
        <w:trPr>
          <w:trHeight w:val="798"/>
        </w:trPr>
        <w:tc>
          <w:tcPr>
            <w:tcW w:w="124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sz w:val="22"/>
                <w:szCs w:val="22"/>
              </w:rPr>
            </w:pPr>
            <w:r>
              <w:rPr>
                <w:sz w:val="22"/>
                <w:szCs w:val="22"/>
              </w:rPr>
              <w:t>ОБРАЗАЦ ТРОШКОВА ПРИПРЕМЕ ПОНУДЕ</w:t>
            </w:r>
          </w:p>
          <w:p w:rsidR="00F34CC3" w:rsidRDefault="00F34CC3">
            <w:pPr>
              <w:spacing w:line="240" w:lineRule="exact"/>
              <w:jc w:val="center"/>
              <w:rPr>
                <w:sz w:val="22"/>
                <w:szCs w:val="22"/>
              </w:rPr>
            </w:pPr>
            <w:r>
              <w:rPr>
                <w:sz w:val="22"/>
                <w:szCs w:val="22"/>
              </w:rPr>
              <w:t>Понуђач може да у оквиру понуде достави укупан износ и структуру трошкова припремања понуде.</w:t>
            </w:r>
          </w:p>
          <w:p w:rsidR="00F34CC3" w:rsidRDefault="00F34CC3">
            <w:pPr>
              <w:spacing w:line="240" w:lineRule="exact"/>
              <w:jc w:val="center"/>
              <w:rPr>
                <w:sz w:val="22"/>
                <w:szCs w:val="22"/>
              </w:rPr>
            </w:pPr>
            <w:r>
              <w:rPr>
                <w:sz w:val="22"/>
                <w:szCs w:val="22"/>
              </w:rPr>
              <w:t>Трошкове   припреме   и   подношења понуде   сноси   искључиво    понуђач   и   не може тражити</w:t>
            </w:r>
          </w:p>
          <w:p w:rsidR="00F34CC3" w:rsidRDefault="00F34CC3">
            <w:pPr>
              <w:spacing w:line="240" w:lineRule="exact"/>
              <w:jc w:val="center"/>
            </w:pPr>
            <w:r>
              <w:rPr>
                <w:sz w:val="22"/>
                <w:szCs w:val="22"/>
              </w:rPr>
              <w:t>од наручиоца накнаду трошкова</w:t>
            </w:r>
          </w:p>
        </w:tc>
      </w:tr>
      <w:tr w:rsidR="00F34CC3">
        <w:tblPrEx>
          <w:tblCellMar>
            <w:top w:w="0" w:type="dxa"/>
            <w:left w:w="0" w:type="dxa"/>
            <w:right w:w="0" w:type="dxa"/>
          </w:tblCellMar>
        </w:tblPrEx>
        <w:trPr>
          <w:trHeight w:val="444"/>
        </w:trPr>
        <w:tc>
          <w:tcPr>
            <w:tcW w:w="1665" w:type="dxa"/>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Р.Б.</w:t>
            </w:r>
          </w:p>
        </w:tc>
        <w:tc>
          <w:tcPr>
            <w:tcW w:w="5940" w:type="dxa"/>
            <w:gridSpan w:val="2"/>
            <w:tcBorders>
              <w:left w:val="single" w:sz="4" w:space="0" w:color="000000"/>
              <w:bottom w:val="single" w:sz="4" w:space="0" w:color="000000"/>
            </w:tcBorders>
            <w:shd w:val="clear" w:color="auto" w:fill="auto"/>
            <w:vAlign w:val="center"/>
          </w:tcPr>
          <w:p w:rsidR="00F34CC3" w:rsidRDefault="00F34CC3">
            <w:pPr>
              <w:snapToGrid w:val="0"/>
              <w:spacing w:before="60" w:after="60"/>
              <w:jc w:val="center"/>
              <w:rPr>
                <w:rFonts w:eastAsia="Arial Unicode MS"/>
                <w:sz w:val="22"/>
                <w:szCs w:val="22"/>
              </w:rPr>
            </w:pPr>
            <w:r>
              <w:rPr>
                <w:rFonts w:eastAsia="Arial Unicode MS"/>
                <w:sz w:val="22"/>
                <w:szCs w:val="22"/>
              </w:rPr>
              <w:t>СТРУКТУРА ТРОШКОВА ПРИПРЕМАЊА  ПОНУДЕ</w:t>
            </w:r>
          </w:p>
        </w:tc>
        <w:tc>
          <w:tcPr>
            <w:tcW w:w="4874" w:type="dxa"/>
            <w:tcBorders>
              <w:left w:val="single" w:sz="4" w:space="0" w:color="000000"/>
              <w:bottom w:val="single" w:sz="4" w:space="0" w:color="000000"/>
              <w:right w:val="single" w:sz="4" w:space="0" w:color="000000"/>
            </w:tcBorders>
            <w:shd w:val="clear" w:color="auto" w:fill="auto"/>
            <w:vAlign w:val="center"/>
          </w:tcPr>
          <w:p w:rsidR="00F34CC3" w:rsidRDefault="00F34CC3">
            <w:pPr>
              <w:snapToGrid w:val="0"/>
              <w:spacing w:line="240" w:lineRule="exact"/>
              <w:jc w:val="center"/>
              <w:rPr>
                <w:rFonts w:eastAsia="Arial Unicode MS"/>
                <w:sz w:val="22"/>
                <w:szCs w:val="22"/>
              </w:rPr>
            </w:pPr>
            <w:r>
              <w:rPr>
                <w:rFonts w:eastAsia="Arial Unicode MS"/>
                <w:sz w:val="22"/>
                <w:szCs w:val="22"/>
              </w:rPr>
              <w:t>ИЗНОС У ДИНАРИМА</w:t>
            </w:r>
          </w:p>
          <w:p w:rsidR="00F34CC3" w:rsidRDefault="00F34CC3">
            <w:pPr>
              <w:spacing w:line="240" w:lineRule="exact"/>
              <w:jc w:val="center"/>
              <w:rPr>
                <w:rFonts w:eastAsia="Arial Unicode MS"/>
                <w:sz w:val="22"/>
                <w:szCs w:val="22"/>
              </w:rPr>
            </w:pPr>
            <w:r>
              <w:rPr>
                <w:rFonts w:eastAsia="Arial Unicode MS"/>
                <w:sz w:val="22"/>
                <w:szCs w:val="22"/>
              </w:rPr>
              <w:t xml:space="preserve"> БЕЗ ПОРЕЗА</w:t>
            </w:r>
          </w:p>
          <w:p w:rsidR="00F34CC3" w:rsidRDefault="00F34CC3">
            <w:pPr>
              <w:spacing w:line="240" w:lineRule="exact"/>
              <w:jc w:val="center"/>
            </w:pPr>
            <w:r>
              <w:rPr>
                <w:rFonts w:eastAsia="Arial Unicode MS"/>
                <w:sz w:val="22"/>
                <w:szCs w:val="22"/>
              </w:rPr>
              <w:t xml:space="preserve"> НА ДОДАТУ ВРЕДНОСТ</w:t>
            </w:r>
          </w:p>
        </w:tc>
      </w:tr>
      <w:tr w:rsidR="00F34CC3">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1.</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33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2.</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39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3.</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444"/>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4.</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492"/>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5.</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6.</w:t>
            </w:r>
          </w:p>
          <w:p w:rsidR="00F34CC3" w:rsidRDefault="00F34CC3">
            <w:pPr>
              <w:jc w:val="center"/>
              <w:rPr>
                <w:rFonts w:eastAsia="Arial Unicode MS"/>
                <w:sz w:val="22"/>
                <w:szCs w:val="22"/>
                <w:lang w:val="ru-RU"/>
              </w:rPr>
            </w:pP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p w:rsidR="00F34CC3" w:rsidRDefault="00F34CC3">
            <w:pPr>
              <w:jc w:val="both"/>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7.</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8.</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516"/>
        </w:trPr>
        <w:tc>
          <w:tcPr>
            <w:tcW w:w="1665" w:type="dxa"/>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rFonts w:eastAsia="Arial Unicode MS"/>
                <w:sz w:val="22"/>
                <w:szCs w:val="22"/>
                <w:lang w:val="ru-RU"/>
              </w:rPr>
            </w:pPr>
            <w:r>
              <w:rPr>
                <w:rFonts w:eastAsia="Arial Unicode MS"/>
                <w:sz w:val="22"/>
                <w:szCs w:val="22"/>
                <w:lang w:val="ru-RU"/>
              </w:rPr>
              <w:t>9.</w:t>
            </w:r>
          </w:p>
        </w:tc>
        <w:tc>
          <w:tcPr>
            <w:tcW w:w="5940"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both"/>
              <w:rPr>
                <w:rFonts w:eastAsia="Arial Unicode MS"/>
                <w:sz w:val="22"/>
                <w:szCs w:val="22"/>
                <w:lang w:val="ru-RU"/>
              </w:rPr>
            </w:pP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216"/>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Pr="002677F0" w:rsidRDefault="002677F0">
            <w:pPr>
              <w:tabs>
                <w:tab w:val="left" w:pos="1373"/>
              </w:tabs>
              <w:snapToGrid w:val="0"/>
              <w:spacing w:before="60" w:after="60"/>
              <w:rPr>
                <w:rFonts w:eastAsia="Arial Unicode MS"/>
                <w:sz w:val="22"/>
                <w:szCs w:val="22"/>
              </w:rPr>
            </w:pPr>
            <w:r>
              <w:rPr>
                <w:rFonts w:eastAsia="Arial Unicode MS"/>
                <w:sz w:val="22"/>
                <w:szCs w:val="22"/>
              </w:rPr>
              <w:t xml:space="preserve">        </w:t>
            </w:r>
            <w:r w:rsidR="00F34CC3">
              <w:rPr>
                <w:rFonts w:eastAsia="Arial Unicode MS"/>
                <w:sz w:val="22"/>
                <w:szCs w:val="22"/>
              </w:rPr>
              <w:t>Укупан износ трошкова без пореза на додату вредност</w:t>
            </w:r>
            <w:r>
              <w:rPr>
                <w:rFonts w:eastAsia="Arial Unicode MS"/>
                <w:sz w:val="22"/>
                <w:szCs w:val="22"/>
              </w:rPr>
              <w:t xml:space="preserve">          </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rPr>
                <w:rFonts w:eastAsia="Arial Unicode MS"/>
                <w:sz w:val="22"/>
                <w:szCs w:val="22"/>
                <w:lang w:val="ru-RU"/>
              </w:rPr>
            </w:pPr>
          </w:p>
        </w:tc>
      </w:tr>
      <w:tr w:rsidR="00F34CC3">
        <w:tblPrEx>
          <w:tblCellMar>
            <w:top w:w="0" w:type="dxa"/>
            <w:left w:w="0" w:type="dxa"/>
            <w:right w:w="0" w:type="dxa"/>
          </w:tblCellMar>
        </w:tblPrEx>
        <w:trPr>
          <w:trHeight w:val="504"/>
        </w:trPr>
        <w:tc>
          <w:tcPr>
            <w:tcW w:w="7605" w:type="dxa"/>
            <w:gridSpan w:val="3"/>
            <w:tcBorders>
              <w:top w:val="single" w:sz="4" w:space="0" w:color="000000"/>
              <w:left w:val="single" w:sz="4" w:space="0" w:color="000000"/>
              <w:bottom w:val="single" w:sz="4" w:space="0" w:color="000000"/>
            </w:tcBorders>
            <w:shd w:val="clear" w:color="auto" w:fill="auto"/>
            <w:vAlign w:val="center"/>
          </w:tcPr>
          <w:p w:rsidR="00F34CC3" w:rsidRDefault="002677F0">
            <w:pPr>
              <w:snapToGrid w:val="0"/>
              <w:rPr>
                <w:rFonts w:eastAsia="Arial Unicode MS"/>
                <w:sz w:val="22"/>
                <w:szCs w:val="22"/>
                <w:lang w:val="ru-RU"/>
              </w:rPr>
            </w:pPr>
            <w:r>
              <w:rPr>
                <w:rFonts w:eastAsia="Arial Unicode MS"/>
                <w:sz w:val="22"/>
                <w:szCs w:val="22"/>
              </w:rPr>
              <w:t xml:space="preserve">         </w:t>
            </w:r>
            <w:r w:rsidR="00F34CC3">
              <w:rPr>
                <w:rFonts w:eastAsia="Arial Unicode MS"/>
                <w:sz w:val="22"/>
                <w:szCs w:val="22"/>
              </w:rPr>
              <w:t>Укупан износ трошкова са порезом на додату вредност</w:t>
            </w:r>
          </w:p>
        </w:tc>
        <w:tc>
          <w:tcPr>
            <w:tcW w:w="4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snapToGrid w:val="0"/>
              <w:ind w:right="510"/>
              <w:jc w:val="center"/>
              <w:rPr>
                <w:rFonts w:eastAsia="Arial Unicode MS"/>
                <w:sz w:val="22"/>
                <w:szCs w:val="22"/>
                <w:lang w:val="ru-RU"/>
              </w:rPr>
            </w:pPr>
          </w:p>
        </w:tc>
      </w:tr>
      <w:tr w:rsidR="00F34CC3">
        <w:trPr>
          <w:trHeight w:val="1002"/>
        </w:trPr>
        <w:tc>
          <w:tcPr>
            <w:tcW w:w="5505" w:type="dxa"/>
            <w:gridSpan w:val="2"/>
            <w:tcBorders>
              <w:top w:val="single" w:sz="4" w:space="0" w:color="000000"/>
              <w:left w:val="single" w:sz="4" w:space="0" w:color="000000"/>
              <w:bottom w:val="single" w:sz="4" w:space="0" w:color="000000"/>
            </w:tcBorders>
            <w:shd w:val="clear" w:color="auto" w:fill="auto"/>
            <w:vAlign w:val="center"/>
          </w:tcPr>
          <w:p w:rsidR="00F34CC3" w:rsidRDefault="00F34CC3">
            <w:pPr>
              <w:snapToGrid w:val="0"/>
              <w:jc w:val="center"/>
              <w:rPr>
                <w:sz w:val="22"/>
                <w:szCs w:val="22"/>
                <w:u w:val="single"/>
              </w:rPr>
            </w:pPr>
            <w:r>
              <w:rPr>
                <w:sz w:val="22"/>
                <w:szCs w:val="22"/>
              </w:rPr>
              <w:t>Датум:______________</w:t>
            </w:r>
          </w:p>
        </w:tc>
        <w:tc>
          <w:tcPr>
            <w:tcW w:w="69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34CC3" w:rsidRDefault="00F34CC3">
            <w:pPr>
              <w:tabs>
                <w:tab w:val="left" w:pos="5670"/>
              </w:tabs>
              <w:snapToGrid w:val="0"/>
              <w:spacing w:before="20" w:after="20"/>
              <w:ind w:right="125"/>
              <w:jc w:val="center"/>
              <w:rPr>
                <w:sz w:val="22"/>
                <w:szCs w:val="22"/>
              </w:rPr>
            </w:pPr>
            <w:r>
              <w:rPr>
                <w:sz w:val="22"/>
                <w:szCs w:val="22"/>
                <w:u w:val="single"/>
              </w:rPr>
              <w:t xml:space="preserve">Потписи одговорних лица </w:t>
            </w:r>
            <w:r>
              <w:rPr>
                <w:sz w:val="22"/>
                <w:szCs w:val="22"/>
              </w:rPr>
              <w:t>:</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Понуђач који наступа самостално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sz w:val="22"/>
                <w:szCs w:val="22"/>
              </w:rPr>
            </w:pPr>
            <w:r>
              <w:rPr>
                <w:sz w:val="22"/>
                <w:szCs w:val="22"/>
              </w:rPr>
              <w:t>Подизвођач/Члан групе понуђача</w:t>
            </w:r>
          </w:p>
          <w:p w:rsidR="00F34CC3" w:rsidRDefault="00F34CC3">
            <w:pPr>
              <w:tabs>
                <w:tab w:val="left" w:pos="5670"/>
              </w:tabs>
              <w:spacing w:before="20" w:after="20"/>
              <w:ind w:right="125"/>
              <w:jc w:val="center"/>
              <w:rPr>
                <w:sz w:val="22"/>
                <w:szCs w:val="22"/>
              </w:rPr>
            </w:pPr>
          </w:p>
          <w:p w:rsidR="00F34CC3" w:rsidRDefault="00F34CC3">
            <w:pPr>
              <w:tabs>
                <w:tab w:val="left" w:pos="5670"/>
              </w:tabs>
              <w:spacing w:before="20" w:after="20"/>
              <w:ind w:right="125"/>
              <w:jc w:val="center"/>
              <w:rPr>
                <w:sz w:val="22"/>
                <w:szCs w:val="22"/>
              </w:rPr>
            </w:pPr>
            <w:r>
              <w:rPr>
                <w:sz w:val="22"/>
                <w:szCs w:val="22"/>
              </w:rPr>
              <w:t>__________________________________</w:t>
            </w:r>
          </w:p>
          <w:p w:rsidR="00F34CC3" w:rsidRDefault="00F34CC3">
            <w:pPr>
              <w:tabs>
                <w:tab w:val="left" w:pos="5670"/>
              </w:tabs>
              <w:spacing w:before="20" w:after="20"/>
              <w:ind w:right="125"/>
              <w:jc w:val="center"/>
              <w:rPr>
                <w:sz w:val="22"/>
                <w:szCs w:val="22"/>
              </w:rPr>
            </w:pPr>
            <w:r>
              <w:rPr>
                <w:sz w:val="22"/>
                <w:szCs w:val="22"/>
              </w:rPr>
              <w:t xml:space="preserve">Подизвођач/Члан групе понуђача  </w:t>
            </w:r>
          </w:p>
          <w:p w:rsidR="00F34CC3" w:rsidRDefault="00F34CC3">
            <w:pPr>
              <w:tabs>
                <w:tab w:val="left" w:pos="5670"/>
              </w:tabs>
              <w:spacing w:before="20" w:after="20"/>
              <w:ind w:right="125"/>
              <w:jc w:val="center"/>
              <w:rPr>
                <w:sz w:val="22"/>
                <w:szCs w:val="22"/>
              </w:rPr>
            </w:pPr>
            <w:r>
              <w:rPr>
                <w:sz w:val="22"/>
                <w:szCs w:val="22"/>
              </w:rPr>
              <w:t xml:space="preserve">                                                                                                                     _________________________________</w:t>
            </w:r>
          </w:p>
          <w:p w:rsidR="00F34CC3" w:rsidRDefault="00F34CC3">
            <w:pPr>
              <w:tabs>
                <w:tab w:val="left" w:pos="5670"/>
              </w:tabs>
              <w:spacing w:before="20" w:after="20"/>
              <w:ind w:right="125"/>
              <w:jc w:val="center"/>
              <w:rPr>
                <w:rFonts w:eastAsia="Arial Unicode MS"/>
                <w:sz w:val="22"/>
                <w:szCs w:val="22"/>
              </w:rPr>
            </w:pPr>
            <w:r>
              <w:rPr>
                <w:sz w:val="22"/>
                <w:szCs w:val="22"/>
              </w:rPr>
              <w:t>Подизвођач/Члан групе понуђача</w:t>
            </w:r>
          </w:p>
          <w:p w:rsidR="00F34CC3" w:rsidRDefault="00F34CC3">
            <w:pPr>
              <w:jc w:val="center"/>
              <w:rPr>
                <w:rFonts w:eastAsia="Arial Unicode MS"/>
                <w:sz w:val="22"/>
                <w:szCs w:val="22"/>
              </w:rPr>
            </w:pPr>
          </w:p>
        </w:tc>
      </w:tr>
    </w:tbl>
    <w:p w:rsidR="00F34CC3" w:rsidRDefault="00F34CC3">
      <w:pPr>
        <w:jc w:val="center"/>
      </w:pPr>
    </w:p>
    <w:p w:rsidR="00F34CC3" w:rsidRDefault="00F34CC3">
      <w:pPr>
        <w:ind w:left="-2836"/>
        <w:rPr>
          <w:bCs/>
          <w:spacing w:val="-1"/>
        </w:rPr>
      </w:pPr>
      <w:r>
        <w:rPr>
          <w:bCs/>
          <w:spacing w:val="-1"/>
        </w:rPr>
        <w:tab/>
        <w:t xml:space="preserve">                                                       Понуђач се изјашњава за повраћај наведених трошкова       </w:t>
      </w:r>
      <w:r>
        <w:rPr>
          <w:b/>
          <w:bCs/>
          <w:spacing w:val="-1"/>
        </w:rPr>
        <w:t>ДА        НЕ</w:t>
      </w:r>
    </w:p>
    <w:p w:rsidR="00F34CC3" w:rsidRDefault="00F34CC3">
      <w:pPr>
        <w:ind w:left="-2836"/>
        <w:rPr>
          <w:bCs/>
          <w:spacing w:val="-1"/>
        </w:rPr>
      </w:pPr>
      <w:r>
        <w:rPr>
          <w:bCs/>
          <w:spacing w:val="-1"/>
        </w:rPr>
        <w:t xml:space="preserve">                                                       (заокружити понуђено </w:t>
      </w:r>
      <w:r>
        <w:rPr>
          <w:b/>
          <w:bCs/>
          <w:spacing w:val="-1"/>
        </w:rPr>
        <w:t>да</w:t>
      </w:r>
      <w:r>
        <w:rPr>
          <w:bCs/>
          <w:spacing w:val="-1"/>
        </w:rPr>
        <w:t xml:space="preserve"> или </w:t>
      </w:r>
      <w:r>
        <w:rPr>
          <w:b/>
          <w:bCs/>
          <w:spacing w:val="-1"/>
        </w:rPr>
        <w:t>не</w:t>
      </w:r>
      <w:r>
        <w:rPr>
          <w:bCs/>
          <w:spacing w:val="-1"/>
        </w:rPr>
        <w:t>)</w:t>
      </w:r>
    </w:p>
    <w:p w:rsidR="00F34CC3" w:rsidRDefault="00F34CC3">
      <w:pPr>
        <w:tabs>
          <w:tab w:val="left" w:pos="788"/>
        </w:tabs>
        <w:ind w:left="-2836"/>
        <w:rPr>
          <w:bCs/>
          <w:spacing w:val="-1"/>
        </w:rPr>
      </w:pPr>
      <w:r>
        <w:rPr>
          <w:bCs/>
          <w:spacing w:val="-1"/>
        </w:rPr>
        <w:tab/>
      </w:r>
    </w:p>
    <w:p w:rsidR="00F34CC3" w:rsidRDefault="00F34CC3">
      <w:pPr>
        <w:ind w:left="-2836"/>
        <w:rPr>
          <w:bCs/>
          <w:spacing w:val="-1"/>
        </w:rPr>
      </w:pPr>
      <w:r>
        <w:rPr>
          <w:bCs/>
          <w:spacing w:val="-1"/>
        </w:rPr>
        <w:t xml:space="preserve">                                                      Место и датум:                                                      Потпис овлашћеног лица</w:t>
      </w:r>
    </w:p>
    <w:p w:rsidR="00F34CC3" w:rsidRDefault="00F34CC3">
      <w:pPr>
        <w:ind w:left="-2836"/>
        <w:rPr>
          <w:bCs/>
          <w:spacing w:val="-1"/>
        </w:rPr>
      </w:pPr>
    </w:p>
    <w:p w:rsidR="00F34CC3" w:rsidRDefault="00F34CC3">
      <w:pPr>
        <w:ind w:left="-2836"/>
        <w:rPr>
          <w:bCs/>
          <w:spacing w:val="-1"/>
        </w:rPr>
      </w:pPr>
      <w:r>
        <w:rPr>
          <w:bCs/>
          <w:spacing w:val="-1"/>
        </w:rPr>
        <w:t xml:space="preserve">                                                    ________________                     </w:t>
      </w:r>
      <w:r w:rsidR="002677F0">
        <w:rPr>
          <w:bCs/>
          <w:spacing w:val="-1"/>
        </w:rPr>
        <w:t xml:space="preserve">    </w:t>
      </w:r>
      <w:r>
        <w:rPr>
          <w:bCs/>
          <w:spacing w:val="-1"/>
        </w:rPr>
        <w:t xml:space="preserve">                  ___________________________</w:t>
      </w:r>
    </w:p>
    <w:p w:rsidR="00F34CC3" w:rsidRDefault="00F34CC3">
      <w:pPr>
        <w:tabs>
          <w:tab w:val="left" w:pos="340"/>
        </w:tabs>
        <w:rPr>
          <w:bCs/>
          <w:spacing w:val="-1"/>
        </w:rPr>
      </w:pPr>
    </w:p>
    <w:p w:rsidR="00F34CC3" w:rsidRDefault="00F34CC3">
      <w:pPr>
        <w:ind w:left="-2836"/>
        <w:rPr>
          <w:bCs/>
          <w:spacing w:val="-1"/>
        </w:rPr>
      </w:pPr>
      <w:r>
        <w:rPr>
          <w:bCs/>
          <w:spacing w:val="-1"/>
        </w:rPr>
        <w:t xml:space="preserve">                                                              </w:t>
      </w:r>
      <w:r>
        <w:rPr>
          <w:b/>
          <w:bCs/>
          <w:spacing w:val="-1"/>
        </w:rPr>
        <w:t>Напомена: достављање овог обрасца није обавезно</w:t>
      </w:r>
      <w:r>
        <w:rPr>
          <w:bCs/>
          <w:spacing w:val="-1"/>
        </w:rPr>
        <w:t xml:space="preserve">   </w:t>
      </w:r>
    </w:p>
    <w:p w:rsidR="00F34CC3" w:rsidRDefault="00F34CC3">
      <w:pPr>
        <w:ind w:left="-2836"/>
        <w:rPr>
          <w:bCs/>
          <w:spacing w:val="-1"/>
        </w:rPr>
      </w:pPr>
    </w:p>
    <w:p w:rsidR="00F34CC3" w:rsidRDefault="00F34CC3">
      <w:pPr>
        <w:ind w:left="-2836"/>
        <w:rPr>
          <w:bCs/>
          <w:spacing w:val="-1"/>
        </w:rPr>
      </w:pPr>
    </w:p>
    <w:p w:rsidR="00F34CC3" w:rsidRDefault="00F34CC3">
      <w:pPr>
        <w:ind w:left="-2836"/>
        <w:rPr>
          <w:bCs/>
          <w:spacing w:val="-1"/>
        </w:rPr>
      </w:pPr>
    </w:p>
    <w:p w:rsidR="00F34CC3" w:rsidRDefault="00F34CC3">
      <w:pPr>
        <w:jc w:val="center"/>
        <w:rPr>
          <w:bCs/>
          <w:spacing w:val="-1"/>
        </w:rPr>
      </w:pPr>
    </w:p>
    <w:p w:rsidR="00F34CC3" w:rsidRDefault="00F34CC3">
      <w:pPr>
        <w:jc w:val="center"/>
        <w:rPr>
          <w:bCs/>
          <w:spacing w:val="-1"/>
        </w:rPr>
      </w:pPr>
    </w:p>
    <w:p w:rsidR="00F34CC3" w:rsidRDefault="001C3B2C">
      <w:pPr>
        <w:jc w:val="center"/>
      </w:pPr>
      <w:r>
        <w:rPr>
          <w:noProof/>
          <w:lang w:val="en-US" w:eastAsia="en-US"/>
        </w:rPr>
        <w:drawing>
          <wp:inline distT="0" distB="0" distL="0" distR="0">
            <wp:extent cx="1242060" cy="125920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pStyle w:val="Heading2"/>
        <w:tabs>
          <w:tab w:val="num" w:pos="0"/>
        </w:tabs>
        <w:jc w:val="center"/>
      </w:pPr>
      <w:r>
        <w:t>10</w:t>
      </w:r>
      <w:r>
        <w:rPr>
          <w:lang w:val="sr-Cyrl-CS"/>
        </w:rPr>
        <w:t>. ИЗЈАВА О НЕЗАВИСНОЈ ПОНУДИ</w:t>
      </w: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ectPr w:rsidR="00F34CC3">
          <w:footerReference w:type="default" r:id="rId21"/>
          <w:pgSz w:w="11906" w:h="16838"/>
          <w:pgMar w:top="1134" w:right="1134" w:bottom="1134" w:left="1701" w:header="720" w:footer="709" w:gutter="0"/>
          <w:cols w:space="720"/>
          <w:docGrid w:linePitch="600" w:charSpace="32768"/>
        </w:sect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r>
        <w:t>Назив понуђача:___________________________</w:t>
      </w:r>
    </w:p>
    <w:p w:rsidR="00F34CC3" w:rsidRDefault="00F34CC3">
      <w:r>
        <w:t>_________________________________</w:t>
      </w:r>
    </w:p>
    <w:p w:rsidR="00F34CC3" w:rsidRDefault="00F34CC3">
      <w:pPr>
        <w:rPr>
          <w:bCs/>
          <w:spacing w:val="-1"/>
        </w:rPr>
      </w:pPr>
      <w:r>
        <w:t>Седиште и адреса:__________________________________________________________________________________________________________________________________________</w:t>
      </w:r>
    </w:p>
    <w:p w:rsidR="00F34CC3" w:rsidRDefault="00F34CC3">
      <w:pPr>
        <w:jc w:val="center"/>
        <w:rPr>
          <w:bCs/>
          <w:spacing w:val="-1"/>
        </w:rPr>
      </w:pPr>
      <w:r>
        <w:rPr>
          <w:bCs/>
          <w:spacing w:val="-1"/>
        </w:rPr>
        <w:t>Телефон/ Фаx:_____________________________________________________________</w:t>
      </w:r>
    </w:p>
    <w:p w:rsidR="00F34CC3" w:rsidRDefault="00F34CC3">
      <w:pPr>
        <w:jc w:val="center"/>
        <w:rPr>
          <w:bCs/>
          <w:spacing w:val="-1"/>
        </w:rPr>
      </w:pPr>
    </w:p>
    <w:p w:rsidR="00F34CC3" w:rsidRDefault="00F34CC3">
      <w:pPr>
        <w:jc w:val="center"/>
        <w:rPr>
          <w:bCs/>
          <w:spacing w:val="-1"/>
        </w:rPr>
      </w:pPr>
    </w:p>
    <w:p w:rsidR="00F34CC3" w:rsidRDefault="00F34CC3">
      <w:pPr>
        <w:rPr>
          <w:bCs/>
          <w:spacing w:val="-1"/>
        </w:rPr>
      </w:pPr>
      <w:r>
        <w:rPr>
          <w:bCs/>
          <w:spacing w:val="-1"/>
        </w:rPr>
        <w:t>У складу са чланом 26. Закона о јавним набавкама понуђач даје:</w:t>
      </w:r>
    </w:p>
    <w:p w:rsidR="00F34CC3" w:rsidRDefault="00F34CC3">
      <w:pPr>
        <w:jc w:val="center"/>
        <w:rPr>
          <w:bCs/>
          <w:spacing w:val="-1"/>
        </w:rPr>
      </w:pPr>
    </w:p>
    <w:p w:rsidR="00F34CC3" w:rsidRDefault="00F34CC3">
      <w:pPr>
        <w:jc w:val="center"/>
        <w:rPr>
          <w:bCs/>
          <w:spacing w:val="-1"/>
        </w:rPr>
      </w:pPr>
    </w:p>
    <w:p w:rsidR="00F34CC3" w:rsidRDefault="00F34CC3">
      <w:pPr>
        <w:jc w:val="center"/>
        <w:rPr>
          <w:b/>
          <w:bCs/>
          <w:spacing w:val="-1"/>
          <w:sz w:val="28"/>
          <w:szCs w:val="28"/>
        </w:rPr>
      </w:pPr>
      <w:r>
        <w:rPr>
          <w:b/>
          <w:bCs/>
          <w:spacing w:val="-1"/>
          <w:sz w:val="32"/>
          <w:szCs w:val="32"/>
        </w:rPr>
        <w:t>Изјава о независној понуди</w:t>
      </w:r>
    </w:p>
    <w:p w:rsidR="00F34CC3" w:rsidRDefault="00F34CC3">
      <w:pPr>
        <w:jc w:val="center"/>
        <w:rPr>
          <w:b/>
          <w:bCs/>
          <w:spacing w:val="-1"/>
          <w:sz w:val="28"/>
          <w:szCs w:val="28"/>
        </w:rPr>
      </w:pPr>
    </w:p>
    <w:p w:rsidR="00F34CC3" w:rsidRDefault="00F34CC3">
      <w:pPr>
        <w:jc w:val="both"/>
        <w:rPr>
          <w:b/>
          <w:bCs/>
          <w:spacing w:val="-1"/>
          <w:sz w:val="28"/>
          <w:szCs w:val="28"/>
        </w:rPr>
      </w:pPr>
      <w:r>
        <w:rPr>
          <w:b/>
          <w:bCs/>
          <w:spacing w:val="-1"/>
          <w:sz w:val="28"/>
          <w:szCs w:val="28"/>
        </w:rPr>
        <w:t xml:space="preserve">       </w:t>
      </w:r>
      <w:r>
        <w:rPr>
          <w:bCs/>
          <w:spacing w:val="-1"/>
          <w:sz w:val="28"/>
          <w:szCs w:val="28"/>
        </w:rPr>
        <w:t>Овим неопозиво, под пуном материјалном и кривичном одговорношћу изјављујемо да смо понуду у јавној набавци</w:t>
      </w:r>
      <w:r w:rsidR="002677F0">
        <w:rPr>
          <w:bCs/>
          <w:spacing w:val="-1"/>
          <w:sz w:val="28"/>
          <w:szCs w:val="28"/>
        </w:rPr>
        <w:t xml:space="preserve"> бр. </w:t>
      </w:r>
      <w:r w:rsidR="00EF5E7D">
        <w:rPr>
          <w:bCs/>
          <w:spacing w:val="-1"/>
          <w:sz w:val="28"/>
          <w:szCs w:val="28"/>
        </w:rPr>
        <w:t>10</w:t>
      </w:r>
      <w:r w:rsidR="00DA0EDD">
        <w:rPr>
          <w:bCs/>
          <w:spacing w:val="-1"/>
          <w:sz w:val="28"/>
          <w:szCs w:val="28"/>
        </w:rPr>
        <w:t>/</w:t>
      </w:r>
      <w:r w:rsidR="00EF5E7D">
        <w:rPr>
          <w:bCs/>
          <w:spacing w:val="-1"/>
          <w:sz w:val="28"/>
          <w:szCs w:val="28"/>
        </w:rPr>
        <w:t>20</w:t>
      </w:r>
      <w:r>
        <w:rPr>
          <w:bCs/>
          <w:spacing w:val="-1"/>
          <w:sz w:val="28"/>
          <w:szCs w:val="28"/>
        </w:rPr>
        <w:t>/606006</w:t>
      </w:r>
      <w:r>
        <w:rPr>
          <w:b/>
          <w:bCs/>
          <w:spacing w:val="-1"/>
          <w:sz w:val="28"/>
          <w:szCs w:val="28"/>
        </w:rPr>
        <w:t xml:space="preserve"> </w:t>
      </w:r>
      <w:r>
        <w:rPr>
          <w:bCs/>
          <w:spacing w:val="-1"/>
          <w:sz w:val="28"/>
          <w:szCs w:val="28"/>
        </w:rPr>
        <w:t>поднели независно, без договора са другим понуђачима или заинтересованим лицима.</w:t>
      </w:r>
    </w:p>
    <w:p w:rsidR="00F34CC3" w:rsidRDefault="00F34CC3">
      <w:pPr>
        <w:ind w:left="-7799"/>
        <w:rPr>
          <w:b/>
          <w:bCs/>
          <w:spacing w:val="-1"/>
          <w:sz w:val="28"/>
          <w:szCs w:val="28"/>
        </w:rPr>
      </w:pPr>
      <w:r>
        <w:rPr>
          <w:b/>
          <w:bCs/>
          <w:spacing w:val="-1"/>
          <w:sz w:val="28"/>
          <w:szCs w:val="28"/>
        </w:rPr>
        <w:t>лицима.</w:t>
      </w: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7799"/>
        <w:jc w:val="center"/>
        <w:rPr>
          <w:b/>
          <w:bCs/>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ind w:left="-5672"/>
        <w:jc w:val="center"/>
        <w:rPr>
          <w:spacing w:val="-1"/>
          <w:sz w:val="28"/>
          <w:szCs w:val="28"/>
        </w:rPr>
      </w:pPr>
      <w:r>
        <w:rPr>
          <w:spacing w:val="-1"/>
          <w:sz w:val="28"/>
          <w:szCs w:val="28"/>
        </w:rPr>
        <w:t>У __________________</w:t>
      </w:r>
    </w:p>
    <w:p w:rsidR="00F34CC3" w:rsidRDefault="00F34CC3">
      <w:pPr>
        <w:ind w:left="-5672"/>
        <w:jc w:val="center"/>
        <w:rPr>
          <w:spacing w:val="-1"/>
          <w:sz w:val="28"/>
          <w:szCs w:val="28"/>
        </w:rPr>
      </w:pPr>
    </w:p>
    <w:p w:rsidR="00F34CC3" w:rsidRDefault="00F34CC3">
      <w:pPr>
        <w:ind w:left="-5672"/>
        <w:jc w:val="center"/>
        <w:rPr>
          <w:spacing w:val="-1"/>
          <w:sz w:val="28"/>
          <w:szCs w:val="28"/>
        </w:rPr>
      </w:pPr>
    </w:p>
    <w:p w:rsidR="00F34CC3" w:rsidRDefault="00F34CC3">
      <w:pPr>
        <w:jc w:val="center"/>
        <w:rPr>
          <w:spacing w:val="-1"/>
          <w:sz w:val="28"/>
          <w:szCs w:val="28"/>
        </w:rPr>
      </w:pPr>
      <w:r>
        <w:rPr>
          <w:spacing w:val="-1"/>
          <w:sz w:val="28"/>
          <w:szCs w:val="28"/>
        </w:rPr>
        <w:t>Дана: _____________20</w:t>
      </w:r>
      <w:r w:rsidR="00EF5E7D">
        <w:rPr>
          <w:spacing w:val="-1"/>
          <w:sz w:val="28"/>
          <w:szCs w:val="28"/>
        </w:rPr>
        <w:t>20</w:t>
      </w:r>
      <w:r>
        <w:rPr>
          <w:spacing w:val="-1"/>
          <w:sz w:val="28"/>
          <w:szCs w:val="28"/>
        </w:rPr>
        <w:t>. год.            Потпис овлашћеног лица понуђача</w:t>
      </w:r>
    </w:p>
    <w:p w:rsidR="00F34CC3" w:rsidRDefault="00F34CC3">
      <w:pPr>
        <w:ind w:left="4963"/>
        <w:jc w:val="center"/>
        <w:rPr>
          <w:b/>
          <w:bCs/>
          <w:spacing w:val="-1"/>
          <w:sz w:val="28"/>
          <w:szCs w:val="28"/>
        </w:rPr>
      </w:pPr>
      <w:r>
        <w:rPr>
          <w:spacing w:val="-1"/>
          <w:sz w:val="28"/>
          <w:szCs w:val="28"/>
        </w:rPr>
        <w:t xml:space="preserve">              ______________________</w:t>
      </w:r>
    </w:p>
    <w:p w:rsidR="00F34CC3" w:rsidRDefault="00F34CC3">
      <w:pPr>
        <w:ind w:left="-7799"/>
        <w:jc w:val="center"/>
        <w:rPr>
          <w:b/>
          <w:bCs/>
          <w:spacing w:val="-1"/>
          <w:sz w:val="28"/>
          <w:szCs w:val="28"/>
        </w:rPr>
      </w:pPr>
    </w:p>
    <w:p w:rsidR="000C3D83" w:rsidRPr="000C3D83" w:rsidRDefault="000C3D83" w:rsidP="000C3D83">
      <w:pPr>
        <w:jc w:val="center"/>
        <w:rPr>
          <w:b/>
          <w:bCs/>
          <w:spacing w:val="-1"/>
          <w:sz w:val="28"/>
          <w:szCs w:val="28"/>
        </w:rPr>
      </w:pPr>
      <w:r>
        <w:rPr>
          <w:b/>
          <w:bCs/>
          <w:spacing w:val="-1"/>
          <w:sz w:val="28"/>
          <w:szCs w:val="28"/>
        </w:rPr>
        <w:t>М.П.</w:t>
      </w:r>
    </w:p>
    <w:p w:rsidR="00F34CC3" w:rsidRPr="000C3D83" w:rsidRDefault="00F34CC3" w:rsidP="000C3D83">
      <w:pPr>
        <w:rPr>
          <w:b/>
          <w:bCs/>
          <w:spacing w:val="-1"/>
          <w:sz w:val="28"/>
          <w:szCs w:val="28"/>
        </w:rPr>
      </w:pPr>
    </w:p>
    <w:p w:rsidR="00F34CC3" w:rsidRDefault="00F34CC3">
      <w:pPr>
        <w:jc w:val="center"/>
        <w:rPr>
          <w:bCs/>
          <w:spacing w:val="-1"/>
        </w:rPr>
      </w:pPr>
    </w:p>
    <w:p w:rsidR="00F34CC3" w:rsidRDefault="00F34CC3">
      <w:pPr>
        <w:tabs>
          <w:tab w:val="left" w:pos="680"/>
        </w:tabs>
        <w:snapToGrid w:val="0"/>
        <w:jc w:val="both"/>
        <w:rPr>
          <w:bCs/>
          <w:spacing w:val="-1"/>
        </w:rPr>
      </w:pPr>
      <w:r>
        <w:rPr>
          <w:b/>
          <w:bCs/>
          <w:spacing w:val="-1"/>
        </w:rPr>
        <w:t xml:space="preserve">Напомена: </w:t>
      </w:r>
      <w:r>
        <w:t>У случају да понуду подноси група понуђача, Изјава мора бити потписана од стране овлашћеног лица сваког понуђача из г</w:t>
      </w:r>
      <w:r w:rsidR="002677F0">
        <w:t>рупе понуђача.</w:t>
      </w: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rPr>
          <w:bCs/>
          <w:spacing w:val="-1"/>
        </w:rPr>
      </w:pPr>
    </w:p>
    <w:p w:rsidR="00F34CC3" w:rsidRDefault="00F34CC3">
      <w:pPr>
        <w:jc w:val="center"/>
      </w:pPr>
    </w:p>
    <w:p w:rsidR="00F34CC3" w:rsidRDefault="00F34CC3">
      <w:pPr>
        <w:jc w:val="center"/>
        <w:rPr>
          <w:b/>
          <w:bCs/>
          <w:sz w:val="28"/>
          <w:szCs w:val="28"/>
        </w:rPr>
      </w:pPr>
    </w:p>
    <w:p w:rsidR="00F34CC3" w:rsidRDefault="00F34CC3">
      <w:pPr>
        <w:spacing w:line="360" w:lineRule="auto"/>
        <w:rPr>
          <w:b/>
          <w:bCs/>
        </w:rPr>
      </w:pPr>
    </w:p>
    <w:p w:rsidR="00F34CC3" w:rsidRDefault="00F34CC3">
      <w:pPr>
        <w:pStyle w:val="Subtitle"/>
        <w:spacing w:after="240"/>
        <w:ind w:left="1134"/>
        <w:rPr>
          <w:szCs w:val="28"/>
          <w:lang w:val="de-DE"/>
        </w:rPr>
      </w:pPr>
    </w:p>
    <w:p w:rsidR="00F34CC3" w:rsidRDefault="001C3B2C">
      <w:pPr>
        <w:jc w:val="center"/>
      </w:pPr>
      <w:r>
        <w:rPr>
          <w:noProof/>
          <w:lang w:val="en-US" w:eastAsia="en-US"/>
        </w:rPr>
        <w:drawing>
          <wp:inline distT="0" distB="0" distL="0" distR="0">
            <wp:extent cx="1242060" cy="125920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jc w:val="both"/>
      </w:pPr>
    </w:p>
    <w:p w:rsidR="00F34CC3" w:rsidRDefault="00F34CC3">
      <w:pPr>
        <w:jc w:val="center"/>
        <w:rPr>
          <w:b/>
          <w:bCs/>
          <w:sz w:val="28"/>
          <w:szCs w:val="28"/>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F34CC3" w:rsidRDefault="00F34CC3">
      <w:pPr>
        <w:jc w:val="center"/>
        <w:rPr>
          <w:b/>
          <w:bCs/>
        </w:rPr>
      </w:pPr>
      <w:r>
        <w:rPr>
          <w:b/>
        </w:rPr>
        <w:t>11. ИЗЈАВА НА ОСНОВУ ЧЛАНА 75. СТАВ 2. ЗЈН</w:t>
      </w: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jc w:val="center"/>
        <w:rPr>
          <w:b/>
          <w:bCs/>
        </w:rPr>
      </w:pPr>
    </w:p>
    <w:p w:rsidR="00F34CC3" w:rsidRDefault="00F34CC3">
      <w:pPr>
        <w:sectPr w:rsidR="00F34CC3">
          <w:footerReference w:type="default" r:id="rId22"/>
          <w:pgSz w:w="11906" w:h="16838"/>
          <w:pgMar w:top="1134" w:right="1134" w:bottom="1134" w:left="1701" w:header="720" w:footer="709" w:gutter="0"/>
          <w:cols w:space="720"/>
          <w:docGrid w:linePitch="600" w:charSpace="32768"/>
        </w:sectPr>
      </w:pPr>
    </w:p>
    <w:p w:rsidR="00F34CC3" w:rsidRDefault="00060395">
      <w:pPr>
        <w:pStyle w:val="Subtitle"/>
        <w:spacing w:after="240"/>
        <w:ind w:left="1134"/>
        <w:rPr>
          <w:szCs w:val="28"/>
          <w:lang w:val="de-DE"/>
        </w:rPr>
      </w:pPr>
      <w:r w:rsidRPr="00060395">
        <w:lastRenderedPageBreak/>
        <w:pict>
          <v:shape id="_x0000_s1027" type="#_x0000_t202" style="position:absolute;left:0;text-align:left;margin-left:-11.35pt;margin-top:88.9pt;width:522.2pt;height:363.55pt;z-index:251657216;mso-wrap-distance-left:9.05pt;mso-wrap-distance-right:9.05pt;mso-position-horizontal-relative:margin;mso-position-vertical-relative:page" stroked="f">
            <v:fill opacity="0" color2="black"/>
            <v:textbox inset="0,0,0,0">
              <w:txbxContent>
                <w:tbl>
                  <w:tblPr>
                    <w:tblW w:w="0" w:type="auto"/>
                    <w:tblInd w:w="17" w:type="dxa"/>
                    <w:tblLayout w:type="fixed"/>
                    <w:tblCellMar>
                      <w:top w:w="17" w:type="dxa"/>
                      <w:left w:w="17" w:type="dxa"/>
                      <w:right w:w="17" w:type="dxa"/>
                    </w:tblCellMar>
                    <w:tblLook w:val="0000"/>
                  </w:tblPr>
                  <w:tblGrid>
                    <w:gridCol w:w="3563"/>
                    <w:gridCol w:w="6680"/>
                  </w:tblGrid>
                  <w:tr w:rsidR="009F1AEB">
                    <w:trPr>
                      <w:trHeight w:val="798"/>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spacing w:line="240" w:lineRule="exact"/>
                          <w:jc w:val="center"/>
                          <w:rPr>
                            <w:rFonts w:eastAsia="Arial Unicode MS"/>
                            <w:sz w:val="22"/>
                            <w:szCs w:val="22"/>
                          </w:rPr>
                        </w:pPr>
                      </w:p>
                      <w:p w:rsidR="009F1AEB" w:rsidRDefault="009F1AEB">
                        <w:pPr>
                          <w:spacing w:line="360" w:lineRule="auto"/>
                          <w:jc w:val="center"/>
                          <w:rPr>
                            <w:sz w:val="22"/>
                            <w:szCs w:val="22"/>
                          </w:rPr>
                        </w:pPr>
                        <w:r>
                          <w:rPr>
                            <w:b/>
                            <w:sz w:val="22"/>
                            <w:szCs w:val="22"/>
                          </w:rPr>
                          <w:t xml:space="preserve">ИЗЈАВА ПОНУЂАЧА НА ОСНОВУ ЧЛАНА  75. СТАВ  2. </w:t>
                        </w:r>
                        <w:r>
                          <w:rPr>
                            <w:b/>
                          </w:rPr>
                          <w:t xml:space="preserve"> </w:t>
                        </w:r>
                        <w:r>
                          <w:rPr>
                            <w:b/>
                            <w:sz w:val="22"/>
                            <w:szCs w:val="22"/>
                          </w:rPr>
                          <w:t>ЗЈН</w:t>
                        </w:r>
                      </w:p>
                      <w:p w:rsidR="009F1AEB" w:rsidRDefault="009F1AEB">
                        <w:pPr>
                          <w:spacing w:line="360" w:lineRule="auto"/>
                          <w:jc w:val="center"/>
                          <w:rPr>
                            <w:rFonts w:eastAsia="Arial Unicode MS"/>
                            <w:bCs/>
                            <w:sz w:val="22"/>
                            <w:szCs w:val="22"/>
                          </w:rPr>
                        </w:pPr>
                        <w:r>
                          <w:rPr>
                            <w:sz w:val="22"/>
                            <w:szCs w:val="22"/>
                          </w:rPr>
                          <w:t xml:space="preserve"> („Сл. Гласник РС” бр. 124/12, 14/15 и 68/15), да је приликом састављања понуде поштовао важеће прописе о заштити на раду, запошљавању и условима рада, заштити животне средине, као и да у време подношења понуде нема изречену меру забране обављања делатности</w:t>
                        </w:r>
                      </w:p>
                      <w:p w:rsidR="009F1AEB" w:rsidRDefault="009F1AEB">
                        <w:pPr>
                          <w:spacing w:line="240" w:lineRule="exact"/>
                          <w:jc w:val="center"/>
                          <w:rPr>
                            <w:rFonts w:eastAsia="Arial Unicode MS"/>
                            <w:bCs/>
                            <w:sz w:val="22"/>
                            <w:szCs w:val="22"/>
                          </w:rPr>
                        </w:pPr>
                      </w:p>
                    </w:tc>
                  </w:tr>
                  <w:tr w:rsidR="009F1AEB">
                    <w:trPr>
                      <w:trHeight w:val="1460"/>
                    </w:trPr>
                    <w:tc>
                      <w:tcPr>
                        <w:tcW w:w="102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snapToGrid w:val="0"/>
                          <w:jc w:val="both"/>
                          <w:rPr>
                            <w:rFonts w:eastAsia="Arial Unicode MS"/>
                            <w:sz w:val="22"/>
                            <w:szCs w:val="22"/>
                          </w:rPr>
                        </w:pPr>
                        <w:r>
                          <w:rPr>
                            <w:rFonts w:eastAsia="Arial Unicode MS"/>
                            <w:sz w:val="22"/>
                            <w:szCs w:val="22"/>
                          </w:rPr>
                          <w:t xml:space="preserve">    </w:t>
                        </w:r>
                      </w:p>
                      <w:p w:rsidR="009F1AEB" w:rsidRDefault="009F1AEB">
                        <w:pPr>
                          <w:spacing w:line="480" w:lineRule="auto"/>
                          <w:ind w:left="7"/>
                          <w:jc w:val="both"/>
                          <w:rPr>
                            <w:sz w:val="22"/>
                            <w:szCs w:val="22"/>
                          </w:rPr>
                        </w:pPr>
                        <w:r>
                          <w:rPr>
                            <w:rFonts w:eastAsia="Arial Unicode MS"/>
                            <w:sz w:val="22"/>
                            <w:szCs w:val="22"/>
                          </w:rPr>
                          <w:t xml:space="preserve">  </w:t>
                        </w:r>
                        <w:r>
                          <w:rPr>
                            <w:rFonts w:eastAsia="Arial Unicode MS"/>
                          </w:rPr>
                          <w:t>У понуди за</w:t>
                        </w:r>
                        <w:r>
                          <w:rPr>
                            <w:bCs/>
                          </w:rPr>
                          <w:t xml:space="preserve"> </w:t>
                        </w:r>
                        <w:r>
                          <w:rPr>
                            <w:b/>
                            <w:bCs/>
                          </w:rPr>
                          <w:t xml:space="preserve">ЈАВНУ НАБАВКУ </w:t>
                        </w:r>
                        <w:r w:rsidR="00EF5E7D">
                          <w:rPr>
                            <w:b/>
                            <w:bCs/>
                          </w:rPr>
                          <w:t>10</w:t>
                        </w:r>
                        <w:r>
                          <w:rPr>
                            <w:b/>
                            <w:bCs/>
                            <w:lang w:val="sr-Latn-CS"/>
                          </w:rPr>
                          <w:t>/</w:t>
                        </w:r>
                        <w:r w:rsidR="00EF5E7D">
                          <w:rPr>
                            <w:b/>
                            <w:bCs/>
                          </w:rPr>
                          <w:t>20</w:t>
                        </w:r>
                        <w:r>
                          <w:rPr>
                            <w:b/>
                            <w:bCs/>
                            <w:lang w:val="sr-Latn-CS"/>
                          </w:rPr>
                          <w:t>/606006 ,,</w:t>
                        </w:r>
                        <w:r>
                          <w:rPr>
                            <w:b/>
                            <w:bCs/>
                          </w:rPr>
                          <w:t>Уља и мазива</w:t>
                        </w:r>
                        <w:r>
                          <w:t xml:space="preserve">“ </w:t>
                        </w:r>
                        <w:r>
                          <w:rPr>
                            <w:bCs/>
                          </w:rPr>
                          <w:t xml:space="preserve">изјављујем </w:t>
                        </w:r>
                        <w:r>
                          <w:t xml:space="preserve">да је </w:t>
                        </w:r>
                      </w:p>
                      <w:p w:rsidR="009F1AEB" w:rsidRDefault="009F1AEB">
                        <w:pPr>
                          <w:spacing w:line="480" w:lineRule="auto"/>
                          <w:ind w:left="7"/>
                          <w:jc w:val="center"/>
                          <w:rPr>
                            <w:sz w:val="22"/>
                            <w:szCs w:val="22"/>
                          </w:rPr>
                        </w:pPr>
                        <w:r>
                          <w:rPr>
                            <w:sz w:val="22"/>
                            <w:szCs w:val="22"/>
                          </w:rPr>
                          <w:t>__________________________________________________________________________________</w:t>
                        </w:r>
                      </w:p>
                      <w:p w:rsidR="009F1AEB" w:rsidRDefault="009F1AEB">
                        <w:pPr>
                          <w:spacing w:line="480" w:lineRule="auto"/>
                          <w:ind w:left="360"/>
                          <w:jc w:val="center"/>
                          <w:rPr>
                            <w:sz w:val="22"/>
                            <w:szCs w:val="22"/>
                          </w:rPr>
                        </w:pPr>
                        <w:r>
                          <w:rPr>
                            <w:sz w:val="22"/>
                            <w:szCs w:val="22"/>
                          </w:rPr>
                          <w:t>(понуђач)</w:t>
                        </w:r>
                      </w:p>
                      <w:p w:rsidR="009F1AEB" w:rsidRDefault="009F1AEB">
                        <w:pPr>
                          <w:spacing w:line="360" w:lineRule="auto"/>
                          <w:jc w:val="center"/>
                          <w:rPr>
                            <w:rFonts w:eastAsia="Arial Unicode MS"/>
                            <w:sz w:val="22"/>
                            <w:szCs w:val="22"/>
                            <w:lang w:val="ru-RU"/>
                          </w:rPr>
                        </w:pPr>
                        <w:r>
                          <w:rPr>
                            <w:sz w:val="22"/>
                            <w:szCs w:val="22"/>
                          </w:rPr>
                          <w:t xml:space="preserve">  </w:t>
                        </w:r>
                        <w:r>
                          <w:t>приликом састављања понуде поштовао/ла важеће прописе о заштити на раду, запошљавању и условима рада, заштити животне средине, као и да понуђач гарантује да</w:t>
                        </w:r>
                        <w:r>
                          <w:rPr>
                            <w:sz w:val="22"/>
                            <w:szCs w:val="22"/>
                          </w:rPr>
                          <w:t xml:space="preserve"> </w:t>
                        </w:r>
                        <w:r>
                          <w:t>у време подношења понуде нема изречену меру забране обављања делатности</w:t>
                        </w:r>
                      </w:p>
                      <w:p w:rsidR="009F1AEB" w:rsidRDefault="009F1AEB">
                        <w:pPr>
                          <w:spacing w:line="360" w:lineRule="auto"/>
                          <w:ind w:left="720" w:right="720"/>
                          <w:jc w:val="both"/>
                          <w:rPr>
                            <w:rFonts w:eastAsia="Arial Unicode MS"/>
                            <w:sz w:val="22"/>
                            <w:szCs w:val="22"/>
                            <w:lang w:val="ru-RU"/>
                          </w:rPr>
                        </w:pPr>
                      </w:p>
                    </w:tc>
                  </w:tr>
                  <w:tr w:rsidR="009F1AEB">
                    <w:trPr>
                      <w:trHeight w:val="1002"/>
                    </w:trPr>
                    <w:tc>
                      <w:tcPr>
                        <w:tcW w:w="3563" w:type="dxa"/>
                        <w:tcBorders>
                          <w:top w:val="single" w:sz="4" w:space="0" w:color="000000"/>
                          <w:left w:val="single" w:sz="4" w:space="0" w:color="000000"/>
                          <w:bottom w:val="single" w:sz="4" w:space="0" w:color="000000"/>
                        </w:tcBorders>
                        <w:shd w:val="clear" w:color="auto" w:fill="auto"/>
                        <w:vAlign w:val="center"/>
                      </w:tcPr>
                      <w:p w:rsidR="009F1AEB" w:rsidRDefault="009F1AEB">
                        <w:pPr>
                          <w:snapToGrid w:val="0"/>
                          <w:jc w:val="center"/>
                          <w:rPr>
                            <w:sz w:val="22"/>
                            <w:szCs w:val="22"/>
                            <w:u w:val="single"/>
                          </w:rPr>
                        </w:pPr>
                        <w:r>
                          <w:rPr>
                            <w:sz w:val="22"/>
                            <w:szCs w:val="22"/>
                          </w:rPr>
                          <w:t>Датум:______________</w:t>
                        </w:r>
                      </w:p>
                    </w:tc>
                    <w:tc>
                      <w:tcPr>
                        <w:tcW w:w="6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AEB" w:rsidRDefault="009F1AEB">
                        <w:pPr>
                          <w:tabs>
                            <w:tab w:val="left" w:pos="5670"/>
                          </w:tabs>
                          <w:snapToGrid w:val="0"/>
                          <w:spacing w:before="20" w:after="20"/>
                          <w:ind w:right="125"/>
                          <w:jc w:val="center"/>
                          <w:rPr>
                            <w:sz w:val="22"/>
                            <w:szCs w:val="22"/>
                          </w:rPr>
                        </w:pPr>
                        <w:r>
                          <w:rPr>
                            <w:sz w:val="22"/>
                            <w:szCs w:val="22"/>
                            <w:u w:val="single"/>
                          </w:rPr>
                          <w:t>Потпис одговорног лица и печат</w:t>
                        </w:r>
                        <w:r>
                          <w:rPr>
                            <w:sz w:val="22"/>
                            <w:szCs w:val="22"/>
                          </w:rPr>
                          <w:t>:</w:t>
                        </w:r>
                      </w:p>
                      <w:p w:rsidR="009F1AEB" w:rsidRDefault="009F1AEB">
                        <w:pPr>
                          <w:tabs>
                            <w:tab w:val="left" w:pos="5670"/>
                          </w:tabs>
                          <w:spacing w:before="20" w:after="20"/>
                          <w:ind w:right="125"/>
                          <w:jc w:val="center"/>
                          <w:rPr>
                            <w:sz w:val="22"/>
                            <w:szCs w:val="22"/>
                          </w:rPr>
                        </w:pPr>
                        <w:r>
                          <w:rPr>
                            <w:sz w:val="22"/>
                            <w:szCs w:val="22"/>
                          </w:rPr>
                          <w:t xml:space="preserve">                                                                                                                       _________________________________</w:t>
                        </w:r>
                      </w:p>
                      <w:p w:rsidR="009F1AEB" w:rsidRDefault="009F1AEB">
                        <w:pPr>
                          <w:tabs>
                            <w:tab w:val="left" w:pos="5670"/>
                          </w:tabs>
                          <w:spacing w:before="20" w:after="20"/>
                          <w:ind w:right="125"/>
                          <w:jc w:val="center"/>
                          <w:rPr>
                            <w:rFonts w:eastAsia="Arial Unicode MS"/>
                            <w:sz w:val="22"/>
                            <w:szCs w:val="22"/>
                          </w:rPr>
                        </w:pPr>
                        <w:r>
                          <w:rPr>
                            <w:sz w:val="22"/>
                            <w:szCs w:val="22"/>
                          </w:rPr>
                          <w:t xml:space="preserve">                                                                                                                        </w:t>
                        </w:r>
                      </w:p>
                      <w:p w:rsidR="009F1AEB" w:rsidRDefault="009F1AEB">
                        <w:pPr>
                          <w:jc w:val="center"/>
                          <w:rPr>
                            <w:rFonts w:eastAsia="Arial Unicode MS"/>
                            <w:sz w:val="22"/>
                            <w:szCs w:val="22"/>
                          </w:rPr>
                        </w:pPr>
                      </w:p>
                    </w:tc>
                  </w:tr>
                </w:tbl>
                <w:p w:rsidR="009F1AEB" w:rsidRDefault="009F1AEB">
                  <w:r>
                    <w:t xml:space="preserve"> </w:t>
                  </w:r>
                </w:p>
              </w:txbxContent>
            </v:textbox>
            <w10:wrap type="square" anchorx="margin" anchory="page"/>
          </v:shape>
        </w:pict>
      </w:r>
    </w:p>
    <w:p w:rsidR="00F34CC3" w:rsidRDefault="00F34CC3">
      <w:pPr>
        <w:jc w:val="center"/>
      </w:pPr>
    </w:p>
    <w:p w:rsidR="00F34CC3" w:rsidRDefault="00F34CC3">
      <w:pPr>
        <w:jc w:val="both"/>
      </w:pPr>
    </w:p>
    <w:p w:rsidR="00F34CC3" w:rsidRDefault="00F34CC3">
      <w:pPr>
        <w:jc w:val="both"/>
      </w:pPr>
    </w:p>
    <w:p w:rsidR="00F34CC3" w:rsidRDefault="00F34CC3">
      <w:pPr>
        <w:tabs>
          <w:tab w:val="left" w:pos="2475"/>
        </w:tabs>
        <w:jc w:val="both"/>
      </w:pPr>
      <w:r>
        <w:tab/>
      </w:r>
    </w:p>
    <w:p w:rsidR="00F34CC3" w:rsidRDefault="00ED0404" w:rsidP="00ED0404">
      <w:pPr>
        <w:tabs>
          <w:tab w:val="left" w:pos="5393"/>
        </w:tabs>
        <w:jc w:val="both"/>
      </w:pPr>
      <w:r>
        <w:tab/>
      </w:r>
    </w:p>
    <w:p w:rsidR="00F34CC3" w:rsidRDefault="00F34CC3">
      <w:pPr>
        <w:jc w:val="both"/>
      </w:pPr>
    </w:p>
    <w:p w:rsidR="00F34CC3" w:rsidRPr="00555605" w:rsidRDefault="00DA0EDD" w:rsidP="00DA0EDD">
      <w:pPr>
        <w:tabs>
          <w:tab w:val="left" w:pos="5550"/>
        </w:tabs>
        <w:jc w:val="both"/>
      </w:pPr>
      <w:r>
        <w:tab/>
      </w:r>
    </w:p>
    <w:p w:rsidR="00F34CC3" w:rsidRDefault="000C3D83" w:rsidP="000C3D83">
      <w:pPr>
        <w:tabs>
          <w:tab w:val="left" w:pos="5550"/>
        </w:tabs>
        <w:jc w:val="both"/>
      </w:pPr>
      <w:r>
        <w:tab/>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tabs>
          <w:tab w:val="left" w:pos="5595"/>
        </w:tabs>
        <w:jc w:val="both"/>
      </w:pPr>
      <w:r>
        <w:tab/>
      </w: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both"/>
      </w:pPr>
    </w:p>
    <w:p w:rsidR="00F34CC3" w:rsidRDefault="00F34CC3">
      <w:pPr>
        <w:jc w:val="center"/>
        <w:rPr>
          <w:b/>
          <w:bCs/>
          <w:sz w:val="28"/>
          <w:szCs w:val="28"/>
        </w:rPr>
      </w:pPr>
    </w:p>
    <w:p w:rsidR="00F34CC3" w:rsidRDefault="001C3B2C">
      <w:pPr>
        <w:spacing w:line="360" w:lineRule="auto"/>
        <w:jc w:val="center"/>
        <w:rPr>
          <w:b/>
          <w:bCs/>
        </w:rPr>
      </w:pPr>
      <w:r>
        <w:rPr>
          <w:noProof/>
          <w:lang w:val="en-US" w:eastAsia="en-US"/>
        </w:rPr>
        <w:drawing>
          <wp:inline distT="0" distB="0" distL="0" distR="0">
            <wp:extent cx="1242060" cy="125920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242060" cy="1259205"/>
                    </a:xfrm>
                    <a:prstGeom prst="rect">
                      <a:avLst/>
                    </a:prstGeom>
                    <a:solidFill>
                      <a:srgbClr val="FFFFFF"/>
                    </a:solidFill>
                    <a:ln w="9525">
                      <a:noFill/>
                      <a:miter lim="800000"/>
                      <a:headEnd/>
                      <a:tailEnd/>
                    </a:ln>
                  </pic:spPr>
                </pic:pic>
              </a:graphicData>
            </a:graphic>
          </wp:inline>
        </w:drawing>
      </w:r>
    </w:p>
    <w:p w:rsidR="00F34CC3" w:rsidRDefault="00F34CC3">
      <w:pPr>
        <w:spacing w:line="360" w:lineRule="auto"/>
        <w:jc w:val="center"/>
        <w:rPr>
          <w:b/>
          <w:bCs/>
        </w:rPr>
      </w:pPr>
    </w:p>
    <w:p w:rsidR="00F34CC3" w:rsidRDefault="00F34CC3">
      <w:pPr>
        <w:jc w:val="center"/>
        <w:rPr>
          <w:b/>
          <w:bCs/>
        </w:rPr>
      </w:pPr>
      <w:r>
        <w:rPr>
          <w:b/>
          <w:bCs/>
        </w:rPr>
        <w:t>ЈАВНО ПРЕДУЗЕЋЕ ЗА ПОДЗЕМНУ ЕКСПЛОАТАЦИЈУ УГЉА</w:t>
      </w:r>
    </w:p>
    <w:p w:rsidR="00F34CC3" w:rsidRDefault="00F34CC3">
      <w:pPr>
        <w:spacing w:line="360" w:lineRule="auto"/>
        <w:jc w:val="center"/>
        <w:rPr>
          <w:b/>
          <w:bCs/>
        </w:rPr>
      </w:pPr>
    </w:p>
    <w:p w:rsidR="00F34CC3" w:rsidRDefault="00F34CC3">
      <w:pPr>
        <w:spacing w:line="360" w:lineRule="auto"/>
        <w:jc w:val="center"/>
        <w:rPr>
          <w:b/>
          <w:bCs/>
        </w:rPr>
      </w:pPr>
      <w:r>
        <w:rPr>
          <w:b/>
          <w:bCs/>
        </w:rPr>
        <w:t>РЕСАВИЦА</w:t>
      </w:r>
    </w:p>
    <w:p w:rsidR="00F34CC3" w:rsidRDefault="00F34CC3">
      <w:pPr>
        <w:spacing w:line="360" w:lineRule="auto"/>
        <w:jc w:val="center"/>
        <w:rPr>
          <w:b/>
          <w:bCs/>
        </w:rPr>
      </w:pPr>
      <w:r>
        <w:rPr>
          <w:b/>
          <w:bCs/>
        </w:rPr>
        <w:t>ПЕТРА ЖАЛЦА 2,</w:t>
      </w:r>
      <w:r>
        <w:rPr>
          <w:b/>
          <w:bCs/>
          <w:lang w:val="sr-Latn-CS"/>
        </w:rPr>
        <w:t xml:space="preserve"> </w:t>
      </w:r>
      <w:r>
        <w:rPr>
          <w:b/>
          <w:bCs/>
        </w:rPr>
        <w:t>35237</w:t>
      </w:r>
      <w:r>
        <w:rPr>
          <w:b/>
          <w:bCs/>
          <w:lang w:val="sr-Latn-CS"/>
        </w:rPr>
        <w:t xml:space="preserve"> </w:t>
      </w:r>
      <w:r>
        <w:rPr>
          <w:b/>
          <w:bCs/>
        </w:rPr>
        <w:t>РЕСАВИЦА</w:t>
      </w:r>
    </w:p>
    <w:p w:rsidR="00F34CC3" w:rsidRDefault="00F34CC3">
      <w:pPr>
        <w:spacing w:line="360" w:lineRule="auto"/>
        <w:jc w:val="center"/>
        <w:rPr>
          <w:b/>
          <w:bCs/>
        </w:rPr>
      </w:pPr>
      <w:r>
        <w:rPr>
          <w:b/>
          <w:bCs/>
        </w:rPr>
        <w:t xml:space="preserve">Телефакс: </w:t>
      </w:r>
      <w:r>
        <w:rPr>
          <w:b/>
          <w:bCs/>
          <w:lang w:val="sr-Latn-CS"/>
        </w:rPr>
        <w:t>035/627-5</w:t>
      </w:r>
      <w:r>
        <w:rPr>
          <w:b/>
          <w:bCs/>
        </w:rPr>
        <w:t>12</w:t>
      </w:r>
    </w:p>
    <w:p w:rsidR="00F34CC3" w:rsidRDefault="00F34CC3">
      <w:pPr>
        <w:spacing w:line="360" w:lineRule="auto"/>
        <w:jc w:val="center"/>
        <w:rPr>
          <w:b/>
          <w:bCs/>
          <w:lang w:val="sr-Latn-CS"/>
        </w:rPr>
      </w:pPr>
      <w:r>
        <w:rPr>
          <w:b/>
          <w:bCs/>
        </w:rPr>
        <w:t xml:space="preserve">e-mail: </w:t>
      </w:r>
      <w:r w:rsidR="001C3B2C" w:rsidRPr="001C3B2C">
        <w:rPr>
          <w:b/>
          <w:bCs/>
          <w:lang w:val="sr-Latn-CS"/>
        </w:rPr>
        <w:t>dejan.ostojic@jppeu.rs</w:t>
      </w:r>
    </w:p>
    <w:p w:rsidR="00F34CC3" w:rsidRDefault="00F34CC3">
      <w:pPr>
        <w:spacing w:line="360" w:lineRule="auto"/>
        <w:jc w:val="center"/>
        <w:rPr>
          <w:b/>
          <w:bCs/>
          <w:lang w:val="sr-Latn-CS"/>
        </w:rPr>
      </w:pPr>
      <w:r>
        <w:rPr>
          <w:b/>
          <w:bCs/>
          <w:lang w:val="sr-Latn-CS"/>
        </w:rPr>
        <w:t>www.jppeu.rs</w:t>
      </w:r>
    </w:p>
    <w:p w:rsidR="00F34CC3" w:rsidRDefault="00F34CC3">
      <w:pPr>
        <w:spacing w:line="360" w:lineRule="auto"/>
        <w:jc w:val="center"/>
        <w:rPr>
          <w:b/>
          <w:bCs/>
          <w:lang w:val="sr-Latn-CS"/>
        </w:rPr>
      </w:pPr>
    </w:p>
    <w:p w:rsidR="00F34CC3" w:rsidRDefault="00F34CC3">
      <w:pPr>
        <w:spacing w:line="360" w:lineRule="auto"/>
        <w:jc w:val="center"/>
        <w:rPr>
          <w:b/>
          <w:bCs/>
        </w:rPr>
      </w:pPr>
    </w:p>
    <w:p w:rsidR="00F34CC3" w:rsidRDefault="00F34CC3">
      <w:pPr>
        <w:pStyle w:val="Heading2"/>
        <w:tabs>
          <w:tab w:val="num" w:pos="0"/>
        </w:tabs>
        <w:jc w:val="center"/>
      </w:pPr>
      <w:r>
        <w:t>КОНКУРСНА ДОКУМЕНТАЦИЈА</w:t>
      </w:r>
    </w:p>
    <w:p w:rsidR="00F34CC3" w:rsidRDefault="00F34CC3">
      <w:pPr>
        <w:rPr>
          <w:lang w:val="sr-Latn-CS"/>
        </w:rPr>
      </w:pPr>
    </w:p>
    <w:p w:rsidR="00702565" w:rsidRDefault="00F34CC3" w:rsidP="00702565">
      <w:pPr>
        <w:jc w:val="center"/>
        <w:rPr>
          <w:b/>
          <w:lang w:val="sr-Latn-CS"/>
        </w:rPr>
      </w:pPr>
      <w:r>
        <w:rPr>
          <w:b/>
          <w:lang w:val="sr-Latn-CS"/>
        </w:rPr>
        <w:t xml:space="preserve">ПРЕДМЕТ  НАБАВКЕ: </w:t>
      </w:r>
      <w:r w:rsidR="00702565" w:rsidRPr="00702565">
        <w:rPr>
          <w:b/>
        </w:rPr>
        <w:t>Уља и мазива</w:t>
      </w:r>
    </w:p>
    <w:p w:rsidR="00F34CC3" w:rsidRDefault="00F34CC3">
      <w:pPr>
        <w:jc w:val="center"/>
        <w:rPr>
          <w:b/>
          <w:lang w:val="sr-Latn-CS"/>
        </w:rPr>
      </w:pPr>
    </w:p>
    <w:p w:rsidR="00F34CC3" w:rsidRDefault="00F34CC3">
      <w:pPr>
        <w:jc w:val="center"/>
        <w:rPr>
          <w:b/>
          <w:lang w:val="sr-Latn-CS"/>
        </w:rPr>
      </w:pPr>
    </w:p>
    <w:p w:rsidR="00F34CC3" w:rsidRDefault="00F34CC3">
      <w:pPr>
        <w:jc w:val="center"/>
      </w:pPr>
      <w:r>
        <w:rPr>
          <w:b/>
        </w:rPr>
        <w:t>12. МОДЕЛ УГОВОРА</w:t>
      </w:r>
    </w:p>
    <w:p w:rsidR="00F34CC3" w:rsidRDefault="00F34CC3">
      <w:pPr>
        <w:jc w:val="center"/>
      </w:pPr>
    </w:p>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F34CC3" w:rsidRDefault="00F34CC3"/>
    <w:p w:rsidR="00300780" w:rsidRDefault="00300780"/>
    <w:p w:rsidR="00E6411E" w:rsidRDefault="00E6411E"/>
    <w:p w:rsidR="001963CA" w:rsidRDefault="001963CA" w:rsidP="001963CA">
      <w:pPr>
        <w:jc w:val="center"/>
        <w:rPr>
          <w:b/>
          <w:i/>
        </w:rPr>
      </w:pPr>
      <w:r>
        <w:rPr>
          <w:b/>
        </w:rPr>
        <w:lastRenderedPageBreak/>
        <w:t xml:space="preserve">МОДЕЛ </w:t>
      </w:r>
      <w:r>
        <w:rPr>
          <w:b/>
          <w:lang w:val="sr-Latn-CS"/>
        </w:rPr>
        <w:t>УГОВОР</w:t>
      </w:r>
      <w:r>
        <w:rPr>
          <w:b/>
        </w:rPr>
        <w:t>А</w:t>
      </w:r>
    </w:p>
    <w:p w:rsidR="001963CA" w:rsidRDefault="001963CA" w:rsidP="001963CA">
      <w:pPr>
        <w:jc w:val="center"/>
        <w:rPr>
          <w:b/>
          <w:i/>
        </w:rPr>
      </w:pPr>
    </w:p>
    <w:p w:rsidR="001963CA" w:rsidRDefault="001963CA" w:rsidP="001963CA">
      <w:pPr>
        <w:jc w:val="center"/>
      </w:pPr>
      <w:r>
        <w:rPr>
          <w:b/>
          <w:bCs/>
          <w:lang w:val="sr-Latn-CS"/>
        </w:rPr>
        <w:t xml:space="preserve">УГОВОР </w:t>
      </w:r>
      <w:r>
        <w:rPr>
          <w:b/>
          <w:bCs/>
        </w:rPr>
        <w:t>О КУПОПРОДАЈИ</w:t>
      </w:r>
    </w:p>
    <w:p w:rsidR="001963CA" w:rsidRDefault="001963CA" w:rsidP="001963CA">
      <w:pPr>
        <w:jc w:val="both"/>
      </w:pPr>
      <w:r>
        <w:t>закључен између:</w:t>
      </w:r>
    </w:p>
    <w:p w:rsidR="001963CA" w:rsidRDefault="001963CA" w:rsidP="001963CA">
      <w:pPr>
        <w:jc w:val="both"/>
      </w:pPr>
      <w:r>
        <w:br/>
        <w:t>1.</w:t>
      </w:r>
      <w:r>
        <w:tab/>
        <w:t xml:space="preserve">Јавног предузећа за подземну експлоатацију угља Ресавица, ул. Петра Жалца бр. 2, </w:t>
      </w:r>
      <w:r>
        <w:tab/>
        <w:t xml:space="preserve">мат.бр.17507699, ПИБ: 103084723, текући рачун бр. </w:t>
      </w:r>
      <w:r>
        <w:rPr>
          <w:rFonts w:eastAsia="SimSun" w:cs="Arial"/>
          <w:bCs/>
          <w:lang w:eastAsia="hi-IN" w:bidi="hi-IN"/>
        </w:rPr>
        <w:t>325-9500600002767-91</w:t>
      </w:r>
      <w:r>
        <w:rPr>
          <w:rFonts w:cs="Arial"/>
        </w:rPr>
        <w:t xml:space="preserve">, које </w:t>
      </w:r>
      <w:r>
        <w:rPr>
          <w:rFonts w:cs="Arial"/>
        </w:rPr>
        <w:tab/>
        <w:t xml:space="preserve">заступа в.д. директора </w:t>
      </w:r>
      <w:r>
        <w:rPr>
          <w:rFonts w:cs="Arial"/>
          <w:lang w:val="sl-SI"/>
        </w:rPr>
        <w:t>М</w:t>
      </w:r>
      <w:r>
        <w:rPr>
          <w:rFonts w:cs="Arial"/>
        </w:rPr>
        <w:t xml:space="preserve">арко Вуковић, дипл.инж.руд. </w:t>
      </w:r>
      <w:r>
        <w:t>(у даљем тексту: "Купац")  и</w:t>
      </w:r>
    </w:p>
    <w:p w:rsidR="001963CA" w:rsidRDefault="001963CA" w:rsidP="001963CA">
      <w:pPr>
        <w:jc w:val="both"/>
        <w:rPr>
          <w:b/>
          <w:u w:val="single"/>
        </w:rPr>
      </w:pPr>
      <w:r>
        <w:br/>
        <w:t>2.</w:t>
      </w:r>
      <w:r>
        <w:tab/>
        <w:t xml:space="preserve">_______________________________________________________________________, </w:t>
      </w:r>
      <w:r>
        <w:tab/>
        <w:t xml:space="preserve">мат.бр.____________, ПИБ:_____________,текући рачун бр.__________________, кога </w:t>
      </w:r>
      <w:r>
        <w:tab/>
        <w:t xml:space="preserve">заступа директор _________________________________ (у даљем тексту: "Продавац") </w:t>
      </w:r>
    </w:p>
    <w:p w:rsidR="001963CA" w:rsidRDefault="001963CA" w:rsidP="001963CA">
      <w:pPr>
        <w:jc w:val="both"/>
        <w:rPr>
          <w:b/>
          <w:u w:val="single"/>
        </w:rPr>
      </w:pPr>
    </w:p>
    <w:p w:rsidR="001963CA" w:rsidRDefault="001963CA" w:rsidP="001963CA">
      <w:pPr>
        <w:jc w:val="both"/>
      </w:pPr>
    </w:p>
    <w:p w:rsidR="001963CA" w:rsidRDefault="001963CA" w:rsidP="001963CA">
      <w:pPr>
        <w:jc w:val="both"/>
      </w:pPr>
      <w:r>
        <w:t>*</w:t>
      </w:r>
      <w:r>
        <w:tab/>
        <w:t xml:space="preserve">_______________________________________________________________________, </w:t>
      </w:r>
      <w:r>
        <w:tab/>
        <w:t xml:space="preserve">мат.бр.____________, ПИБ:_____________,текући рачун бр.__________________, кога </w:t>
      </w:r>
      <w:r>
        <w:tab/>
        <w:t>заступа директор _________________________________</w:t>
      </w:r>
    </w:p>
    <w:p w:rsidR="001963CA" w:rsidRDefault="001963CA" w:rsidP="001963CA">
      <w:pPr>
        <w:jc w:val="both"/>
        <w:rPr>
          <w:rFonts w:eastAsia="SimSun"/>
          <w:lang w:eastAsia="hi-IN" w:bidi="hi-IN"/>
        </w:rPr>
      </w:pPr>
      <w:r>
        <w:tab/>
      </w:r>
    </w:p>
    <w:p w:rsidR="001963CA" w:rsidRDefault="001963CA" w:rsidP="001963CA">
      <w:pPr>
        <w:widowControl w:val="0"/>
        <w:jc w:val="both"/>
        <w:rPr>
          <w:rFonts w:eastAsia="SimSun"/>
          <w:lang w:eastAsia="hi-IN" w:bidi="hi-IN"/>
        </w:rPr>
      </w:pPr>
      <w:r>
        <w:rPr>
          <w:rFonts w:eastAsia="SimSun"/>
          <w:lang w:eastAsia="hi-IN" w:bidi="hi-IN"/>
        </w:rPr>
        <w:tab/>
        <w:t xml:space="preserve">_______________________________________________________________________, </w:t>
      </w:r>
      <w:r>
        <w:rPr>
          <w:rFonts w:eastAsia="SimSun"/>
          <w:lang w:eastAsia="hi-IN" w:bidi="hi-IN"/>
        </w:rPr>
        <w:tab/>
        <w:t xml:space="preserve">мат.бр.____________, ПИБ:_____________,текући рачун бр.__________________, кога </w:t>
      </w:r>
      <w:r>
        <w:rPr>
          <w:rFonts w:eastAsia="SimSun"/>
          <w:lang w:eastAsia="hi-IN" w:bidi="hi-IN"/>
        </w:rPr>
        <w:tab/>
        <w:t>заступа директор _________________________________</w:t>
      </w:r>
    </w:p>
    <w:p w:rsidR="001963CA" w:rsidRDefault="001963CA" w:rsidP="001963CA">
      <w:pPr>
        <w:widowControl w:val="0"/>
        <w:jc w:val="both"/>
        <w:rPr>
          <w:rFonts w:eastAsia="SimSun"/>
          <w:lang w:eastAsia="hi-IN" w:bidi="hi-IN"/>
        </w:rPr>
      </w:pPr>
      <w:r>
        <w:rPr>
          <w:rFonts w:eastAsia="SimSun"/>
          <w:lang w:eastAsia="hi-IN" w:bidi="hi-IN"/>
        </w:rPr>
        <w:tab/>
      </w:r>
    </w:p>
    <w:p w:rsidR="001963CA" w:rsidRDefault="001963CA" w:rsidP="001963CA">
      <w:pPr>
        <w:widowControl w:val="0"/>
        <w:jc w:val="both"/>
        <w:rPr>
          <w:b/>
        </w:rPr>
      </w:pPr>
      <w:r>
        <w:rPr>
          <w:rFonts w:eastAsia="SimSun"/>
          <w:lang w:eastAsia="hi-IN" w:bidi="hi-IN"/>
        </w:rPr>
        <w:tab/>
        <w:t>(у даљем тексту: "Продавац"), које, према правном акту о заједничком извршењу посла између носиоца и чланова групе број _______ од _______________ године, у предмету закључења овог Уговора заступа _______________, _______________________________________.</w:t>
      </w:r>
    </w:p>
    <w:p w:rsidR="001963CA" w:rsidRDefault="001963CA" w:rsidP="001963CA">
      <w:pPr>
        <w:widowControl w:val="0"/>
        <w:jc w:val="both"/>
        <w:rPr>
          <w:b/>
        </w:rPr>
      </w:pPr>
    </w:p>
    <w:p w:rsidR="001963CA" w:rsidRDefault="001963CA" w:rsidP="001963CA">
      <w:pPr>
        <w:widowControl w:val="0"/>
        <w:jc w:val="both"/>
        <w:rPr>
          <w:b/>
        </w:rPr>
      </w:pPr>
      <w:r>
        <w:t xml:space="preserve">* </w:t>
      </w:r>
      <w:r>
        <w:rPr>
          <w:b/>
        </w:rPr>
        <w:t xml:space="preserve">НАПОМЕНА НАРУЧИОЦА: У случају заједничке понуде овде навести све чланове </w:t>
      </w:r>
      <w:r>
        <w:rPr>
          <w:b/>
        </w:rPr>
        <w:tab/>
      </w:r>
      <w:r>
        <w:rPr>
          <w:b/>
        </w:rPr>
        <w:tab/>
      </w:r>
      <w:r>
        <w:rPr>
          <w:b/>
        </w:rPr>
        <w:tab/>
      </w:r>
      <w:r>
        <w:rPr>
          <w:b/>
        </w:rPr>
        <w:tab/>
        <w:t xml:space="preserve">           групе понуђача и тражене податке</w:t>
      </w:r>
    </w:p>
    <w:p w:rsidR="001963CA" w:rsidRDefault="001963CA" w:rsidP="001963CA">
      <w:pPr>
        <w:jc w:val="center"/>
        <w:rPr>
          <w:b/>
        </w:rPr>
      </w:pPr>
    </w:p>
    <w:p w:rsidR="001963CA" w:rsidRDefault="001963CA" w:rsidP="001963CA">
      <w:pPr>
        <w:jc w:val="center"/>
        <w:rPr>
          <w:b/>
        </w:rPr>
      </w:pPr>
    </w:p>
    <w:p w:rsidR="001963CA" w:rsidRDefault="001963CA" w:rsidP="001963CA">
      <w:pPr>
        <w:jc w:val="center"/>
        <w:rPr>
          <w:bCs/>
        </w:rPr>
      </w:pPr>
      <w:r>
        <w:rPr>
          <w:b/>
        </w:rPr>
        <w:t>Члан 1</w:t>
      </w:r>
      <w:r>
        <w:rPr>
          <w:b/>
          <w:lang w:val="sr-Latn-CS"/>
        </w:rPr>
        <w:t>.</w:t>
      </w:r>
    </w:p>
    <w:p w:rsidR="001963CA" w:rsidRDefault="001963CA" w:rsidP="001963CA">
      <w:pPr>
        <w:jc w:val="center"/>
        <w:rPr>
          <w:bCs/>
        </w:rPr>
      </w:pPr>
    </w:p>
    <w:p w:rsidR="001963CA" w:rsidRDefault="001963CA" w:rsidP="001963CA">
      <w:pPr>
        <w:jc w:val="both"/>
        <w:rPr>
          <w:lang w:val="sr-Latn-CS"/>
        </w:rPr>
      </w:pPr>
      <w:r>
        <w:rPr>
          <w:lang w:val="sr-Latn-CS"/>
        </w:rPr>
        <w:tab/>
        <w:t>Уговорне стране констатују:</w:t>
      </w:r>
    </w:p>
    <w:p w:rsidR="001963CA" w:rsidRDefault="001963CA" w:rsidP="001963CA">
      <w:pPr>
        <w:jc w:val="both"/>
        <w:rPr>
          <w:lang w:val="sr-Latn-CS"/>
        </w:rPr>
      </w:pPr>
      <w:r>
        <w:rPr>
          <w:lang w:val="sr-Latn-CS"/>
        </w:rPr>
        <w:tab/>
        <w:t xml:space="preserve">- да је Купац </w:t>
      </w:r>
      <w:r>
        <w:t xml:space="preserve">у складу са одредбама Закона о јавним набавкама </w:t>
      </w:r>
      <w:r>
        <w:rPr>
          <w:lang w:val="en-US"/>
        </w:rPr>
        <w:t xml:space="preserve">( </w:t>
      </w:r>
      <w:r>
        <w:rPr>
          <w:lang w:val="sr-Latn-CS"/>
        </w:rPr>
        <w:t>''</w:t>
      </w:r>
      <w:r>
        <w:t>Сл.гласник РС</w:t>
      </w:r>
      <w:r>
        <w:rPr>
          <w:lang w:val="sr-Latn-CS"/>
        </w:rPr>
        <w:t>''</w:t>
      </w:r>
      <w:r>
        <w:t xml:space="preserve"> број 124/12, 14/15, 68/15</w:t>
      </w:r>
      <w:r>
        <w:rPr>
          <w:lang w:val="en-US"/>
        </w:rPr>
        <w:t xml:space="preserve">), </w:t>
      </w:r>
      <w:r>
        <w:rPr>
          <w:lang w:val="sr-Latn-CS"/>
        </w:rPr>
        <w:t>Одлуком бр.</w:t>
      </w:r>
      <w:r>
        <w:t xml:space="preserve">_______ </w:t>
      </w:r>
      <w:r>
        <w:rPr>
          <w:lang w:val="sr-Latn-CS"/>
        </w:rPr>
        <w:t>од</w:t>
      </w:r>
      <w:r>
        <w:t xml:space="preserve"> __________</w:t>
      </w:r>
      <w:r>
        <w:rPr>
          <w:lang w:val="sr-Latn-CS"/>
        </w:rPr>
        <w:t xml:space="preserve"> год</w:t>
      </w:r>
      <w:r>
        <w:t xml:space="preserve">ине </w:t>
      </w:r>
      <w:r>
        <w:rPr>
          <w:lang w:val="sr-Latn-CS"/>
        </w:rPr>
        <w:t>покренуо поступак јавне набавке</w:t>
      </w:r>
      <w:r>
        <w:rPr>
          <w:b/>
        </w:rPr>
        <w:t xml:space="preserve"> </w:t>
      </w:r>
      <w:r>
        <w:t xml:space="preserve">број </w:t>
      </w:r>
      <w:r>
        <w:rPr>
          <w:b/>
          <w:bCs/>
        </w:rPr>
        <w:t>10</w:t>
      </w:r>
      <w:r>
        <w:rPr>
          <w:b/>
          <w:bCs/>
          <w:lang w:val="sr-Latn-CS"/>
        </w:rPr>
        <w:t>/20/606006</w:t>
      </w:r>
      <w:r>
        <w:rPr>
          <w:b/>
          <w:bCs/>
        </w:rPr>
        <w:t xml:space="preserve"> '</w:t>
      </w:r>
      <w:r>
        <w:rPr>
          <w:b/>
        </w:rPr>
        <w:t>'</w:t>
      </w:r>
      <w:r>
        <w:rPr>
          <w:b/>
          <w:bCs/>
          <w:color w:val="000000"/>
        </w:rPr>
        <w:t>Уља и мазива</w:t>
      </w:r>
      <w:r>
        <w:rPr>
          <w:b/>
        </w:rPr>
        <w:t>''.</w:t>
      </w:r>
    </w:p>
    <w:p w:rsidR="001963CA" w:rsidRDefault="001963CA" w:rsidP="001963CA">
      <w:pPr>
        <w:jc w:val="both"/>
        <w:rPr>
          <w:lang w:val="sr-Latn-CS"/>
        </w:rPr>
      </w:pPr>
      <w:r>
        <w:rPr>
          <w:lang w:val="sr-Latn-CS"/>
        </w:rPr>
        <w:tab/>
        <w:t xml:space="preserve">- да је Продавац </w:t>
      </w:r>
      <w:r>
        <w:t>доставио Понуду б</w:t>
      </w:r>
      <w:r>
        <w:rPr>
          <w:lang w:val="sr-Latn-CS"/>
        </w:rPr>
        <w:t>р.</w:t>
      </w:r>
      <w:r>
        <w:t xml:space="preserve"> ______ </w:t>
      </w:r>
      <w:r>
        <w:rPr>
          <w:lang w:val="sr-Latn-CS"/>
        </w:rPr>
        <w:t>од</w:t>
      </w:r>
      <w:r>
        <w:t xml:space="preserve"> _____________</w:t>
      </w:r>
      <w:r>
        <w:rPr>
          <w:lang w:val="sr-Latn-CS"/>
        </w:rPr>
        <w:t>. год</w:t>
      </w:r>
      <w:r>
        <w:t xml:space="preserve">ине </w:t>
      </w:r>
      <w:r>
        <w:rPr>
          <w:lang w:val="sr-Latn-CS"/>
        </w:rPr>
        <w:t>која се налази у прилогу овог уговора и његов је саставни део;</w:t>
      </w:r>
    </w:p>
    <w:p w:rsidR="001963CA" w:rsidRDefault="001963CA" w:rsidP="001963CA">
      <w:pPr>
        <w:jc w:val="both"/>
        <w:rPr>
          <w:lang w:val="sr-Latn-CS"/>
        </w:rPr>
      </w:pPr>
      <w:r>
        <w:rPr>
          <w:lang w:val="sr-Latn-CS"/>
        </w:rPr>
        <w:tab/>
        <w:t>- да понуда Продавца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1963CA" w:rsidRDefault="001963CA" w:rsidP="001963CA">
      <w:pPr>
        <w:jc w:val="both"/>
      </w:pPr>
      <w:r>
        <w:rPr>
          <w:lang w:val="sr-Latn-CS"/>
        </w:rPr>
        <w:tab/>
        <w:t xml:space="preserve">- да је Купац у складу са ЗЈН на основу понуде Продавца </w:t>
      </w:r>
      <w:r>
        <w:t>донео Одлуку о додели уговора број _____ од ________ године.</w:t>
      </w:r>
    </w:p>
    <w:p w:rsidR="001963CA" w:rsidRDefault="001963CA" w:rsidP="001963CA">
      <w:pPr>
        <w:jc w:val="both"/>
      </w:pPr>
    </w:p>
    <w:p w:rsidR="001963CA" w:rsidRDefault="001963CA" w:rsidP="001963CA">
      <w:pPr>
        <w:jc w:val="center"/>
        <w:rPr>
          <w:b/>
        </w:rPr>
      </w:pPr>
      <w:r>
        <w:rPr>
          <w:b/>
        </w:rPr>
        <w:t>ПРЕДМЕТ УГОВОРА</w:t>
      </w:r>
    </w:p>
    <w:p w:rsidR="001963CA" w:rsidRDefault="001963CA" w:rsidP="001963CA">
      <w:pPr>
        <w:jc w:val="center"/>
        <w:rPr>
          <w:b/>
        </w:rPr>
      </w:pPr>
      <w:r>
        <w:rPr>
          <w:b/>
        </w:rPr>
        <w:t>Члан 2</w:t>
      </w:r>
      <w:r>
        <w:rPr>
          <w:b/>
          <w:lang w:val="sr-Latn-CS"/>
        </w:rPr>
        <w:t>.</w:t>
      </w:r>
    </w:p>
    <w:p w:rsidR="001963CA" w:rsidRDefault="001963CA" w:rsidP="001963CA">
      <w:pPr>
        <w:jc w:val="center"/>
        <w:rPr>
          <w:b/>
        </w:rPr>
      </w:pPr>
    </w:p>
    <w:p w:rsidR="001963CA" w:rsidRDefault="001963CA" w:rsidP="001963CA">
      <w:pPr>
        <w:ind w:firstLine="720"/>
        <w:jc w:val="both"/>
      </w:pPr>
      <w:r>
        <w:t>Предмет овог уговора је купопродаја уља и мазива</w:t>
      </w:r>
      <w:r>
        <w:rPr>
          <w:szCs w:val="28"/>
        </w:rPr>
        <w:t>.</w:t>
      </w:r>
    </w:p>
    <w:p w:rsidR="001963CA" w:rsidRDefault="001963CA" w:rsidP="001963CA">
      <w:pPr>
        <w:ind w:firstLine="720"/>
        <w:jc w:val="both"/>
      </w:pPr>
      <w:r>
        <w:t xml:space="preserve">Продавац се обавезује да, у периоду укупног рока испоруке из члана 6. овог уговора, добра из става 1. овог члана испоручи уговореног квалитета, у свему према својој понуди </w:t>
      </w:r>
      <w:r>
        <w:lastRenderedPageBreak/>
        <w:t>број ___________ од __________________. године, техничкој спецификацији из конкурсне документације, важећим прописима, техничким условима, стандардима и нормативима који важе за ову врсту добара.</w:t>
      </w:r>
    </w:p>
    <w:p w:rsidR="001963CA" w:rsidRDefault="001963CA" w:rsidP="001963CA">
      <w:pPr>
        <w:ind w:firstLine="720"/>
        <w:jc w:val="both"/>
      </w:pPr>
    </w:p>
    <w:p w:rsidR="001963CA" w:rsidRDefault="001963CA" w:rsidP="001963CA">
      <w:pPr>
        <w:jc w:val="center"/>
        <w:rPr>
          <w:b/>
        </w:rPr>
      </w:pPr>
      <w:r>
        <w:rPr>
          <w:b/>
          <w:bCs/>
        </w:rPr>
        <w:t>ЦЕНА</w:t>
      </w:r>
    </w:p>
    <w:p w:rsidR="001963CA" w:rsidRDefault="001963CA" w:rsidP="001963CA">
      <w:pPr>
        <w:jc w:val="center"/>
        <w:rPr>
          <w:b/>
        </w:rPr>
      </w:pPr>
      <w:r>
        <w:rPr>
          <w:b/>
        </w:rPr>
        <w:t>Члан 3</w:t>
      </w:r>
      <w:r>
        <w:rPr>
          <w:b/>
          <w:lang w:val="sr-Latn-CS"/>
        </w:rPr>
        <w:t>.</w:t>
      </w:r>
    </w:p>
    <w:p w:rsidR="001963CA" w:rsidRDefault="001963CA" w:rsidP="001963CA">
      <w:pPr>
        <w:jc w:val="center"/>
        <w:rPr>
          <w:b/>
        </w:rPr>
      </w:pPr>
    </w:p>
    <w:p w:rsidR="001963CA" w:rsidRDefault="001963CA" w:rsidP="001963CA">
      <w:pPr>
        <w:jc w:val="both"/>
      </w:pPr>
      <w:r>
        <w:rPr>
          <w:lang w:val="sl-SI"/>
        </w:rPr>
        <w:tab/>
      </w:r>
      <w:r>
        <w:t xml:space="preserve">Продавац се обавезује да испоручи Купцу </w:t>
      </w:r>
      <w:r>
        <w:rPr>
          <w:color w:val="000000"/>
          <w:szCs w:val="28"/>
        </w:rPr>
        <w:t>добра из чл.2. став 1. овог Уговора</w:t>
      </w:r>
      <w:r>
        <w:t xml:space="preserve">, у свему према техничкој спецификацији из конкурсне документације, </w:t>
      </w:r>
      <w:r>
        <w:rPr>
          <w:lang w:val="sr-Latn-CS"/>
        </w:rPr>
        <w:t xml:space="preserve">спецификацији и ценама датим у понуди </w:t>
      </w:r>
      <w:r>
        <w:t>Продавца</w:t>
      </w:r>
      <w:r>
        <w:rPr>
          <w:lang w:val="sr-Latn-CS"/>
        </w:rPr>
        <w:t xml:space="preserve"> </w:t>
      </w:r>
      <w:r>
        <w:t>број ________ од ________. године, и то:</w:t>
      </w:r>
    </w:p>
    <w:p w:rsidR="001963CA" w:rsidRDefault="001963CA" w:rsidP="001963CA">
      <w:pPr>
        <w:jc w:val="both"/>
      </w:pPr>
    </w:p>
    <w:tbl>
      <w:tblPr>
        <w:tblW w:w="0" w:type="auto"/>
        <w:tblInd w:w="55" w:type="dxa"/>
        <w:tblLayout w:type="fixed"/>
        <w:tblCellMar>
          <w:top w:w="55" w:type="dxa"/>
          <w:left w:w="55" w:type="dxa"/>
          <w:bottom w:w="55" w:type="dxa"/>
          <w:right w:w="55" w:type="dxa"/>
        </w:tblCellMar>
        <w:tblLook w:val="0000"/>
      </w:tblPr>
      <w:tblGrid>
        <w:gridCol w:w="540"/>
        <w:gridCol w:w="1082"/>
        <w:gridCol w:w="2841"/>
        <w:gridCol w:w="677"/>
        <w:gridCol w:w="1218"/>
        <w:gridCol w:w="1352"/>
        <w:gridCol w:w="1928"/>
      </w:tblGrid>
      <w:tr w:rsidR="001963CA" w:rsidTr="00957FFE">
        <w:tc>
          <w:tcPr>
            <w:tcW w:w="540"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Ред.бр.</w:t>
            </w:r>
          </w:p>
        </w:tc>
        <w:tc>
          <w:tcPr>
            <w:tcW w:w="1082"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Поз. из плана ЈН за 2019. г.</w:t>
            </w:r>
          </w:p>
        </w:tc>
        <w:tc>
          <w:tcPr>
            <w:tcW w:w="2841"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Предмет набавке</w:t>
            </w:r>
          </w:p>
        </w:tc>
        <w:tc>
          <w:tcPr>
            <w:tcW w:w="677"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Јед.</w:t>
            </w:r>
          </w:p>
          <w:p w:rsidR="001963CA" w:rsidRDefault="001963CA" w:rsidP="00957FFE">
            <w:pPr>
              <w:pStyle w:val="a3"/>
              <w:jc w:val="center"/>
            </w:pPr>
            <w:r>
              <w:t>мере</w:t>
            </w:r>
          </w:p>
        </w:tc>
        <w:tc>
          <w:tcPr>
            <w:tcW w:w="1218"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Количина</w:t>
            </w:r>
          </w:p>
        </w:tc>
        <w:tc>
          <w:tcPr>
            <w:tcW w:w="1352" w:type="dxa"/>
            <w:tcBorders>
              <w:top w:val="single" w:sz="4" w:space="0" w:color="000000"/>
              <w:left w:val="single" w:sz="4" w:space="0" w:color="000000"/>
              <w:bottom w:val="single" w:sz="4" w:space="0" w:color="000000"/>
            </w:tcBorders>
            <w:shd w:val="clear" w:color="auto" w:fill="E6E6E6"/>
            <w:vAlign w:val="center"/>
          </w:tcPr>
          <w:p w:rsidR="001963CA" w:rsidRDefault="001963CA" w:rsidP="00957FFE">
            <w:pPr>
              <w:pStyle w:val="a3"/>
              <w:jc w:val="center"/>
            </w:pPr>
            <w:r>
              <w:t>Цена по јединици мере</w:t>
            </w:r>
          </w:p>
        </w:tc>
        <w:tc>
          <w:tcPr>
            <w:tcW w:w="192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63CA" w:rsidRDefault="001963CA" w:rsidP="00957FFE">
            <w:pPr>
              <w:pStyle w:val="a3"/>
              <w:jc w:val="center"/>
            </w:pPr>
            <w:r>
              <w:t>Укупна вредност (5х6)</w:t>
            </w:r>
          </w:p>
        </w:tc>
      </w:tr>
      <w:tr w:rsidR="001963CA" w:rsidTr="00957FFE">
        <w:tc>
          <w:tcPr>
            <w:tcW w:w="540"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1</w:t>
            </w:r>
          </w:p>
        </w:tc>
        <w:tc>
          <w:tcPr>
            <w:tcW w:w="1082"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2</w:t>
            </w:r>
          </w:p>
        </w:tc>
        <w:tc>
          <w:tcPr>
            <w:tcW w:w="2841"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3</w:t>
            </w:r>
          </w:p>
        </w:tc>
        <w:tc>
          <w:tcPr>
            <w:tcW w:w="677"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4</w:t>
            </w:r>
          </w:p>
        </w:tc>
        <w:tc>
          <w:tcPr>
            <w:tcW w:w="1218"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5</w:t>
            </w:r>
          </w:p>
        </w:tc>
        <w:tc>
          <w:tcPr>
            <w:tcW w:w="1352" w:type="dxa"/>
            <w:tcBorders>
              <w:top w:val="single" w:sz="4" w:space="0" w:color="000000"/>
              <w:left w:val="single" w:sz="4" w:space="0" w:color="000000"/>
              <w:bottom w:val="single" w:sz="4" w:space="0" w:color="000000"/>
            </w:tcBorders>
            <w:shd w:val="clear" w:color="auto" w:fill="E6E6E6"/>
          </w:tcPr>
          <w:p w:rsidR="001963CA" w:rsidRDefault="001963CA" w:rsidP="00957FFE">
            <w:pPr>
              <w:pStyle w:val="a3"/>
              <w:jc w:val="center"/>
            </w:pPr>
            <w:r>
              <w:t>6</w:t>
            </w:r>
          </w:p>
        </w:tc>
        <w:tc>
          <w:tcPr>
            <w:tcW w:w="1928" w:type="dxa"/>
            <w:tcBorders>
              <w:top w:val="single" w:sz="4" w:space="0" w:color="000000"/>
              <w:left w:val="single" w:sz="4" w:space="0" w:color="000000"/>
              <w:bottom w:val="single" w:sz="4" w:space="0" w:color="000000"/>
              <w:right w:val="single" w:sz="4" w:space="0" w:color="000000"/>
            </w:tcBorders>
            <w:shd w:val="clear" w:color="auto" w:fill="E6E6E6"/>
          </w:tcPr>
          <w:p w:rsidR="001963CA" w:rsidRDefault="001963CA" w:rsidP="00957FFE">
            <w:pPr>
              <w:pStyle w:val="a3"/>
              <w:jc w:val="center"/>
            </w:pPr>
            <w:r>
              <w:t>7</w:t>
            </w: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w:t>
            </w:r>
          </w:p>
        </w:tc>
        <w:tc>
          <w:tcPr>
            <w:tcW w:w="1082"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Хидраулично уље</w:t>
            </w:r>
          </w:p>
          <w:p w:rsidR="001963CA" w:rsidRDefault="001963CA" w:rsidP="00957FFE">
            <w:pPr>
              <w:pStyle w:val="a3"/>
            </w:pPr>
            <w:r>
              <w:t xml:space="preserve">класе вискозности </w:t>
            </w:r>
            <w:r>
              <w:rPr>
                <w:bCs/>
              </w:rPr>
              <w:t>22</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208</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2.</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Хидраулично уљe</w:t>
            </w:r>
          </w:p>
          <w:p w:rsidR="001963CA" w:rsidRDefault="001963CA" w:rsidP="00957FFE">
            <w:pPr>
              <w:pStyle w:val="a3"/>
            </w:pPr>
            <w:r>
              <w:t xml:space="preserve">класе вискозности </w:t>
            </w:r>
            <w:r>
              <w:rPr>
                <w:bCs/>
              </w:rPr>
              <w:t>46</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10.400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3.</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Хидраулично уљe</w:t>
            </w:r>
          </w:p>
          <w:p w:rsidR="001963CA" w:rsidRDefault="001963CA" w:rsidP="00957FFE">
            <w:pPr>
              <w:pStyle w:val="a3"/>
            </w:pPr>
            <w:r>
              <w:t xml:space="preserve">класе вискозности </w:t>
            </w:r>
            <w:r>
              <w:rPr>
                <w:bCs/>
              </w:rPr>
              <w:t>100</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624</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4.</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Редукторско уље</w:t>
            </w:r>
          </w:p>
          <w:p w:rsidR="001963CA" w:rsidRDefault="001963CA" w:rsidP="00957FFE">
            <w:pPr>
              <w:pStyle w:val="a3"/>
            </w:pPr>
            <w:r>
              <w:t xml:space="preserve">класе вискозности </w:t>
            </w:r>
            <w:r>
              <w:rPr>
                <w:bCs/>
              </w:rPr>
              <w:t>150</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624</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5.</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Редукторско уље</w:t>
            </w:r>
          </w:p>
          <w:p w:rsidR="001963CA" w:rsidRDefault="001963CA" w:rsidP="00957FFE">
            <w:pPr>
              <w:pStyle w:val="a3"/>
            </w:pPr>
            <w:r>
              <w:t xml:space="preserve">класе вискозности </w:t>
            </w:r>
            <w:r>
              <w:rPr>
                <w:bCs/>
              </w:rPr>
              <w:t>100</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7.200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6.</w:t>
            </w:r>
          </w:p>
        </w:tc>
        <w:tc>
          <w:tcPr>
            <w:tcW w:w="1082"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Компресорско уље</w:t>
            </w:r>
          </w:p>
          <w:p w:rsidR="001963CA" w:rsidRDefault="001963CA" w:rsidP="00957FFE">
            <w:pPr>
              <w:pStyle w:val="a3"/>
            </w:pPr>
            <w:r>
              <w:t xml:space="preserve">класе вискозности </w:t>
            </w:r>
            <w:r>
              <w:rPr>
                <w:bCs/>
              </w:rPr>
              <w:t>68</w:t>
            </w:r>
          </w:p>
        </w:tc>
        <w:tc>
          <w:tcPr>
            <w:tcW w:w="677" w:type="dxa"/>
            <w:tcBorders>
              <w:top w:val="single" w:sz="4" w:space="0" w:color="000000"/>
              <w:left w:val="single" w:sz="4" w:space="0" w:color="000000"/>
              <w:bottom w:val="single" w:sz="4" w:space="0" w:color="000000"/>
            </w:tcBorders>
            <w:shd w:val="clear" w:color="auto" w:fill="FFFFFF"/>
          </w:tcPr>
          <w:p w:rsidR="001963CA" w:rsidRDefault="001963CA" w:rsidP="00957FFE">
            <w:pPr>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2.912</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7.</w:t>
            </w:r>
          </w:p>
        </w:tc>
        <w:tc>
          <w:tcPr>
            <w:tcW w:w="1082" w:type="dxa"/>
            <w:tcBorders>
              <w:left w:val="single" w:sz="4" w:space="0" w:color="000000"/>
              <w:bottom w:val="single" w:sz="4" w:space="0" w:color="000000"/>
            </w:tcBorders>
            <w:shd w:val="clear" w:color="auto" w:fill="FFFFFF"/>
          </w:tcPr>
          <w:p w:rsidR="001963CA" w:rsidRDefault="001963CA" w:rsidP="00957FFE">
            <w:pPr>
              <w:jc w:val="center"/>
              <w:rPr>
                <w:sz w:val="22"/>
                <w:szCs w:val="22"/>
              </w:rP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rPr>
                <w:sz w:val="22"/>
                <w:szCs w:val="22"/>
              </w:rPr>
              <w:t>Масти за подмазивање челичних ужади са влакнастим језгром</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кг</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360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rPr>
          <w:trHeight w:val="564"/>
        </w:trPr>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8.</w:t>
            </w:r>
          </w:p>
        </w:tc>
        <w:tc>
          <w:tcPr>
            <w:tcW w:w="1082" w:type="dxa"/>
            <w:tcBorders>
              <w:left w:val="single" w:sz="4" w:space="0" w:color="000000"/>
              <w:bottom w:val="single" w:sz="4" w:space="0" w:color="000000"/>
            </w:tcBorders>
            <w:shd w:val="clear" w:color="auto" w:fill="FFFFFF"/>
          </w:tcPr>
          <w:p w:rsidR="001963CA" w:rsidRDefault="001963CA" w:rsidP="00957FFE">
            <w:pPr>
              <w:jc w:val="center"/>
              <w:rPr>
                <w:sz w:val="22"/>
                <w:szCs w:val="22"/>
              </w:rP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rPr>
                <w:sz w:val="22"/>
                <w:szCs w:val="22"/>
              </w:rPr>
            </w:pPr>
            <w:r>
              <w:rPr>
                <w:sz w:val="22"/>
                <w:szCs w:val="22"/>
              </w:rPr>
              <w:t>Масти за дуготрајно</w:t>
            </w:r>
          </w:p>
          <w:p w:rsidR="001963CA" w:rsidRDefault="001963CA" w:rsidP="00957FFE">
            <w:pPr>
              <w:pStyle w:val="a3"/>
            </w:pPr>
            <w:r>
              <w:rPr>
                <w:sz w:val="22"/>
                <w:szCs w:val="22"/>
              </w:rPr>
              <w:t>подмазивање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кг</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200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rPr>
          <w:trHeight w:val="446"/>
        </w:trPr>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9.</w:t>
            </w:r>
          </w:p>
        </w:tc>
        <w:tc>
          <w:tcPr>
            <w:tcW w:w="1082" w:type="dxa"/>
            <w:tcBorders>
              <w:top w:val="single" w:sz="4" w:space="0" w:color="000000"/>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 xml:space="preserve">Трансмисионо уље </w:t>
            </w:r>
            <w:r>
              <w:rPr>
                <w:bCs/>
              </w:rPr>
              <w:t>80W-90</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1.664</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10.</w:t>
            </w:r>
          </w:p>
        </w:tc>
        <w:tc>
          <w:tcPr>
            <w:tcW w:w="1082" w:type="dxa"/>
            <w:tcBorders>
              <w:top w:val="single" w:sz="4" w:space="0" w:color="000000"/>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 xml:space="preserve">Моторно уље </w:t>
            </w:r>
            <w:r>
              <w:rPr>
                <w:bCs/>
              </w:rPr>
              <w:t>SAE 30</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3.850</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w:t>
            </w:r>
          </w:p>
        </w:tc>
        <w:tc>
          <w:tcPr>
            <w:tcW w:w="1082"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1.1.11</w:t>
            </w:r>
          </w:p>
        </w:tc>
        <w:tc>
          <w:tcPr>
            <w:tcW w:w="2841"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pPr>
            <w:r>
              <w:t xml:space="preserve">Моторно уље </w:t>
            </w:r>
            <w:r>
              <w:rPr>
                <w:bCs/>
              </w:rPr>
              <w:t>SAE 15W-40</w:t>
            </w:r>
          </w:p>
        </w:tc>
        <w:tc>
          <w:tcPr>
            <w:tcW w:w="677"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top w:val="single" w:sz="4" w:space="0" w:color="000000"/>
              <w:left w:val="single" w:sz="4" w:space="0" w:color="000000"/>
              <w:bottom w:val="single" w:sz="4" w:space="0" w:color="000000"/>
            </w:tcBorders>
            <w:shd w:val="clear" w:color="auto" w:fill="FFFFFF"/>
            <w:vAlign w:val="center"/>
          </w:tcPr>
          <w:p w:rsidR="001963CA" w:rsidRDefault="001963CA" w:rsidP="00957FFE">
            <w:pPr>
              <w:pStyle w:val="a3"/>
              <w:jc w:val="center"/>
            </w:pPr>
            <w:r>
              <w:t>624</w:t>
            </w:r>
          </w:p>
        </w:tc>
        <w:tc>
          <w:tcPr>
            <w:tcW w:w="1352" w:type="dxa"/>
            <w:tcBorders>
              <w:top w:val="single" w:sz="4" w:space="0" w:color="000000"/>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top w:val="single" w:sz="4" w:space="0" w:color="000000"/>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12.</w:t>
            </w:r>
          </w:p>
        </w:tc>
        <w:tc>
          <w:tcPr>
            <w:tcW w:w="1082" w:type="dxa"/>
            <w:tcBorders>
              <w:left w:val="single" w:sz="4" w:space="0" w:color="000000"/>
              <w:bottom w:val="single" w:sz="4" w:space="0" w:color="000000"/>
            </w:tcBorders>
            <w:shd w:val="clear" w:color="auto" w:fill="FFFFFF"/>
            <w:vAlign w:val="center"/>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Уље за аутоматске мењаче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1.456</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13.</w:t>
            </w:r>
          </w:p>
        </w:tc>
        <w:tc>
          <w:tcPr>
            <w:tcW w:w="1082" w:type="dxa"/>
            <w:tcBorders>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pStyle w:val="a3"/>
            </w:pPr>
            <w:r>
              <w:t xml:space="preserve">Уље за хидрауличне </w:t>
            </w:r>
          </w:p>
          <w:p w:rsidR="001963CA" w:rsidRDefault="001963CA" w:rsidP="00957FFE">
            <w:pPr>
              <w:pStyle w:val="a3"/>
            </w:pPr>
            <w:r>
              <w:t>кочнице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100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14.</w:t>
            </w:r>
          </w:p>
        </w:tc>
        <w:tc>
          <w:tcPr>
            <w:tcW w:w="1082" w:type="dxa"/>
            <w:tcBorders>
              <w:left w:val="single" w:sz="4" w:space="0" w:color="000000"/>
              <w:bottom w:val="single" w:sz="4" w:space="0" w:color="000000"/>
            </w:tcBorders>
            <w:shd w:val="clear" w:color="auto" w:fill="FFFFFF"/>
          </w:tcPr>
          <w:p w:rsidR="001963CA" w:rsidRDefault="001963CA" w:rsidP="00957FFE">
            <w:pPr>
              <w:jc w:val="center"/>
            </w:pPr>
            <w:r>
              <w:t>1.1.11</w:t>
            </w:r>
          </w:p>
        </w:tc>
        <w:tc>
          <w:tcPr>
            <w:tcW w:w="2841" w:type="dxa"/>
            <w:tcBorders>
              <w:left w:val="single" w:sz="4" w:space="0" w:color="000000"/>
              <w:bottom w:val="single" w:sz="4" w:space="0" w:color="000000"/>
            </w:tcBorders>
            <w:shd w:val="clear" w:color="auto" w:fill="FFFFFF"/>
            <w:vAlign w:val="bottom"/>
          </w:tcPr>
          <w:p w:rsidR="001963CA" w:rsidRDefault="001963CA" w:rsidP="00957FFE">
            <w:pPr>
              <w:pStyle w:val="a3"/>
            </w:pPr>
            <w:r>
              <w:t>Трансформаторско уље</w:t>
            </w:r>
          </w:p>
        </w:tc>
        <w:tc>
          <w:tcPr>
            <w:tcW w:w="677"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лит.</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1.970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r w:rsidR="001963CA" w:rsidTr="00957FFE">
        <w:tc>
          <w:tcPr>
            <w:tcW w:w="540"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15.</w:t>
            </w:r>
          </w:p>
        </w:tc>
        <w:tc>
          <w:tcPr>
            <w:tcW w:w="1082" w:type="dxa"/>
            <w:tcBorders>
              <w:left w:val="single" w:sz="4" w:space="0" w:color="000000"/>
              <w:bottom w:val="single" w:sz="4" w:space="0" w:color="000000"/>
            </w:tcBorders>
            <w:shd w:val="clear" w:color="auto" w:fill="FFFFFF"/>
          </w:tcPr>
          <w:p w:rsidR="001963CA" w:rsidRDefault="001963CA" w:rsidP="00957FFE">
            <w:pPr>
              <w:jc w:val="center"/>
              <w:rPr>
                <w:rFonts w:eastAsia="SimSun" w:cs="Arial"/>
                <w:lang w:eastAsia="hi-IN" w:bidi="hi-IN"/>
              </w:rPr>
            </w:pPr>
            <w:r>
              <w:t>1.1.11</w:t>
            </w:r>
          </w:p>
        </w:tc>
        <w:tc>
          <w:tcPr>
            <w:tcW w:w="2841" w:type="dxa"/>
            <w:tcBorders>
              <w:left w:val="single" w:sz="4" w:space="0" w:color="000000"/>
              <w:bottom w:val="single" w:sz="4" w:space="0" w:color="000000"/>
            </w:tcBorders>
            <w:shd w:val="clear" w:color="auto" w:fill="FFFFFF"/>
            <w:vAlign w:val="center"/>
          </w:tcPr>
          <w:p w:rsidR="001963CA" w:rsidRDefault="001963CA" w:rsidP="00957FFE">
            <w:pPr>
              <w:widowControl w:val="0"/>
              <w:suppressLineNumbers/>
            </w:pPr>
            <w:r>
              <w:rPr>
                <w:rFonts w:eastAsia="SimSun" w:cs="Arial"/>
                <w:lang w:eastAsia="hi-IN" w:bidi="hi-IN"/>
              </w:rPr>
              <w:t>Маст за подмазивање</w:t>
            </w:r>
          </w:p>
        </w:tc>
        <w:tc>
          <w:tcPr>
            <w:tcW w:w="677" w:type="dxa"/>
            <w:tcBorders>
              <w:left w:val="single" w:sz="4" w:space="0" w:color="000000"/>
              <w:bottom w:val="single" w:sz="4" w:space="0" w:color="000000"/>
            </w:tcBorders>
            <w:shd w:val="clear" w:color="auto" w:fill="FFFFFF"/>
          </w:tcPr>
          <w:p w:rsidR="001963CA" w:rsidRDefault="001963CA" w:rsidP="00957FFE">
            <w:pPr>
              <w:jc w:val="center"/>
            </w:pPr>
            <w:r>
              <w:t>кг</w:t>
            </w:r>
          </w:p>
        </w:tc>
        <w:tc>
          <w:tcPr>
            <w:tcW w:w="1218" w:type="dxa"/>
            <w:tcBorders>
              <w:left w:val="single" w:sz="4" w:space="0" w:color="000000"/>
              <w:bottom w:val="single" w:sz="4" w:space="0" w:color="000000"/>
            </w:tcBorders>
            <w:shd w:val="clear" w:color="auto" w:fill="FFFFFF"/>
            <w:vAlign w:val="center"/>
          </w:tcPr>
          <w:p w:rsidR="001963CA" w:rsidRDefault="001963CA" w:rsidP="00957FFE">
            <w:pPr>
              <w:pStyle w:val="a3"/>
              <w:jc w:val="center"/>
            </w:pPr>
            <w:r>
              <w:t>3.240</w:t>
            </w:r>
          </w:p>
        </w:tc>
        <w:tc>
          <w:tcPr>
            <w:tcW w:w="1352" w:type="dxa"/>
            <w:tcBorders>
              <w:left w:val="single" w:sz="4" w:space="0" w:color="000000"/>
              <w:bottom w:val="single" w:sz="4" w:space="0" w:color="000000"/>
            </w:tcBorders>
            <w:shd w:val="clear" w:color="auto" w:fill="FFFFFF"/>
          </w:tcPr>
          <w:p w:rsidR="001963CA" w:rsidRDefault="001963CA" w:rsidP="00957FFE">
            <w:pPr>
              <w:pStyle w:val="a3"/>
              <w:jc w:val="center"/>
            </w:pPr>
          </w:p>
        </w:tc>
        <w:tc>
          <w:tcPr>
            <w:tcW w:w="1928" w:type="dxa"/>
            <w:tcBorders>
              <w:left w:val="single" w:sz="4" w:space="0" w:color="000000"/>
              <w:bottom w:val="single" w:sz="4" w:space="0" w:color="000000"/>
              <w:right w:val="single" w:sz="4" w:space="0" w:color="000000"/>
            </w:tcBorders>
            <w:shd w:val="clear" w:color="auto" w:fill="FFFFFF"/>
          </w:tcPr>
          <w:p w:rsidR="001963CA" w:rsidRDefault="001963CA" w:rsidP="00957FFE">
            <w:pPr>
              <w:pStyle w:val="a3"/>
              <w:jc w:val="center"/>
            </w:pPr>
          </w:p>
        </w:tc>
      </w:tr>
    </w:tbl>
    <w:p w:rsidR="001963CA" w:rsidRDefault="001963CA" w:rsidP="001963CA">
      <w:pPr>
        <w:jc w:val="both"/>
      </w:pPr>
      <w:r>
        <w:tab/>
      </w:r>
    </w:p>
    <w:p w:rsidR="001963CA" w:rsidRDefault="001963CA" w:rsidP="001963CA">
      <w:pPr>
        <w:jc w:val="both"/>
        <w:rPr>
          <w:rFonts w:cs="Arial"/>
          <w:lang w:val="sl-SI"/>
        </w:rPr>
      </w:pPr>
      <w:r>
        <w:tab/>
      </w:r>
      <w:r>
        <w:rPr>
          <w:lang w:val="sl-SI"/>
        </w:rPr>
        <w:t xml:space="preserve">Укупна вредност уговора без ПДВ-а износи _________________ </w:t>
      </w:r>
      <w:r>
        <w:t xml:space="preserve">динара. </w:t>
      </w:r>
    </w:p>
    <w:p w:rsidR="001963CA" w:rsidRDefault="001963CA" w:rsidP="001963CA">
      <w:pPr>
        <w:jc w:val="both"/>
        <w:rPr>
          <w:rFonts w:cs="Arial"/>
          <w:lang w:val="sl-SI"/>
        </w:rPr>
      </w:pPr>
      <w:r>
        <w:rPr>
          <w:rFonts w:cs="Arial"/>
          <w:lang w:val="sl-SI"/>
        </w:rPr>
        <w:lastRenderedPageBreak/>
        <w:tab/>
        <w:t xml:space="preserve">ПДВ износи _________________ </w:t>
      </w:r>
      <w:r>
        <w:rPr>
          <w:rFonts w:cs="Arial"/>
        </w:rPr>
        <w:t xml:space="preserve">динара. </w:t>
      </w:r>
    </w:p>
    <w:p w:rsidR="001963CA" w:rsidRDefault="001963CA" w:rsidP="001963CA">
      <w:pPr>
        <w:rPr>
          <w:lang w:val="sl-SI" w:eastAsia="hi-IN" w:bidi="hi-IN"/>
        </w:rPr>
      </w:pPr>
      <w:r>
        <w:rPr>
          <w:rFonts w:cs="Arial"/>
          <w:lang w:val="sl-SI"/>
        </w:rPr>
        <w:t xml:space="preserve"> </w:t>
      </w:r>
      <w:r>
        <w:rPr>
          <w:rFonts w:cs="Arial"/>
          <w:lang w:val="sl-SI"/>
        </w:rPr>
        <w:tab/>
        <w:t xml:space="preserve">Укупна вредност уговора са ПДВ-ом износи _________________ </w:t>
      </w:r>
      <w:r>
        <w:rPr>
          <w:rFonts w:cs="Arial"/>
        </w:rPr>
        <w:t>динара.</w:t>
      </w:r>
      <w:r>
        <w:rPr>
          <w:rFonts w:cs="Arial"/>
          <w:lang w:val="sl-SI"/>
        </w:rPr>
        <w:t xml:space="preserve"> </w:t>
      </w:r>
    </w:p>
    <w:p w:rsidR="001963CA" w:rsidRDefault="001963CA" w:rsidP="001963CA">
      <w:pPr>
        <w:rPr>
          <w:rFonts w:cs="Arial"/>
          <w:b/>
          <w:bCs/>
        </w:rPr>
      </w:pPr>
      <w:r>
        <w:rPr>
          <w:lang w:val="sl-SI" w:eastAsia="hi-IN" w:bidi="hi-IN"/>
        </w:rPr>
        <w:tab/>
      </w:r>
      <w:r>
        <w:rPr>
          <w:lang w:val="sl-SI"/>
        </w:rPr>
        <w:t>Продав</w:t>
      </w:r>
      <w:r>
        <w:t>ац</w:t>
      </w:r>
      <w:r>
        <w:rPr>
          <w:lang w:val="sl-SI"/>
        </w:rPr>
        <w:t xml:space="preserve"> гарантуј</w:t>
      </w:r>
      <w:r>
        <w:t xml:space="preserve">е </w:t>
      </w:r>
      <w:r>
        <w:rPr>
          <w:lang w:val="sl-SI"/>
        </w:rPr>
        <w:t xml:space="preserve"> непроменљивост цене </w:t>
      </w:r>
      <w:r>
        <w:t>до коначне реализације уговора.</w:t>
      </w:r>
    </w:p>
    <w:p w:rsidR="001963CA" w:rsidRDefault="001963CA" w:rsidP="001963CA">
      <w:pPr>
        <w:jc w:val="both"/>
        <w:rPr>
          <w:b/>
          <w:bCs/>
        </w:rPr>
      </w:pPr>
      <w:r>
        <w:rPr>
          <w:rFonts w:cs="Arial"/>
          <w:b/>
          <w:bCs/>
        </w:rPr>
        <w:tab/>
      </w:r>
      <w:r>
        <w:rPr>
          <w:rFonts w:cs="Arial"/>
        </w:rPr>
        <w:t>Уговорне стане сагласно констатују да су уговореном ценом из овог члана обухваћени  сви трошкови које поводом извршења овог Уговора има Продавац.</w:t>
      </w:r>
    </w:p>
    <w:p w:rsidR="001963CA" w:rsidRDefault="001963CA" w:rsidP="001963CA">
      <w:pPr>
        <w:jc w:val="center"/>
        <w:rPr>
          <w:b/>
          <w:bCs/>
        </w:rPr>
      </w:pPr>
    </w:p>
    <w:p w:rsidR="001963CA" w:rsidRDefault="001963CA" w:rsidP="001963CA">
      <w:pPr>
        <w:jc w:val="center"/>
        <w:rPr>
          <w:b/>
        </w:rPr>
      </w:pPr>
      <w:r>
        <w:rPr>
          <w:b/>
          <w:bCs/>
        </w:rPr>
        <w:t>НАЧИН  И РОК  ПЛАЋАЊА</w:t>
      </w:r>
    </w:p>
    <w:p w:rsidR="001963CA" w:rsidRDefault="001963CA" w:rsidP="001963CA">
      <w:pPr>
        <w:jc w:val="center"/>
        <w:rPr>
          <w:b/>
        </w:rPr>
      </w:pPr>
      <w:r>
        <w:rPr>
          <w:b/>
        </w:rPr>
        <w:t>Члан 4.</w:t>
      </w:r>
    </w:p>
    <w:p w:rsidR="001963CA" w:rsidRDefault="001963CA" w:rsidP="001963CA">
      <w:pPr>
        <w:jc w:val="center"/>
        <w:rPr>
          <w:b/>
        </w:rPr>
      </w:pPr>
    </w:p>
    <w:p w:rsidR="001963CA" w:rsidRDefault="001963CA" w:rsidP="001963CA">
      <w:pPr>
        <w:jc w:val="both"/>
        <w:rPr>
          <w:rFonts w:eastAsia="SimSun" w:cs="Mangal"/>
          <w:lang w:eastAsia="hi-IN" w:bidi="hi-IN"/>
        </w:rPr>
      </w:pPr>
      <w:r>
        <w:tab/>
      </w:r>
      <w:r>
        <w:rPr>
          <w:rFonts w:eastAsia="SimSun" w:cs="Mangal"/>
          <w:lang w:val="sr-Latn-CS" w:eastAsia="hi-IN" w:bidi="hi-IN"/>
        </w:rPr>
        <w:t xml:space="preserve">Купац ће </w:t>
      </w:r>
      <w:r>
        <w:rPr>
          <w:rFonts w:eastAsia="SimSun" w:cs="Mangal"/>
          <w:lang w:eastAsia="hi-IN" w:bidi="hi-IN"/>
        </w:rPr>
        <w:t>Продавцу</w:t>
      </w:r>
      <w:r>
        <w:rPr>
          <w:rFonts w:eastAsia="SimSun" w:cs="Mangal"/>
          <w:lang w:val="sr-Latn-CS" w:eastAsia="hi-IN" w:bidi="hi-IN"/>
        </w:rPr>
        <w:t xml:space="preserve"> вршити плаћање</w:t>
      </w:r>
      <w:r>
        <w:rPr>
          <w:rFonts w:eastAsia="SimSun" w:cs="Mangal"/>
          <w:lang w:eastAsia="hi-IN" w:bidi="hi-IN"/>
        </w:rPr>
        <w:t xml:space="preserve"> у року до 45 (четрдесетпет) дана од дана </w:t>
      </w:r>
      <w:r>
        <w:t>доставе и евидентирања фактуре на архиви Купца и њене овере потписом од стране овлашћеног лица Купца.</w:t>
      </w:r>
    </w:p>
    <w:p w:rsidR="001963CA" w:rsidRDefault="001963CA" w:rsidP="001963CA">
      <w:pPr>
        <w:jc w:val="both"/>
      </w:pPr>
      <w:r>
        <w:rPr>
          <w:rFonts w:eastAsia="SimSun" w:cs="Mangal"/>
          <w:lang w:eastAsia="hi-IN" w:bidi="hi-IN"/>
        </w:rPr>
        <w:tab/>
        <w:t>Продавац се обавезује да, као услов за плаћање од стране Купца, уз испостављену фактуру достави Купцу записник о примопредаји</w:t>
      </w:r>
      <w:r>
        <w:rPr>
          <w:rFonts w:eastAsia="SimSun" w:cs="Mangal"/>
          <w:lang w:val="sr-Latn-CS" w:eastAsia="hi-IN" w:bidi="hi-IN"/>
        </w:rPr>
        <w:t xml:space="preserve"> </w:t>
      </w:r>
      <w:r>
        <w:rPr>
          <w:rFonts w:eastAsia="SimSun" w:cs="Mangal"/>
          <w:lang w:eastAsia="hi-IN" w:bidi="hi-IN"/>
        </w:rPr>
        <w:t xml:space="preserve">испоручених добара, потписан од стране овлашћеног лица Купца без примедби. </w:t>
      </w:r>
    </w:p>
    <w:p w:rsidR="001963CA" w:rsidRDefault="001963CA" w:rsidP="001963CA">
      <w:pPr>
        <w:widowControl w:val="0"/>
        <w:jc w:val="both"/>
      </w:pPr>
    </w:p>
    <w:p w:rsidR="001963CA" w:rsidRDefault="001963CA" w:rsidP="001963CA">
      <w:pPr>
        <w:widowControl w:val="0"/>
        <w:jc w:val="both"/>
        <w:rPr>
          <w:lang w:eastAsia="hi-IN" w:bidi="hi-IN"/>
        </w:rPr>
      </w:pPr>
      <w:r>
        <w:rPr>
          <w:rFonts w:eastAsia="SimSun" w:cs="Mangal"/>
          <w:lang w:eastAsia="hi-IN" w:bidi="hi-IN"/>
        </w:rPr>
        <w:t>*</w:t>
      </w:r>
      <w:r>
        <w:rPr>
          <w:rFonts w:eastAsia="SimSun" w:cs="Mangal"/>
          <w:lang w:eastAsia="hi-IN" w:bidi="hi-IN"/>
        </w:rPr>
        <w:tab/>
        <w:t>На основу правног акт о заједничком извршењу посла између носиоца и чланова групе</w:t>
      </w:r>
      <w:r>
        <w:rPr>
          <w:rFonts w:eastAsia="SimSun"/>
          <w:lang w:eastAsia="hi-IN" w:bidi="hi-IN"/>
        </w:rPr>
        <w:t xml:space="preserve"> број _________ од _______________.године фактуре ће Купцу достављати _________________________________.</w:t>
      </w:r>
    </w:p>
    <w:p w:rsidR="001963CA" w:rsidRDefault="001963CA" w:rsidP="001963CA">
      <w:pPr>
        <w:rPr>
          <w:lang w:eastAsia="hi-IN" w:bidi="hi-IN"/>
        </w:rPr>
      </w:pPr>
      <w:r>
        <w:rPr>
          <w:lang w:eastAsia="hi-IN" w:bidi="hi-IN"/>
        </w:rPr>
        <w:tab/>
        <w:t>Купац се обавезује да плаћање по фактурама врши Продавцу, на текући рачун _______</w:t>
      </w:r>
    </w:p>
    <w:p w:rsidR="001963CA" w:rsidRDefault="001963CA" w:rsidP="001963CA">
      <w:pPr>
        <w:rPr>
          <w:b/>
          <w:bCs/>
        </w:rPr>
      </w:pPr>
      <w:r>
        <w:rPr>
          <w:lang w:eastAsia="hi-IN" w:bidi="hi-IN"/>
        </w:rPr>
        <w:t>__________________ број  ________________________.</w:t>
      </w:r>
    </w:p>
    <w:p w:rsidR="001963CA" w:rsidRDefault="001963CA" w:rsidP="001963CA">
      <w:pPr>
        <w:widowControl w:val="0"/>
        <w:jc w:val="both"/>
        <w:rPr>
          <w:b/>
          <w:bCs/>
        </w:rPr>
      </w:pPr>
    </w:p>
    <w:p w:rsidR="001963CA" w:rsidRDefault="001963CA" w:rsidP="001963CA">
      <w:pPr>
        <w:widowControl w:val="0"/>
        <w:jc w:val="both"/>
        <w:rPr>
          <w:b/>
          <w:bCs/>
        </w:rPr>
      </w:pPr>
      <w:r>
        <w:rPr>
          <w:rFonts w:eastAsia="SimSun" w:cs="Mangal"/>
          <w:lang w:eastAsia="hi-IN" w:bidi="hi-IN"/>
        </w:rPr>
        <w:t>*</w:t>
      </w:r>
      <w:r>
        <w:rPr>
          <w:rFonts w:eastAsia="SimSun" w:cs="Mangal"/>
          <w:b/>
          <w:bCs/>
          <w:lang w:eastAsia="hi-IN" w:bidi="hi-IN"/>
        </w:rPr>
        <w:t xml:space="preserve"> </w:t>
      </w:r>
      <w:r>
        <w:rPr>
          <w:b/>
          <w:bCs/>
        </w:rPr>
        <w:t>НАПОМЕНА НАРУЧИОЦА: У случају заједничке понуде навести тражене податке</w:t>
      </w:r>
    </w:p>
    <w:p w:rsidR="001963CA" w:rsidRDefault="001963CA" w:rsidP="001963CA">
      <w:pPr>
        <w:jc w:val="both"/>
        <w:rPr>
          <w:b/>
          <w:bCs/>
        </w:rPr>
      </w:pPr>
    </w:p>
    <w:p w:rsidR="001963CA" w:rsidRDefault="001963CA" w:rsidP="001963CA">
      <w:pPr>
        <w:jc w:val="center"/>
        <w:rPr>
          <w:b/>
        </w:rPr>
      </w:pPr>
      <w:r>
        <w:rPr>
          <w:b/>
          <w:bCs/>
        </w:rPr>
        <w:t>СРЕДСТВА ФИНАНСИЈСКОГ ОБЕЗБЕЂЕЊА</w:t>
      </w:r>
    </w:p>
    <w:p w:rsidR="001963CA" w:rsidRDefault="001963CA" w:rsidP="001963CA">
      <w:pPr>
        <w:jc w:val="center"/>
        <w:rPr>
          <w:b/>
        </w:rPr>
      </w:pPr>
      <w:r>
        <w:rPr>
          <w:b/>
        </w:rPr>
        <w:t>Члан 5.</w:t>
      </w:r>
    </w:p>
    <w:p w:rsidR="001963CA" w:rsidRDefault="001963CA" w:rsidP="001963CA">
      <w:pPr>
        <w:jc w:val="center"/>
        <w:rPr>
          <w:b/>
        </w:rPr>
      </w:pPr>
    </w:p>
    <w:p w:rsidR="001963CA" w:rsidRDefault="001963CA" w:rsidP="001963CA">
      <w:pPr>
        <w:autoSpaceDE w:val="0"/>
        <w:jc w:val="both"/>
        <w:rPr>
          <w:color w:val="000000"/>
        </w:rPr>
      </w:pPr>
      <w:r>
        <w:rPr>
          <w:rFonts w:ascii="Times New Roman CYR" w:eastAsia="Times New Roman CYR" w:hAnsi="Times New Roman CYR" w:cs="Times New Roman CYR"/>
          <w:lang w:val="en-US"/>
        </w:rPr>
        <w:tab/>
        <w:t xml:space="preserve">Продавац се обавезује да при закључењу уговора </w:t>
      </w:r>
      <w:r>
        <w:rPr>
          <w:rFonts w:ascii="Times New Roman CYR" w:eastAsia="Times New Roman CYR" w:hAnsi="Times New Roman CYR" w:cs="Times New Roman CYR"/>
          <w:color w:val="000000"/>
          <w:lang w:val="en-US"/>
        </w:rPr>
        <w:t xml:space="preserve">достави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p>
    <w:p w:rsidR="001963CA" w:rsidRDefault="001963CA" w:rsidP="001963CA">
      <w:pPr>
        <w:jc w:val="both"/>
        <w:rPr>
          <w:color w:val="000000"/>
        </w:rPr>
      </w:pPr>
      <w:r>
        <w:rPr>
          <w:color w:val="000000"/>
        </w:rPr>
        <w:tab/>
        <w:t>-бланко сопствену меницу, оверену печатом и потписану од стране лица овлашћеног за заступање и регистровану у складу са Одлуком НБС о ближим условима, садржини и начину вођења Регистра меница и овлашћења (''Службени гласник РС'' бр. 56/2011, 80/2015,76/2016</w:t>
      </w:r>
      <w:r>
        <w:rPr>
          <w:rFonts w:eastAsia="SimSun"/>
          <w:color w:val="000000"/>
          <w:lang w:eastAsia="hi-IN" w:bidi="hi-IN"/>
        </w:rPr>
        <w:t>, 82/2017, 14/2020</w:t>
      </w:r>
      <w:r>
        <w:rPr>
          <w:color w:val="000000"/>
        </w:rPr>
        <w:t>);</w:t>
      </w:r>
    </w:p>
    <w:p w:rsidR="001963CA" w:rsidRDefault="001963CA" w:rsidP="001963CA">
      <w:pPr>
        <w:jc w:val="both"/>
        <w:rPr>
          <w:color w:val="000000"/>
        </w:rPr>
      </w:pPr>
      <w:r>
        <w:rPr>
          <w:color w:val="000000"/>
        </w:rPr>
        <w:t xml:space="preserve"> </w:t>
      </w:r>
      <w:r>
        <w:rPr>
          <w:color w:val="000000"/>
        </w:rPr>
        <w:tab/>
        <w:t xml:space="preserve">- Менично овлашћење да се меница у износу од 10% од вредности уговора без ПДВ-а, без сагласности понуђача може поднети на наплату у случају неизвршења уговорних обавеза по закљученом уговору, </w:t>
      </w:r>
      <w:r>
        <w:rPr>
          <w:bCs/>
          <w:color w:val="000000"/>
          <w:lang w:val="es-ES"/>
        </w:rPr>
        <w:t>са роком важења од 3</w:t>
      </w:r>
      <w:r>
        <w:rPr>
          <w:bCs/>
          <w:color w:val="000000"/>
        </w:rPr>
        <w:t>0</w:t>
      </w:r>
      <w:r>
        <w:rPr>
          <w:bCs/>
          <w:color w:val="000000"/>
          <w:lang w:val="es-ES"/>
        </w:rPr>
        <w:t xml:space="preserve"> дана </w:t>
      </w:r>
      <w:r>
        <w:rPr>
          <w:rFonts w:ascii="Times New Roman CYR" w:eastAsia="Times New Roman CYR" w:hAnsi="Times New Roman CYR" w:cs="Times New Roman CYR"/>
          <w:color w:val="000000"/>
          <w:lang w:val="en-US"/>
        </w:rPr>
        <w:t xml:space="preserve">од дана истека рока </w:t>
      </w:r>
      <w:r>
        <w:rPr>
          <w:bCs/>
          <w:color w:val="000000"/>
          <w:lang w:val="en-US"/>
        </w:rPr>
        <w:t xml:space="preserve">за испуњење обавезе </w:t>
      </w:r>
      <w:r>
        <w:rPr>
          <w:bCs/>
          <w:color w:val="000000"/>
        </w:rPr>
        <w:t>Продавца</w:t>
      </w:r>
      <w:r>
        <w:rPr>
          <w:bCs/>
          <w:color w:val="000000"/>
          <w:lang w:val="en-US"/>
        </w:rPr>
        <w:t xml:space="preserve"> која је предмет обезбеђења, </w:t>
      </w:r>
      <w:r>
        <w:rPr>
          <w:rFonts w:ascii="Times New Roman CYR" w:eastAsia="Times New Roman CYR" w:hAnsi="Times New Roman CYR" w:cs="Times New Roman CYR"/>
          <w:bCs/>
          <w:color w:val="000000"/>
        </w:rPr>
        <w:t>с тим да евентуални продужетак рока важења уговора има за последицу и продужење рока важења менице и меничног овлашћења</w:t>
      </w:r>
      <w:r>
        <w:rPr>
          <w:bCs/>
          <w:color w:val="000000"/>
          <w:lang w:val="en-US"/>
        </w:rPr>
        <w:t>;</w:t>
      </w:r>
    </w:p>
    <w:p w:rsidR="001963CA" w:rsidRDefault="001963CA" w:rsidP="001963CA">
      <w:pPr>
        <w:jc w:val="both"/>
        <w:rPr>
          <w:color w:val="000000"/>
        </w:rPr>
      </w:pPr>
      <w:r>
        <w:rPr>
          <w:color w:val="000000"/>
        </w:rPr>
        <w:t xml:space="preserve"> </w:t>
      </w:r>
      <w:r>
        <w:rPr>
          <w:color w:val="000000"/>
        </w:rPr>
        <w:tab/>
        <w:t>- Потврду о регистрацији менице;</w:t>
      </w:r>
    </w:p>
    <w:p w:rsidR="001963CA" w:rsidRDefault="001963CA" w:rsidP="001963CA">
      <w:pPr>
        <w:jc w:val="both"/>
        <w:rPr>
          <w:color w:val="000000"/>
        </w:rPr>
      </w:pPr>
      <w:r>
        <w:rPr>
          <w:color w:val="000000"/>
        </w:rPr>
        <w:t xml:space="preserve"> </w:t>
      </w:r>
      <w:r>
        <w:rPr>
          <w:color w:val="000000"/>
        </w:rPr>
        <w:tab/>
        <w:t>- копију картона депонованих потписа код банке на којим се јасно виде депоновани потпис и печат Продавца, оверен печатом банке са датумом овере.</w:t>
      </w:r>
    </w:p>
    <w:p w:rsidR="001963CA" w:rsidRDefault="001963CA" w:rsidP="001963CA">
      <w:pPr>
        <w:jc w:val="both"/>
      </w:pPr>
      <w:r>
        <w:rPr>
          <w:color w:val="000000"/>
        </w:rPr>
        <w:tab/>
      </w:r>
      <w:r>
        <w:rPr>
          <w:bCs/>
          <w:color w:val="000000"/>
        </w:rPr>
        <w:t xml:space="preserve">Купац ће уновчити </w:t>
      </w:r>
      <w:r>
        <w:rPr>
          <w:rFonts w:ascii="Times New Roman CYR" w:eastAsia="Times New Roman CYR" w:hAnsi="Times New Roman CYR" w:cs="Times New Roman CYR"/>
          <w:color w:val="000000"/>
        </w:rPr>
        <w:t>с</w:t>
      </w:r>
      <w:r>
        <w:rPr>
          <w:rFonts w:ascii="Times New Roman CYR" w:eastAsia="Times New Roman CYR" w:hAnsi="Times New Roman CYR" w:cs="Times New Roman CYR"/>
          <w:color w:val="000000"/>
          <w:lang w:val="en-US"/>
        </w:rPr>
        <w:t>редство финансијског обезбеђења за извршење уговорних обавеза</w:t>
      </w:r>
      <w:r>
        <w:rPr>
          <w:bCs/>
          <w:color w:val="000000"/>
        </w:rPr>
        <w:t xml:space="preserve"> у случају да Продавац не буде извршавао своје обавезе у роковима и на начин предвиђен овим Уговором.</w:t>
      </w:r>
    </w:p>
    <w:p w:rsidR="001963CA" w:rsidRDefault="001963CA" w:rsidP="001963CA">
      <w:pPr>
        <w:jc w:val="center"/>
      </w:pPr>
    </w:p>
    <w:p w:rsidR="001963CA" w:rsidRDefault="001963CA" w:rsidP="001963CA">
      <w:pPr>
        <w:jc w:val="center"/>
        <w:rPr>
          <w:b/>
        </w:rPr>
      </w:pPr>
      <w:r>
        <w:rPr>
          <w:b/>
          <w:lang w:val="sr-Latn-CS"/>
        </w:rPr>
        <w:t xml:space="preserve">ОБИМ, </w:t>
      </w:r>
      <w:r>
        <w:rPr>
          <w:b/>
        </w:rPr>
        <w:t>ДИНАМИКА И МЕСТО ИСПОРУКЕ</w:t>
      </w:r>
    </w:p>
    <w:p w:rsidR="001963CA" w:rsidRDefault="001963CA" w:rsidP="001963CA">
      <w:pPr>
        <w:ind w:left="4320"/>
      </w:pPr>
      <w:r>
        <w:rPr>
          <w:b/>
        </w:rPr>
        <w:t>Члан 6.</w:t>
      </w:r>
    </w:p>
    <w:p w:rsidR="001963CA" w:rsidRDefault="001963CA" w:rsidP="001963CA">
      <w:pPr>
        <w:ind w:left="4320"/>
      </w:pPr>
    </w:p>
    <w:p w:rsidR="001963CA" w:rsidRDefault="001963CA" w:rsidP="001963CA">
      <w:pPr>
        <w:jc w:val="both"/>
        <w:rPr>
          <w:rFonts w:eastAsia="SimSun"/>
          <w:color w:val="000000"/>
          <w:spacing w:val="-4"/>
          <w:lang w:eastAsia="hi-IN" w:bidi="hi-IN"/>
        </w:rPr>
      </w:pPr>
      <w:r>
        <w:rPr>
          <w:color w:val="000000"/>
          <w:spacing w:val="-4"/>
        </w:rPr>
        <w:tab/>
      </w:r>
      <w:r>
        <w:rPr>
          <w:rFonts w:eastAsia="SimSun"/>
          <w:color w:val="000000"/>
          <w:spacing w:val="-4"/>
          <w:lang w:eastAsia="hi-IN" w:bidi="hi-IN"/>
        </w:rPr>
        <w:t xml:space="preserve">Продавац се обавезује да укупну количину уговорених добара испоручи Купцу, </w:t>
      </w:r>
      <w:r>
        <w:rPr>
          <w:color w:val="000000"/>
          <w:spacing w:val="-4"/>
        </w:rPr>
        <w:t xml:space="preserve"> најкасније у року од __ (________) ______ од дана ступања овог уговора на снагу.</w:t>
      </w:r>
    </w:p>
    <w:p w:rsidR="001963CA" w:rsidRDefault="001963CA" w:rsidP="001963CA">
      <w:pPr>
        <w:jc w:val="both"/>
        <w:rPr>
          <w:rFonts w:eastAsia="SimSun"/>
          <w:color w:val="000000"/>
          <w:spacing w:val="-4"/>
          <w:lang w:eastAsia="hi-IN" w:bidi="hi-IN"/>
        </w:rPr>
      </w:pPr>
      <w:r>
        <w:rPr>
          <w:rFonts w:eastAsia="SimSun"/>
          <w:color w:val="000000"/>
          <w:spacing w:val="-4"/>
          <w:lang w:eastAsia="hi-IN" w:bidi="hi-IN"/>
        </w:rPr>
        <w:lastRenderedPageBreak/>
        <w:tab/>
        <w:t xml:space="preserve">Продавац се обавезује да приликом испоруке, за уговорена добра Купцу достави уверења о квалитету. </w:t>
      </w:r>
    </w:p>
    <w:p w:rsidR="001963CA" w:rsidRDefault="001963CA" w:rsidP="001963CA">
      <w:pPr>
        <w:jc w:val="both"/>
        <w:rPr>
          <w:rFonts w:eastAsia="SimSun" w:cs="Mangal"/>
          <w:lang w:eastAsia="hi-IN" w:bidi="hi-IN"/>
        </w:rPr>
      </w:pPr>
      <w:r>
        <w:rPr>
          <w:rFonts w:eastAsia="SimSun"/>
          <w:color w:val="000000"/>
          <w:spacing w:val="-4"/>
          <w:lang w:eastAsia="hi-IN" w:bidi="hi-IN"/>
        </w:rPr>
        <w:tab/>
        <w:t xml:space="preserve">Место и паритет испоруке: </w:t>
      </w:r>
      <w:r>
        <w:rPr>
          <w:rFonts w:eastAsia="SimSun"/>
          <w:bCs/>
          <w:iCs/>
          <w:color w:val="000000"/>
          <w:spacing w:val="-4"/>
          <w:lang w:eastAsia="hi-IN" w:bidi="hi-IN"/>
        </w:rPr>
        <w:t>ДДП Ресавица, Централни магацин ЈП ПЕУ Ресавица (Incoterms 2010)</w:t>
      </w:r>
      <w:r>
        <w:rPr>
          <w:rFonts w:eastAsia="SimSun"/>
          <w:bCs/>
          <w:iCs/>
          <w:color w:val="000000"/>
          <w:spacing w:val="-4"/>
          <w:lang w:val="sr-Latn-CS" w:eastAsia="hi-IN" w:bidi="hi-IN"/>
        </w:rPr>
        <w:t>.</w:t>
      </w:r>
    </w:p>
    <w:p w:rsidR="001963CA" w:rsidRDefault="001963CA" w:rsidP="001963CA">
      <w:pPr>
        <w:ind w:firstLine="720"/>
        <w:jc w:val="both"/>
        <w:rPr>
          <w:rFonts w:eastAsia="SimSun" w:cs="Mangal"/>
          <w:lang w:eastAsia="hi-IN" w:bidi="hi-IN"/>
        </w:rPr>
      </w:pPr>
    </w:p>
    <w:p w:rsidR="001963CA" w:rsidRDefault="001963CA" w:rsidP="001963CA">
      <w:pPr>
        <w:widowControl w:val="0"/>
        <w:jc w:val="both"/>
        <w:rPr>
          <w:rFonts w:eastAsia="SimSun" w:cs="Mangal"/>
          <w:lang w:eastAsia="hi-IN" w:bidi="hi-IN"/>
        </w:rPr>
      </w:pPr>
      <w:r>
        <w:rPr>
          <w:rFonts w:eastAsia="SimSun" w:cs="Mangal"/>
          <w:lang w:eastAsia="hi-IN" w:bidi="hi-IN"/>
        </w:rPr>
        <w:t>*</w:t>
      </w:r>
      <w:r>
        <w:rPr>
          <w:rFonts w:eastAsia="SimSun" w:cs="Mangal"/>
          <w:lang w:eastAsia="hi-IN" w:bidi="hi-IN"/>
        </w:rPr>
        <w:tab/>
        <w:t>На основу ______________________________ (правни акт о заједничком извршењу посла између носиоца и чланова групе):</w:t>
      </w:r>
    </w:p>
    <w:p w:rsidR="001963CA" w:rsidRDefault="001963CA" w:rsidP="001963CA">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963CA" w:rsidRDefault="001963CA" w:rsidP="001963CA">
      <w:pPr>
        <w:widowControl w:val="0"/>
        <w:jc w:val="both"/>
        <w:rPr>
          <w:rFonts w:eastAsia="SimSun" w:cs="Mangal"/>
          <w:lang w:eastAsia="hi-IN" w:bidi="hi-IN"/>
        </w:rPr>
      </w:pPr>
      <w:r>
        <w:rPr>
          <w:rFonts w:eastAsia="SimSun" w:cs="Mangal"/>
          <w:lang w:eastAsia="hi-IN" w:bidi="hi-IN"/>
        </w:rPr>
        <w:tab/>
        <w:t>-члан групе ______________________________ ће извршити испоруку следећих добара  _____________________________;</w:t>
      </w:r>
    </w:p>
    <w:p w:rsidR="001963CA" w:rsidRDefault="001963CA" w:rsidP="001963CA">
      <w:pPr>
        <w:widowControl w:val="0"/>
        <w:jc w:val="both"/>
        <w:rPr>
          <w:rFonts w:eastAsia="SimSun" w:cs="Mangal"/>
          <w:lang w:eastAsia="hi-IN" w:bidi="hi-IN"/>
        </w:rPr>
      </w:pPr>
      <w:r>
        <w:rPr>
          <w:rFonts w:eastAsia="SimSun" w:cs="Mangal"/>
          <w:lang w:eastAsia="hi-IN" w:bidi="hi-IN"/>
        </w:rPr>
        <w:tab/>
      </w:r>
    </w:p>
    <w:p w:rsidR="001963CA" w:rsidRDefault="001963CA" w:rsidP="001963CA">
      <w:pPr>
        <w:widowControl w:val="0"/>
        <w:jc w:val="both"/>
      </w:pPr>
      <w:r>
        <w:rPr>
          <w:rFonts w:eastAsia="SimSun" w:cs="Mangal"/>
          <w:lang w:eastAsia="hi-IN" w:bidi="hi-IN"/>
        </w:rPr>
        <w:tab/>
        <w:t>-члан групе ______________________________ ће извршити испоруку следећих добара  _____________________________;</w:t>
      </w:r>
    </w:p>
    <w:p w:rsidR="001963CA" w:rsidRDefault="001963CA" w:rsidP="001963CA">
      <w:pPr>
        <w:widowControl w:val="0"/>
        <w:jc w:val="both"/>
      </w:pPr>
    </w:p>
    <w:p w:rsidR="001963CA" w:rsidRDefault="001963CA" w:rsidP="001963CA">
      <w:pPr>
        <w:widowControl w:val="0"/>
        <w:ind w:firstLine="720"/>
        <w:jc w:val="both"/>
      </w:pPr>
      <w:r>
        <w:rPr>
          <w:rFonts w:eastAsia="SimSun"/>
          <w:color w:val="000000"/>
          <w:spacing w:val="-4"/>
          <w:lang w:eastAsia="hi-IN" w:bidi="hi-IN"/>
        </w:rPr>
        <w:t xml:space="preserve">* </w:t>
      </w:r>
      <w:r>
        <w:rPr>
          <w:b/>
          <w:bCs/>
          <w:color w:val="000000"/>
          <w:spacing w:val="-4"/>
        </w:rPr>
        <w:t>НАПОМЕНА НАРУЧИОЦА: У случају заједничке понуде навести тражене податке.</w:t>
      </w:r>
    </w:p>
    <w:p w:rsidR="001963CA" w:rsidRDefault="001963CA" w:rsidP="001963CA">
      <w:pPr>
        <w:ind w:firstLine="720"/>
        <w:jc w:val="both"/>
      </w:pPr>
    </w:p>
    <w:p w:rsidR="001963CA" w:rsidRDefault="001963CA" w:rsidP="001963CA">
      <w:pPr>
        <w:jc w:val="center"/>
      </w:pPr>
      <w:r>
        <w:rPr>
          <w:b/>
        </w:rPr>
        <w:t>Члан 7.</w:t>
      </w:r>
    </w:p>
    <w:p w:rsidR="001963CA" w:rsidRDefault="001963CA" w:rsidP="001963CA">
      <w:pPr>
        <w:jc w:val="both"/>
      </w:pPr>
    </w:p>
    <w:p w:rsidR="001963CA" w:rsidRDefault="001963CA" w:rsidP="001963CA">
      <w:pPr>
        <w:widowControl w:val="0"/>
        <w:ind w:firstLine="720"/>
        <w:jc w:val="both"/>
        <w:rPr>
          <w:rFonts w:eastAsia="SimSun" w:cs="Mangal"/>
          <w:lang w:eastAsia="hi-IN" w:bidi="hi-IN"/>
        </w:rPr>
      </w:pPr>
      <w:r>
        <w:rPr>
          <w:rFonts w:eastAsia="SimSun" w:cs="Mangal"/>
          <w:lang w:eastAsia="hi-IN" w:bidi="hi-IN"/>
        </w:rPr>
        <w:t>Продавац ће извршење предметне јавне набавке 10/20/606006 извршити:</w:t>
      </w:r>
    </w:p>
    <w:p w:rsidR="001963CA" w:rsidRDefault="001963CA" w:rsidP="001963CA">
      <w:pPr>
        <w:widowControl w:val="0"/>
        <w:ind w:firstLine="720"/>
        <w:jc w:val="both"/>
        <w:rPr>
          <w:b/>
        </w:rPr>
      </w:pPr>
      <w:r>
        <w:rPr>
          <w:rFonts w:eastAsia="SimSun" w:cs="Mangal"/>
          <w:lang w:eastAsia="hi-IN" w:bidi="hi-IN"/>
        </w:rPr>
        <w:t>а) самостално,</w:t>
      </w:r>
    </w:p>
    <w:p w:rsidR="001963CA" w:rsidRDefault="001963CA" w:rsidP="001963CA">
      <w:pPr>
        <w:widowControl w:val="0"/>
        <w:ind w:firstLine="720"/>
        <w:jc w:val="both"/>
        <w:rPr>
          <w:b/>
        </w:rPr>
      </w:pPr>
    </w:p>
    <w:p w:rsidR="001963CA" w:rsidRDefault="001963CA" w:rsidP="001963CA">
      <w:pPr>
        <w:widowControl w:val="0"/>
        <w:ind w:firstLine="720"/>
        <w:jc w:val="both"/>
        <w:rPr>
          <w:rFonts w:eastAsia="SimSun" w:cs="Mangal"/>
          <w:lang w:eastAsia="hi-IN" w:bidi="hi-IN"/>
        </w:rPr>
      </w:pPr>
      <w:r>
        <w:rPr>
          <w:rFonts w:eastAsia="SimSun" w:cs="Mangal"/>
          <w:lang w:eastAsia="hi-IN" w:bidi="hi-IN"/>
        </w:rPr>
        <w:t>б) са следећим понуђачима:</w:t>
      </w:r>
    </w:p>
    <w:p w:rsidR="001963CA" w:rsidRDefault="001963CA" w:rsidP="001963CA">
      <w:pPr>
        <w:widowControl w:val="0"/>
        <w:ind w:firstLine="720"/>
        <w:jc w:val="both"/>
      </w:pPr>
      <w:r>
        <w:rPr>
          <w:rFonts w:eastAsia="SimSun" w:cs="Mangal"/>
          <w:lang w:eastAsia="hi-IN" w:bidi="hi-IN"/>
        </w:rPr>
        <w:t xml:space="preserve">_______________________________________________________________________, </w:t>
      </w:r>
      <w:r>
        <w:rPr>
          <w:rFonts w:eastAsia="SimSun" w:cs="Mangal"/>
          <w:lang w:eastAsia="hi-IN" w:bidi="hi-IN"/>
        </w:rPr>
        <w:tab/>
        <w:t xml:space="preserve">мат.бр.____________, ПИБ:_____________,текући рачун бр.__________________, </w:t>
      </w:r>
    </w:p>
    <w:p w:rsidR="001963CA" w:rsidRDefault="001963CA" w:rsidP="001963CA">
      <w:pPr>
        <w:jc w:val="both"/>
        <w:rPr>
          <w:rFonts w:eastAsia="SimSun"/>
          <w:lang w:eastAsia="hi-IN" w:bidi="hi-IN"/>
        </w:rPr>
      </w:pPr>
      <w:r>
        <w:tab/>
      </w:r>
    </w:p>
    <w:p w:rsidR="001963CA" w:rsidRDefault="001963CA" w:rsidP="001963CA">
      <w:pPr>
        <w:widowControl w:val="0"/>
        <w:ind w:firstLine="720"/>
        <w:jc w:val="both"/>
        <w:rPr>
          <w:b/>
        </w:rPr>
      </w:pPr>
      <w:r>
        <w:rPr>
          <w:rFonts w:eastAsia="SimSun"/>
          <w:lang w:eastAsia="hi-IN" w:bidi="hi-IN"/>
        </w:rPr>
        <w:t xml:space="preserve">_______________________________________________________________________, </w:t>
      </w:r>
      <w:r>
        <w:rPr>
          <w:rFonts w:eastAsia="SimSun"/>
          <w:lang w:eastAsia="hi-IN" w:bidi="hi-IN"/>
        </w:rPr>
        <w:tab/>
        <w:t>мат.бр.____________, ПИБ:_____________,текући рачун бр.__________________,</w:t>
      </w:r>
    </w:p>
    <w:p w:rsidR="001963CA" w:rsidRDefault="001963CA" w:rsidP="001963CA">
      <w:pPr>
        <w:widowControl w:val="0"/>
        <w:ind w:firstLine="720"/>
        <w:jc w:val="both"/>
        <w:rPr>
          <w:b/>
        </w:rPr>
      </w:pPr>
    </w:p>
    <w:p w:rsidR="001963CA" w:rsidRDefault="001963CA" w:rsidP="001963CA">
      <w:pPr>
        <w:widowControl w:val="0"/>
        <w:ind w:firstLine="720"/>
        <w:jc w:val="both"/>
        <w:rPr>
          <w:rFonts w:eastAsia="SimSun" w:cs="Mangal"/>
          <w:lang w:eastAsia="hi-IN" w:bidi="hi-IN"/>
        </w:rPr>
      </w:pPr>
      <w:r>
        <w:rPr>
          <w:rFonts w:eastAsia="SimSun" w:cs="Mangal"/>
          <w:lang w:eastAsia="hi-IN" w:bidi="hi-IN"/>
        </w:rPr>
        <w:t>в) преко подизвођача:</w:t>
      </w:r>
    </w:p>
    <w:p w:rsidR="001963CA" w:rsidRDefault="001963CA" w:rsidP="001963CA">
      <w:pPr>
        <w:widowControl w:val="0"/>
        <w:ind w:firstLine="720"/>
        <w:jc w:val="both"/>
        <w:rPr>
          <w:rFonts w:eastAsia="SimSun" w:cs="Mangal"/>
          <w:lang w:eastAsia="hi-IN" w:bidi="hi-IN"/>
        </w:rPr>
      </w:pPr>
      <w:r>
        <w:rPr>
          <w:rFonts w:eastAsia="SimSun" w:cs="Mangal"/>
          <w:lang w:eastAsia="hi-IN" w:bidi="hi-IN"/>
        </w:rPr>
        <w:t xml:space="preserve"> ___________________________, мат.бр.____________, ПИБ:_____________, и то ___ % укупне вредности јавне набавке.</w:t>
      </w:r>
    </w:p>
    <w:p w:rsidR="001963CA" w:rsidRDefault="001963CA" w:rsidP="001963CA">
      <w:pPr>
        <w:widowControl w:val="0"/>
        <w:ind w:firstLine="720"/>
        <w:jc w:val="both"/>
        <w:rPr>
          <w:b/>
        </w:rPr>
      </w:pPr>
      <w:r>
        <w:rPr>
          <w:rFonts w:eastAsia="SimSun" w:cs="Mangal"/>
          <w:lang w:eastAsia="hi-IN" w:bidi="hi-IN"/>
        </w:rPr>
        <w:t>___________________________, мат.бр.____________, ПИБ:_____________, и то ___ % укупне вредности јавне набавке.</w:t>
      </w:r>
    </w:p>
    <w:p w:rsidR="001963CA" w:rsidRDefault="001963CA" w:rsidP="001963CA">
      <w:pPr>
        <w:jc w:val="center"/>
        <w:rPr>
          <w:b/>
        </w:rPr>
      </w:pPr>
    </w:p>
    <w:p w:rsidR="001963CA" w:rsidRDefault="001963CA" w:rsidP="001963CA">
      <w:pPr>
        <w:jc w:val="center"/>
        <w:rPr>
          <w:b/>
        </w:rPr>
      </w:pPr>
    </w:p>
    <w:p w:rsidR="001963CA" w:rsidRDefault="001963CA" w:rsidP="001963CA">
      <w:pPr>
        <w:jc w:val="center"/>
        <w:rPr>
          <w:b/>
        </w:rPr>
      </w:pPr>
      <w:r>
        <w:rPr>
          <w:b/>
        </w:rPr>
        <w:t>УГОВОРНА КАЗНА</w:t>
      </w:r>
    </w:p>
    <w:p w:rsidR="001963CA" w:rsidRDefault="001963CA" w:rsidP="001963CA">
      <w:pPr>
        <w:jc w:val="center"/>
        <w:rPr>
          <w:b/>
        </w:rPr>
      </w:pPr>
      <w:r>
        <w:rPr>
          <w:b/>
        </w:rPr>
        <w:t>Члан 8.</w:t>
      </w:r>
    </w:p>
    <w:p w:rsidR="001963CA" w:rsidRDefault="001963CA" w:rsidP="001963CA">
      <w:pPr>
        <w:jc w:val="center"/>
        <w:rPr>
          <w:b/>
        </w:rPr>
      </w:pPr>
    </w:p>
    <w:p w:rsidR="001963CA" w:rsidRDefault="001963CA" w:rsidP="001963CA">
      <w:pPr>
        <w:ind w:firstLine="720"/>
        <w:jc w:val="both"/>
      </w:pPr>
      <w:r>
        <w:t xml:space="preserve">Уколико Продавац својом кривицом не изврши испоруку уговорених добара у уговореном року </w:t>
      </w:r>
      <w:r>
        <w:rPr>
          <w:color w:val="000000"/>
        </w:rPr>
        <w:t>из чл.6. овог Уговора</w:t>
      </w:r>
      <w:r>
        <w:t xml:space="preserve"> платиће Купцу на име уговорене казне износ од 0,5% од уговорене вредности добара која касне са испоруком, за сваки дан закашњења односно прекорачења рока, а највише до 10% од укупно уговорене цене добара (са ПДВ-ом).</w:t>
      </w:r>
    </w:p>
    <w:p w:rsidR="001963CA" w:rsidRDefault="001963CA" w:rsidP="001963CA">
      <w:pPr>
        <w:ind w:firstLine="720"/>
        <w:jc w:val="both"/>
      </w:pPr>
      <w:r>
        <w:t>Купац има право да наплати уговорну казну без сагласности Продавца умањењем износа за уплату по фактури испостављеној од стране Продавца.</w:t>
      </w:r>
    </w:p>
    <w:p w:rsidR="001963CA" w:rsidRDefault="001963CA" w:rsidP="001963CA">
      <w:pPr>
        <w:ind w:firstLine="720"/>
        <w:jc w:val="both"/>
      </w:pPr>
      <w:r>
        <w:t>Купац је овлашћен да у случају доцње Продавца у испоруци уговорених добара наплати меницу  за добро извршење посла и да евентуалну разлику до пуног износа штете настале због закашњења Продавца са испоруком уговорених добара наплати по правилима Закона о облигационим односима.</w:t>
      </w:r>
    </w:p>
    <w:p w:rsidR="001963CA" w:rsidRDefault="001963CA" w:rsidP="001963CA">
      <w:pPr>
        <w:ind w:firstLine="720"/>
        <w:jc w:val="both"/>
      </w:pPr>
    </w:p>
    <w:p w:rsidR="001963CA" w:rsidRDefault="001963CA" w:rsidP="001963CA">
      <w:pPr>
        <w:jc w:val="center"/>
        <w:rPr>
          <w:b/>
        </w:rPr>
      </w:pPr>
      <w:r>
        <w:rPr>
          <w:b/>
        </w:rPr>
        <w:lastRenderedPageBreak/>
        <w:t>КВАЛИТАТИВНИ И КВАНТИТАТИВНИ ПРИЈЕМ РОБЕ И РЕШАВАЊЕ РЕКЛАМАЦИЈА</w:t>
      </w:r>
    </w:p>
    <w:p w:rsidR="001963CA" w:rsidRDefault="001963CA" w:rsidP="001963CA">
      <w:pPr>
        <w:jc w:val="center"/>
        <w:rPr>
          <w:b/>
        </w:rPr>
      </w:pPr>
      <w:r>
        <w:rPr>
          <w:b/>
        </w:rPr>
        <w:t>Члан 9.</w:t>
      </w:r>
    </w:p>
    <w:p w:rsidR="001963CA" w:rsidRDefault="001963CA" w:rsidP="001963CA">
      <w:pPr>
        <w:jc w:val="center"/>
        <w:rPr>
          <w:b/>
        </w:rPr>
      </w:pPr>
    </w:p>
    <w:p w:rsidR="001963CA" w:rsidRDefault="001963CA" w:rsidP="001963CA">
      <w:pPr>
        <w:tabs>
          <w:tab w:val="left" w:pos="795"/>
        </w:tabs>
        <w:jc w:val="both"/>
      </w:pPr>
      <w:r>
        <w:tab/>
        <w:t xml:space="preserve">Продавац је обавезан да уговорена добра испоручи уговореног квалитета и карактеристика из техничке спецификације и конкурсне  документације јавне набавке  број  </w:t>
      </w:r>
      <w:r>
        <w:rPr>
          <w:rFonts w:eastAsia="SimSun" w:cs="Mangal"/>
          <w:lang w:eastAsia="hi-IN" w:bidi="hi-IN"/>
        </w:rPr>
        <w:t>10/20/606006</w:t>
      </w:r>
      <w:r>
        <w:t>, која чини саставни део  овог Уговора.</w:t>
      </w:r>
    </w:p>
    <w:p w:rsidR="001963CA" w:rsidRDefault="001963CA" w:rsidP="001963CA">
      <w:pPr>
        <w:ind w:firstLine="720"/>
        <w:jc w:val="both"/>
      </w:pPr>
      <w:r>
        <w:t xml:space="preserve">Примопредају уговорених добара врше представници уговорних страна који записнички констатују испоруку уговорених добара према захтевима из техничке спецификације </w:t>
      </w:r>
      <w:r>
        <w:rPr>
          <w:bCs/>
        </w:rPr>
        <w:t>из става 1. овог члана</w:t>
      </w:r>
      <w:r>
        <w:t>.</w:t>
      </w:r>
    </w:p>
    <w:p w:rsidR="001963CA" w:rsidRDefault="001963CA" w:rsidP="001963CA">
      <w:pPr>
        <w:jc w:val="both"/>
      </w:pPr>
      <w:r>
        <w:tab/>
        <w:t>Сматраће се да је Продавац испоручио уговорена добра даном потписивања записника о примопредаји од стране овлашћених представника Купца без примедби.</w:t>
      </w:r>
    </w:p>
    <w:p w:rsidR="001963CA" w:rsidRDefault="001963CA" w:rsidP="001963CA">
      <w:pPr>
        <w:tabs>
          <w:tab w:val="left" w:pos="765"/>
        </w:tabs>
        <w:jc w:val="center"/>
      </w:pPr>
    </w:p>
    <w:p w:rsidR="001963CA" w:rsidRDefault="001963CA" w:rsidP="001963CA">
      <w:pPr>
        <w:tabs>
          <w:tab w:val="left" w:pos="0"/>
        </w:tabs>
        <w:jc w:val="center"/>
      </w:pPr>
      <w:r>
        <w:rPr>
          <w:b/>
        </w:rPr>
        <w:t>Члан 10.</w:t>
      </w:r>
    </w:p>
    <w:p w:rsidR="001963CA" w:rsidRDefault="001963CA" w:rsidP="001963CA">
      <w:pPr>
        <w:tabs>
          <w:tab w:val="left" w:pos="0"/>
        </w:tabs>
        <w:jc w:val="both"/>
      </w:pPr>
    </w:p>
    <w:p w:rsidR="001963CA" w:rsidRDefault="001963CA" w:rsidP="001963CA">
      <w:pPr>
        <w:tabs>
          <w:tab w:val="left" w:pos="0"/>
        </w:tabs>
        <w:jc w:val="both"/>
      </w:pPr>
      <w:r>
        <w:tab/>
        <w:t>Приликом примопредаје, Купац  је дужан да испоручена добра на  уобичајени начин прегледа и да своје примедбе о видљивим недостацима писаним путем одмах саопшти Продавцу.</w:t>
      </w:r>
    </w:p>
    <w:p w:rsidR="001963CA" w:rsidRDefault="001963CA" w:rsidP="001963CA">
      <w:pPr>
        <w:tabs>
          <w:tab w:val="left" w:pos="0"/>
        </w:tabs>
        <w:jc w:val="both"/>
      </w:pPr>
      <w:r>
        <w:tab/>
        <w:t>Купац задржава право да приликом примопредаје добара, иста провери и врати, уколико се покаже да не одговарају уговореном квалитету.</w:t>
      </w:r>
    </w:p>
    <w:p w:rsidR="001963CA" w:rsidRDefault="001963CA" w:rsidP="001963CA">
      <w:pPr>
        <w:tabs>
          <w:tab w:val="left" w:pos="0"/>
        </w:tabs>
        <w:jc w:val="both"/>
      </w:pPr>
      <w:r>
        <w:tab/>
        <w:t>У случају из става 2. овог члана Купац има право да захтева од Продавца да му преда друго добро без недостатака (испуњење уговора).</w:t>
      </w:r>
    </w:p>
    <w:p w:rsidR="001963CA" w:rsidRDefault="001963CA" w:rsidP="001963CA">
      <w:pPr>
        <w:tabs>
          <w:tab w:val="left" w:pos="0"/>
        </w:tabs>
        <w:jc w:val="both"/>
      </w:pPr>
      <w:r>
        <w:tab/>
        <w:t>Ако Купац не добије испуњење уговора у року од 5 (пет) дана од дана пријема захтева за испуњење уговора из претходног става овог члана, Купац има право да раскине уговор 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963CA" w:rsidRDefault="001963CA" w:rsidP="001963CA">
      <w:pPr>
        <w:tabs>
          <w:tab w:val="left" w:pos="0"/>
        </w:tabs>
        <w:jc w:val="both"/>
      </w:pPr>
    </w:p>
    <w:p w:rsidR="001963CA" w:rsidRDefault="001963CA" w:rsidP="001963CA">
      <w:pPr>
        <w:tabs>
          <w:tab w:val="left" w:pos="13140"/>
        </w:tabs>
        <w:jc w:val="center"/>
        <w:rPr>
          <w:b/>
        </w:rPr>
      </w:pPr>
      <w:r>
        <w:rPr>
          <w:b/>
        </w:rPr>
        <w:t>Члан 11.</w:t>
      </w:r>
    </w:p>
    <w:p w:rsidR="001963CA" w:rsidRDefault="001963CA" w:rsidP="001963CA">
      <w:pPr>
        <w:tabs>
          <w:tab w:val="left" w:pos="13140"/>
        </w:tabs>
        <w:ind w:left="2880" w:hanging="2880"/>
        <w:jc w:val="center"/>
        <w:rPr>
          <w:b/>
        </w:rPr>
      </w:pPr>
    </w:p>
    <w:p w:rsidR="001963CA" w:rsidRDefault="001963CA" w:rsidP="001963CA">
      <w:pPr>
        <w:ind w:firstLine="720"/>
        <w:jc w:val="both"/>
      </w:pPr>
      <w:r>
        <w:t>Гарантни рок за испоручена добра износи __ (_______) ______ од дана испоруке уговорених добара</w:t>
      </w:r>
      <w:r>
        <w:rPr>
          <w:color w:val="000000"/>
        </w:rPr>
        <w:t xml:space="preserve"> </w:t>
      </w:r>
      <w:r>
        <w:t>(датум потписивања примопредајног записника без примедби овлашћених лица Купца).</w:t>
      </w:r>
    </w:p>
    <w:p w:rsidR="001963CA" w:rsidRDefault="001963CA" w:rsidP="001963CA">
      <w:pPr>
        <w:ind w:firstLine="720"/>
        <w:jc w:val="both"/>
        <w:rPr>
          <w:rFonts w:eastAsia="SimSun" w:cs="Mangal"/>
          <w:b/>
          <w:lang w:val="sl-SI" w:eastAsia="hi-IN" w:bidi="hi-IN"/>
        </w:rPr>
      </w:pPr>
      <w:r>
        <w:t>За све недостатке</w:t>
      </w:r>
      <w:r>
        <w:rPr>
          <w:lang w:val="en-GB"/>
        </w:rPr>
        <w:t xml:space="preserve"> </w:t>
      </w:r>
      <w:r>
        <w:t>или скривене мане, које се јаве у току трајања гаранције, рекламација се подноси Продавцу ради њиховог отклањања, а наведене мане Продавац је обавезан да отклони у року од 5 (пет) дана од дана пријема рекламације.</w:t>
      </w:r>
      <w:r>
        <w:rPr>
          <w:lang w:val="sr-Cyrl-BA"/>
        </w:rPr>
        <w:t xml:space="preserve">       </w:t>
      </w:r>
      <w:r>
        <w:t xml:space="preserve">   </w:t>
      </w:r>
      <w:r>
        <w:tab/>
      </w:r>
    </w:p>
    <w:p w:rsidR="001963CA" w:rsidRDefault="001963CA" w:rsidP="001963CA">
      <w:pPr>
        <w:widowControl w:val="0"/>
        <w:tabs>
          <w:tab w:val="left" w:pos="0"/>
        </w:tabs>
        <w:jc w:val="both"/>
        <w:rPr>
          <w:lang w:val="sl-SI"/>
        </w:rPr>
      </w:pPr>
      <w:r>
        <w:rPr>
          <w:rFonts w:eastAsia="SimSun" w:cs="Mangal"/>
          <w:b/>
          <w:lang w:val="sl-SI" w:eastAsia="hi-IN" w:bidi="hi-IN"/>
        </w:rPr>
        <w:tab/>
      </w:r>
      <w:r>
        <w:rPr>
          <w:rFonts w:eastAsia="SimSun" w:cs="Mangal"/>
          <w:lang w:val="sl-SI" w:eastAsia="hi-IN" w:bidi="hi-IN"/>
        </w:rPr>
        <w:t xml:space="preserve">Трајање гарантног рока из става 1. овог уговора, продужава се за време нефункционисања добра и отклањања рекламације. </w:t>
      </w:r>
    </w:p>
    <w:p w:rsidR="001963CA" w:rsidRDefault="001963CA" w:rsidP="001963CA">
      <w:pPr>
        <w:tabs>
          <w:tab w:val="left" w:pos="765"/>
        </w:tabs>
        <w:jc w:val="both"/>
        <w:rPr>
          <w:lang w:val="sl-SI"/>
        </w:rPr>
      </w:pPr>
      <w:r>
        <w:rPr>
          <w:lang w:val="sl-SI"/>
        </w:rPr>
        <w:tab/>
        <w:t xml:space="preserve">У случају да </w:t>
      </w:r>
      <w:r>
        <w:t xml:space="preserve">Продавац </w:t>
      </w:r>
      <w:r>
        <w:rPr>
          <w:lang w:val="sl-SI"/>
        </w:rPr>
        <w:t xml:space="preserve"> не отклони недостатке </w:t>
      </w:r>
      <w:r>
        <w:t>у року из става 2. овог члана</w:t>
      </w:r>
      <w:r>
        <w:rPr>
          <w:lang w:val="sl-SI"/>
        </w:rPr>
        <w:t xml:space="preserve">, </w:t>
      </w:r>
      <w:r>
        <w:t>Купац</w:t>
      </w:r>
      <w:r>
        <w:rPr>
          <w:lang w:val="sl-SI"/>
        </w:rPr>
        <w:t xml:space="preserve"> има право да  раскине овај уговор </w:t>
      </w:r>
      <w:r>
        <w:t>и има право да од Продавца захтева накнаду штете, настале због неотклањања недостатака у остављеном року, по правилима Закона о облигационом односима.</w:t>
      </w:r>
    </w:p>
    <w:p w:rsidR="001963CA" w:rsidRDefault="001963CA" w:rsidP="001963CA">
      <w:pPr>
        <w:tabs>
          <w:tab w:val="left" w:pos="765"/>
        </w:tabs>
        <w:jc w:val="both"/>
        <w:rPr>
          <w:lang w:val="sl-SI"/>
        </w:rPr>
      </w:pPr>
    </w:p>
    <w:p w:rsidR="001963CA" w:rsidRDefault="001963CA" w:rsidP="001963CA">
      <w:pPr>
        <w:pStyle w:val="NormalWeb"/>
        <w:jc w:val="center"/>
        <w:rPr>
          <w:b/>
        </w:rPr>
      </w:pPr>
      <w:r>
        <w:rPr>
          <w:b/>
          <w:lang w:val="sl-SI"/>
        </w:rPr>
        <w:t>ВИША СИЛА</w:t>
      </w:r>
    </w:p>
    <w:p w:rsidR="001963CA" w:rsidRDefault="001963CA" w:rsidP="001963CA">
      <w:pPr>
        <w:ind w:left="3600" w:hanging="3600"/>
        <w:jc w:val="center"/>
        <w:rPr>
          <w:b/>
        </w:rPr>
      </w:pPr>
      <w:r>
        <w:rPr>
          <w:b/>
        </w:rPr>
        <w:t>Члан 12.</w:t>
      </w:r>
    </w:p>
    <w:p w:rsidR="001963CA" w:rsidRDefault="001963CA" w:rsidP="001963CA">
      <w:pPr>
        <w:ind w:left="3600" w:hanging="3600"/>
        <w:jc w:val="center"/>
        <w:rPr>
          <w:b/>
        </w:rPr>
      </w:pPr>
    </w:p>
    <w:p w:rsidR="001963CA" w:rsidRDefault="001963CA" w:rsidP="001963CA">
      <w:pPr>
        <w:ind w:firstLine="720"/>
        <w:jc w:val="both"/>
        <w:rPr>
          <w:rFonts w:cs="Arial"/>
          <w:lang w:val="sl-SI"/>
        </w:rPr>
      </w:pPr>
      <w:r>
        <w:t>За потребе овог уговора случајем више силе на страни Продавца, односно на страни Купца, сматраће се догађај који је ван контроле Продавца, односно Купца и који ни са највећом пажњом доброг привредника није могао да се предвиди и није могао да се избегне разумном радњом, а није у питању кривица или нехат или пропуштање дужне пажње од стране Продавца, односно Купца.</w:t>
      </w:r>
    </w:p>
    <w:p w:rsidR="001963CA" w:rsidRDefault="001963CA" w:rsidP="001963CA">
      <w:pPr>
        <w:ind w:firstLine="720"/>
        <w:jc w:val="both"/>
      </w:pPr>
      <w:r>
        <w:rPr>
          <w:rFonts w:cs="Arial"/>
          <w:lang w:val="sl-SI"/>
        </w:rPr>
        <w:lastRenderedPageBreak/>
        <w:t>Под околностима више силе подразумевају се околности које су настале после закључења овог Уговора, као резултат ванредних догађаја независно од воље уговорних страна, као што су: рат, земљотреси, поплаве, пожари, епидемија, акти државних органа од утицаја на извршење обавеза</w:t>
      </w:r>
      <w:r>
        <w:t>, али искључује штрајк радно ангажованих лица од стране Продавца односно Купца, односно произвођача.</w:t>
      </w:r>
    </w:p>
    <w:p w:rsidR="001963CA" w:rsidRDefault="001963CA" w:rsidP="001963CA">
      <w:pPr>
        <w:jc w:val="both"/>
        <w:rPr>
          <w:rFonts w:cs="Arial"/>
          <w:bCs/>
        </w:rPr>
      </w:pPr>
      <w:r>
        <w:tab/>
        <w:t>Продавац је дужан да истог дана када је у складу са ставом 1. и 2. овог члана наступио случај више силе на страни Продавца, о наступању више силе писаним путем извести Купца и настави са извршењем својих обавеза по овом уговору све док је то разумно могуће и обавезан је да тражи све разумне алтернативне начине за извршење тако да не буду ометани догађајем више силе, у противном Купац има право да простом писаном изјавом достављеном Продавцу раскине овај уговор и наплати гаранцију за добро извршење посла из члана 5. овог уговора.</w:t>
      </w:r>
    </w:p>
    <w:p w:rsidR="001963CA" w:rsidRDefault="001963CA" w:rsidP="001963CA">
      <w:pPr>
        <w:jc w:val="both"/>
        <w:rPr>
          <w:rFonts w:cs="Arial"/>
          <w:bCs/>
        </w:rPr>
      </w:pPr>
      <w:r>
        <w:rPr>
          <w:rFonts w:cs="Arial"/>
          <w:bCs/>
        </w:rPr>
        <w:tab/>
        <w:t>Уговорна страна која благовремено не јави другој страни  наступање околности из става 1. овог члана, која је том околношћу погођена, не може се позивати на њу, изузев ако сама та околност не  спречава слање таквог обавештења.</w:t>
      </w:r>
    </w:p>
    <w:p w:rsidR="001963CA" w:rsidRDefault="001963CA" w:rsidP="001963CA">
      <w:pPr>
        <w:ind w:firstLine="720"/>
        <w:jc w:val="both"/>
        <w:rPr>
          <w:rFonts w:cs="Arial"/>
        </w:rPr>
      </w:pPr>
      <w:r>
        <w:rPr>
          <w:rFonts w:cs="Arial"/>
          <w:bCs/>
        </w:rPr>
        <w:t>Наступањем околности из овог члана продужава се рок за испуњење уговорних обавеза и то за период који по свом трајању одговара трајању настале околности и разумног рока отклањања последица тих околности.</w:t>
      </w:r>
      <w:r>
        <w:rPr>
          <w:rFonts w:cs="Arial"/>
          <w:lang w:val="sr-Cyrl-BA"/>
        </w:rPr>
        <w:t xml:space="preserve"> </w:t>
      </w:r>
    </w:p>
    <w:p w:rsidR="001963CA" w:rsidRDefault="001963CA" w:rsidP="001963CA">
      <w:pPr>
        <w:ind w:firstLine="720"/>
        <w:jc w:val="both"/>
        <w:rPr>
          <w:b/>
          <w:bCs/>
          <w:lang w:val="sl-SI"/>
        </w:rPr>
      </w:pPr>
      <w:r>
        <w:rPr>
          <w:rFonts w:cs="Arial"/>
        </w:rPr>
        <w:t>Уколико настале околности из овог члана трају дуже од 30 (тридесет) дана свака од уговорних страна  задржава право да раскине овај уговор.</w:t>
      </w:r>
    </w:p>
    <w:p w:rsidR="001963CA" w:rsidRDefault="001963CA" w:rsidP="001963CA">
      <w:pPr>
        <w:ind w:firstLine="720"/>
        <w:jc w:val="both"/>
        <w:rPr>
          <w:b/>
          <w:bCs/>
          <w:lang w:val="sl-SI"/>
        </w:rPr>
      </w:pPr>
    </w:p>
    <w:p w:rsidR="001963CA" w:rsidRDefault="001963CA" w:rsidP="001963CA">
      <w:pPr>
        <w:pStyle w:val="NormalWeb"/>
        <w:jc w:val="center"/>
        <w:rPr>
          <w:b/>
          <w:bCs/>
          <w:lang w:val="sl-SI"/>
        </w:rPr>
      </w:pPr>
      <w:r>
        <w:rPr>
          <w:b/>
          <w:bCs/>
          <w:lang w:val="sl-SI"/>
        </w:rPr>
        <w:t>РАСКИД УГОВОРА</w:t>
      </w:r>
    </w:p>
    <w:p w:rsidR="001963CA" w:rsidRDefault="001963CA" w:rsidP="001963CA">
      <w:pPr>
        <w:pStyle w:val="NormalWeb"/>
        <w:jc w:val="center"/>
        <w:rPr>
          <w:b/>
          <w:bCs/>
          <w:lang w:val="sr-Cyrl-BA"/>
        </w:rPr>
      </w:pPr>
      <w:r>
        <w:rPr>
          <w:b/>
          <w:bCs/>
          <w:lang w:val="sl-SI"/>
        </w:rPr>
        <w:t xml:space="preserve">Члан </w:t>
      </w:r>
      <w:r>
        <w:rPr>
          <w:b/>
          <w:bCs/>
        </w:rPr>
        <w:t>13</w:t>
      </w:r>
      <w:r>
        <w:rPr>
          <w:b/>
          <w:bCs/>
          <w:lang w:val="sl-SI"/>
        </w:rPr>
        <w:t>.</w:t>
      </w:r>
    </w:p>
    <w:p w:rsidR="001963CA" w:rsidRDefault="001963CA" w:rsidP="001963CA">
      <w:pPr>
        <w:pStyle w:val="NormalWeb"/>
        <w:jc w:val="center"/>
        <w:rPr>
          <w:b/>
          <w:bCs/>
          <w:lang w:val="sr-Cyrl-BA"/>
        </w:rPr>
      </w:pPr>
    </w:p>
    <w:p w:rsidR="001963CA" w:rsidRDefault="001963CA" w:rsidP="001963CA">
      <w:pPr>
        <w:pStyle w:val="NormalWeb"/>
        <w:jc w:val="both"/>
        <w:rPr>
          <w:lang w:val="sl-SI"/>
        </w:rPr>
      </w:pPr>
      <w:r>
        <w:tab/>
        <w:t>Купац</w:t>
      </w:r>
      <w:r>
        <w:rPr>
          <w:lang w:val="sl-SI"/>
        </w:rPr>
        <w:t xml:space="preserve"> </w:t>
      </w:r>
      <w:r>
        <w:t xml:space="preserve">може путем писаног обавештења које ће упутити  Продавцу раскинути овај Уговор и то: </w:t>
      </w:r>
    </w:p>
    <w:p w:rsidR="001963CA" w:rsidRDefault="001963CA" w:rsidP="001963CA">
      <w:pPr>
        <w:pStyle w:val="NormalWeb"/>
        <w:ind w:left="714" w:hanging="357"/>
        <w:jc w:val="both"/>
      </w:pPr>
      <w:r>
        <w:rPr>
          <w:lang w:val="sl-SI"/>
        </w:rPr>
        <w:t xml:space="preserve">1.ако </w:t>
      </w:r>
      <w:r>
        <w:t>Продавац</w:t>
      </w:r>
      <w:r>
        <w:rPr>
          <w:lang w:val="sl-SI"/>
        </w:rPr>
        <w:t xml:space="preserve">  не </w:t>
      </w:r>
      <w:r>
        <w:t>изврши испоруку добара</w:t>
      </w:r>
      <w:r>
        <w:rPr>
          <w:lang w:val="sl-SI"/>
        </w:rPr>
        <w:t xml:space="preserve"> у целости као и ако  не </w:t>
      </w:r>
      <w:r>
        <w:t>врши испоруку добара</w:t>
      </w:r>
      <w:r>
        <w:rPr>
          <w:lang w:val="sr-Latn-CS"/>
        </w:rPr>
        <w:t xml:space="preserve"> </w:t>
      </w:r>
      <w:r>
        <w:rPr>
          <w:lang w:val="sl-SI"/>
        </w:rPr>
        <w:t xml:space="preserve">у складу са </w:t>
      </w:r>
      <w:r>
        <w:t xml:space="preserve">уговореним роком </w:t>
      </w:r>
      <w:r>
        <w:rPr>
          <w:lang w:val="sl-SI"/>
        </w:rPr>
        <w:t xml:space="preserve">или из неоправданих разлога прекине са </w:t>
      </w:r>
      <w:r>
        <w:t>испоруком добара</w:t>
      </w:r>
      <w:r>
        <w:rPr>
          <w:lang w:val="sl-SI"/>
        </w:rPr>
        <w:t xml:space="preserve">; </w:t>
      </w:r>
    </w:p>
    <w:p w:rsidR="001963CA" w:rsidRDefault="001963CA" w:rsidP="001963CA">
      <w:pPr>
        <w:pStyle w:val="NormalWeb"/>
        <w:ind w:left="714" w:hanging="357"/>
        <w:jc w:val="both"/>
      </w:pPr>
      <w:r>
        <w:t>2.ако</w:t>
      </w:r>
      <w:r>
        <w:rPr>
          <w:lang w:val="sl-SI"/>
        </w:rPr>
        <w:t xml:space="preserve"> </w:t>
      </w:r>
      <w:r>
        <w:t>испоручена добра</w:t>
      </w:r>
      <w:r>
        <w:rPr>
          <w:lang w:val="sl-SI"/>
        </w:rPr>
        <w:t xml:space="preserve"> не одговарају прописима или стандардима за ту врсту </w:t>
      </w:r>
      <w:r>
        <w:t>добара</w:t>
      </w:r>
      <w:r>
        <w:rPr>
          <w:lang w:val="sl-SI"/>
        </w:rPr>
        <w:t xml:space="preserve"> и квалитету </w:t>
      </w:r>
      <w:r>
        <w:t>и карактеристикама наведеним</w:t>
      </w:r>
      <w:r>
        <w:rPr>
          <w:lang w:val="sl-SI"/>
        </w:rPr>
        <w:t xml:space="preserve"> у понуди </w:t>
      </w:r>
      <w:r>
        <w:t>Продавца</w:t>
      </w:r>
      <w:r>
        <w:rPr>
          <w:lang w:val="sl-SI"/>
        </w:rPr>
        <w:t xml:space="preserve"> </w:t>
      </w:r>
      <w:r>
        <w:t>и техничкој спецификацији и након остављеног рока из чл.10 став 4. , односно чл.11 став 2. овог Уговора;</w:t>
      </w:r>
    </w:p>
    <w:p w:rsidR="001963CA" w:rsidRDefault="001963CA" w:rsidP="001963CA">
      <w:pPr>
        <w:pStyle w:val="NormalWeb"/>
        <w:ind w:left="714" w:hanging="357"/>
        <w:jc w:val="both"/>
      </w:pPr>
      <w:r>
        <w:t>3</w:t>
      </w:r>
      <w:r>
        <w:rPr>
          <w:lang w:val="sl-SI"/>
        </w:rPr>
        <w:t xml:space="preserve">.ако </w:t>
      </w:r>
      <w:r>
        <w:t>Продавац</w:t>
      </w:r>
      <w:r>
        <w:rPr>
          <w:lang w:val="sl-SI"/>
        </w:rPr>
        <w:t xml:space="preserve">  не </w:t>
      </w:r>
      <w:r>
        <w:rPr>
          <w:lang w:val="sr-Cyrl-BA"/>
        </w:rPr>
        <w:t>изврши</w:t>
      </w:r>
      <w:r>
        <w:rPr>
          <w:lang w:val="sl-SI"/>
        </w:rPr>
        <w:t xml:space="preserve"> неку од осталих обавеза по </w:t>
      </w:r>
      <w:r>
        <w:t xml:space="preserve">овом </w:t>
      </w:r>
      <w:r>
        <w:rPr>
          <w:lang w:val="sl-SI"/>
        </w:rPr>
        <w:t>Уговору.</w:t>
      </w:r>
    </w:p>
    <w:p w:rsidR="001963CA" w:rsidRDefault="001963CA" w:rsidP="001963CA">
      <w:pPr>
        <w:pStyle w:val="NormalWeb"/>
        <w:ind w:left="714" w:hanging="357"/>
        <w:jc w:val="both"/>
        <w:rPr>
          <w:lang w:val="sr-Cyrl-BA"/>
        </w:rPr>
      </w:pPr>
      <w:r>
        <w:t>4</w:t>
      </w:r>
      <w:r>
        <w:rPr>
          <w:lang w:val="sl-SI"/>
        </w:rPr>
        <w:t>.из других разлога предвиђеним законом.</w:t>
      </w:r>
    </w:p>
    <w:p w:rsidR="001963CA" w:rsidRDefault="001963CA" w:rsidP="001963CA">
      <w:pPr>
        <w:pStyle w:val="NormalWeb"/>
        <w:jc w:val="both"/>
      </w:pPr>
      <w:r>
        <w:rPr>
          <w:lang w:val="sr-Cyrl-BA"/>
        </w:rPr>
        <w:tab/>
      </w:r>
      <w:r>
        <w:t>Уговор се сматра раскинутим даном пријема писаног обавештења о раскиду Уговора.</w:t>
      </w:r>
    </w:p>
    <w:p w:rsidR="001963CA" w:rsidRDefault="001963CA" w:rsidP="001963CA">
      <w:pPr>
        <w:jc w:val="center"/>
      </w:pPr>
    </w:p>
    <w:p w:rsidR="001963CA" w:rsidRDefault="001963CA" w:rsidP="001963CA">
      <w:pPr>
        <w:jc w:val="center"/>
        <w:rPr>
          <w:b/>
        </w:rPr>
      </w:pPr>
      <w:r>
        <w:rPr>
          <w:b/>
        </w:rPr>
        <w:t>Члан 14.</w:t>
      </w:r>
    </w:p>
    <w:p w:rsidR="001963CA" w:rsidRDefault="001963CA" w:rsidP="001963CA">
      <w:pPr>
        <w:jc w:val="center"/>
        <w:rPr>
          <w:b/>
        </w:rPr>
      </w:pPr>
    </w:p>
    <w:p w:rsidR="001963CA" w:rsidRDefault="001963CA" w:rsidP="001963CA">
      <w:pPr>
        <w:ind w:firstLine="720"/>
        <w:jc w:val="both"/>
      </w:pPr>
      <w:r>
        <w:t>Саставни део уговора чине:</w:t>
      </w:r>
    </w:p>
    <w:p w:rsidR="001963CA" w:rsidRDefault="001963CA" w:rsidP="001963CA">
      <w:pPr>
        <w:ind w:right="-24"/>
      </w:pPr>
      <w:r>
        <w:t xml:space="preserve"> </w:t>
      </w:r>
      <w:r>
        <w:tab/>
        <w:t>-     усвојена понуда Продавца  бр. ________</w:t>
      </w:r>
      <w:r>
        <w:rPr>
          <w:b/>
          <w:i/>
        </w:rPr>
        <w:t xml:space="preserve"> </w:t>
      </w:r>
      <w:r>
        <w:t xml:space="preserve"> од  _____________</w:t>
      </w:r>
      <w:r>
        <w:rPr>
          <w:b/>
          <w:i/>
        </w:rPr>
        <w:t xml:space="preserve"> </w:t>
      </w:r>
      <w:r>
        <w:t xml:space="preserve">године; </w:t>
      </w:r>
    </w:p>
    <w:p w:rsidR="001963CA" w:rsidRDefault="001963CA" w:rsidP="001963CA">
      <w:pPr>
        <w:ind w:right="-24" w:firstLine="720"/>
      </w:pPr>
      <w:r>
        <w:t xml:space="preserve">-     одлука Купца о додели уговора број </w:t>
      </w:r>
      <w:r>
        <w:rPr>
          <w:b/>
          <w:i/>
        </w:rPr>
        <w:t>________</w:t>
      </w:r>
      <w:r>
        <w:t xml:space="preserve"> од </w:t>
      </w:r>
      <w:r>
        <w:rPr>
          <w:b/>
          <w:i/>
        </w:rPr>
        <w:t>_________</w:t>
      </w:r>
      <w:r>
        <w:t xml:space="preserve"> године;</w:t>
      </w:r>
    </w:p>
    <w:p w:rsidR="001963CA" w:rsidRDefault="001963CA" w:rsidP="001963CA">
      <w:pPr>
        <w:ind w:right="-24" w:firstLine="720"/>
      </w:pPr>
      <w:r>
        <w:t xml:space="preserve">-     техничка спецификација конкурсне документације бр. </w:t>
      </w:r>
      <w:r>
        <w:rPr>
          <w:rFonts w:eastAsia="SimSun" w:cs="Mangal"/>
          <w:lang w:eastAsia="hi-IN" w:bidi="hi-IN"/>
        </w:rPr>
        <w:t>10/20/606006</w:t>
      </w:r>
      <w:r>
        <w:t xml:space="preserve">; </w:t>
      </w:r>
    </w:p>
    <w:p w:rsidR="001963CA" w:rsidRDefault="001963CA" w:rsidP="001963CA">
      <w:pPr>
        <w:ind w:right="-24" w:firstLine="720"/>
        <w:jc w:val="both"/>
      </w:pPr>
      <w:r>
        <w:t>-   правни акт о заједничком извршењу посла између носиоца и чланова групе (у случају заједничке понуде).</w:t>
      </w:r>
    </w:p>
    <w:p w:rsidR="001963CA" w:rsidRDefault="001963CA" w:rsidP="001963CA"/>
    <w:p w:rsidR="001963CA" w:rsidRDefault="001963CA" w:rsidP="001963CA">
      <w:pPr>
        <w:jc w:val="center"/>
        <w:rPr>
          <w:b/>
        </w:rPr>
      </w:pPr>
      <w:r>
        <w:rPr>
          <w:b/>
        </w:rPr>
        <w:t>Члан 15.</w:t>
      </w:r>
    </w:p>
    <w:p w:rsidR="001963CA" w:rsidRDefault="001963CA" w:rsidP="001963CA">
      <w:pPr>
        <w:jc w:val="center"/>
        <w:rPr>
          <w:b/>
        </w:rPr>
      </w:pPr>
    </w:p>
    <w:p w:rsidR="001963CA" w:rsidRDefault="001963CA" w:rsidP="001963CA">
      <w:pPr>
        <w:ind w:firstLine="720"/>
        <w:jc w:val="both"/>
      </w:pPr>
      <w:r>
        <w:t>Овај уговор ступа на снагу када кумулативно буду испуњени следећи услови:</w:t>
      </w:r>
    </w:p>
    <w:p w:rsidR="001963CA" w:rsidRDefault="001963CA" w:rsidP="001963CA">
      <w:pPr>
        <w:ind w:firstLine="720"/>
        <w:jc w:val="both"/>
      </w:pPr>
      <w:r>
        <w:t>- када уговор потпишу обе уговорне стране;</w:t>
      </w:r>
    </w:p>
    <w:p w:rsidR="001963CA" w:rsidRDefault="001963CA" w:rsidP="001963CA">
      <w:pPr>
        <w:ind w:firstLine="720"/>
        <w:jc w:val="both"/>
      </w:pPr>
      <w:r>
        <w:lastRenderedPageBreak/>
        <w:t xml:space="preserve">- када Продавац преда Купцу </w:t>
      </w:r>
      <w:r>
        <w:rPr>
          <w:rFonts w:ascii="Times New Roman CYR" w:eastAsia="Times New Roman CYR" w:hAnsi="Times New Roman CYR" w:cs="Times New Roman CYR"/>
        </w:rPr>
        <w:t>с</w:t>
      </w:r>
      <w:r>
        <w:rPr>
          <w:rFonts w:ascii="Times New Roman CYR" w:eastAsia="Times New Roman CYR" w:hAnsi="Times New Roman CYR" w:cs="Times New Roman CYR"/>
          <w:lang w:val="en-US"/>
        </w:rPr>
        <w:t>редство финансијског обезбеђења за извршење уговорних обавеза</w:t>
      </w:r>
      <w:r>
        <w:t>.</w:t>
      </w:r>
      <w:r>
        <w:tab/>
      </w:r>
    </w:p>
    <w:p w:rsidR="001963CA" w:rsidRDefault="001963CA" w:rsidP="001963CA">
      <w:pPr>
        <w:jc w:val="both"/>
        <w:rPr>
          <w:b/>
          <w:lang w:val="sr-Latn-CS"/>
        </w:rPr>
      </w:pPr>
      <w:r>
        <w:tab/>
        <w:t>Ако Продавац коме је додељен и достављен уговор на потпис не достави Купцу потписан уговор и потребна средства финансијског обезбеђења у року од 10 дана од дана пријема уговора на потпис, сматраће се да је Продавац одбио да закључи уговор о јавној набавци и Купац може да закључи уговор са првим следећим најповољнијим понуђачем.</w:t>
      </w:r>
    </w:p>
    <w:p w:rsidR="001963CA" w:rsidRDefault="001963CA" w:rsidP="001963CA">
      <w:pPr>
        <w:jc w:val="center"/>
        <w:rPr>
          <w:b/>
          <w:lang w:val="sr-Latn-CS"/>
        </w:rPr>
      </w:pPr>
    </w:p>
    <w:p w:rsidR="001963CA" w:rsidRDefault="001963CA" w:rsidP="001963CA">
      <w:pPr>
        <w:jc w:val="center"/>
        <w:rPr>
          <w:b/>
        </w:rPr>
      </w:pPr>
      <w:r>
        <w:rPr>
          <w:b/>
          <w:lang w:val="sr-Latn-CS"/>
        </w:rPr>
        <w:t>ЗАВРШНЕ ОДРЕДБЕ</w:t>
      </w:r>
    </w:p>
    <w:p w:rsidR="001963CA" w:rsidRDefault="001963CA" w:rsidP="001963CA">
      <w:pPr>
        <w:jc w:val="center"/>
      </w:pPr>
      <w:r>
        <w:rPr>
          <w:b/>
        </w:rPr>
        <w:t>Члан 16.</w:t>
      </w:r>
    </w:p>
    <w:p w:rsidR="001963CA" w:rsidRDefault="001963CA" w:rsidP="001963CA">
      <w:pPr>
        <w:jc w:val="center"/>
      </w:pPr>
    </w:p>
    <w:p w:rsidR="001963CA" w:rsidRDefault="001963CA" w:rsidP="001963CA">
      <w:pPr>
        <w:jc w:val="both"/>
        <w:rPr>
          <w:lang w:val="sr-Latn-CS"/>
        </w:rPr>
      </w:pPr>
      <w:r>
        <w:rPr>
          <w:lang w:val="sr-Latn-CS"/>
        </w:rPr>
        <w:tab/>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r>
        <w:t xml:space="preserve"> </w:t>
      </w:r>
    </w:p>
    <w:p w:rsidR="001963CA" w:rsidRDefault="001963CA" w:rsidP="001963CA">
      <w:pPr>
        <w:jc w:val="both"/>
      </w:pPr>
      <w:r>
        <w:rPr>
          <w:lang w:val="sr-Latn-CS"/>
        </w:rPr>
        <w:tab/>
        <w:t xml:space="preserve">Уколико се спор не реши на начин из става 1. овог  члана уговорне стране признају надлежност </w:t>
      </w:r>
      <w:r>
        <w:t>Привредног</w:t>
      </w:r>
      <w:r>
        <w:rPr>
          <w:lang w:val="sr-Latn-CS"/>
        </w:rPr>
        <w:t xml:space="preserve"> суда у </w:t>
      </w:r>
      <w:r>
        <w:t>Крагујевцу</w:t>
      </w:r>
      <w:r>
        <w:rPr>
          <w:lang w:val="sr-Latn-CS"/>
        </w:rPr>
        <w:t>.</w:t>
      </w:r>
    </w:p>
    <w:p w:rsidR="001963CA" w:rsidRDefault="001963CA" w:rsidP="001963CA">
      <w:pPr>
        <w:jc w:val="both"/>
      </w:pPr>
    </w:p>
    <w:p w:rsidR="001963CA" w:rsidRDefault="001963CA" w:rsidP="001963CA">
      <w:pPr>
        <w:jc w:val="center"/>
        <w:rPr>
          <w:b/>
        </w:rPr>
      </w:pPr>
      <w:r>
        <w:rPr>
          <w:b/>
        </w:rPr>
        <w:t>Члан 17.</w:t>
      </w:r>
    </w:p>
    <w:p w:rsidR="001963CA" w:rsidRDefault="001963CA" w:rsidP="001963CA">
      <w:pPr>
        <w:ind w:left="-284" w:right="-716"/>
        <w:jc w:val="center"/>
        <w:rPr>
          <w:b/>
        </w:rPr>
      </w:pPr>
    </w:p>
    <w:p w:rsidR="001963CA" w:rsidRDefault="001963CA" w:rsidP="001963CA">
      <w:pPr>
        <w:jc w:val="both"/>
      </w:pPr>
      <w:r>
        <w:tab/>
        <w:t>На све односе уговорних страна који нису посебно регулисани овим уговором, примењиваће се   одредбе Закона о облигационим односима.</w:t>
      </w:r>
    </w:p>
    <w:p w:rsidR="001963CA" w:rsidRDefault="001963CA" w:rsidP="001963CA">
      <w:pPr>
        <w:jc w:val="center"/>
      </w:pPr>
    </w:p>
    <w:p w:rsidR="001963CA" w:rsidRDefault="001963CA" w:rsidP="001963CA">
      <w:pPr>
        <w:widowControl w:val="0"/>
        <w:jc w:val="center"/>
      </w:pPr>
      <w:r>
        <w:rPr>
          <w:rFonts w:eastAsia="SimSun" w:cs="Mangal"/>
          <w:b/>
          <w:bCs/>
          <w:lang w:eastAsia="hi-IN" w:bidi="hi-IN"/>
        </w:rPr>
        <w:t>Члан 18.</w:t>
      </w:r>
    </w:p>
    <w:p w:rsidR="001963CA" w:rsidRDefault="001963CA" w:rsidP="001963CA">
      <w:pPr>
        <w:ind w:left="-284" w:right="-716"/>
        <w:jc w:val="center"/>
      </w:pPr>
    </w:p>
    <w:p w:rsidR="001963CA" w:rsidRDefault="001963CA" w:rsidP="001963CA">
      <w:pPr>
        <w:jc w:val="both"/>
      </w:pPr>
      <w:r>
        <w:tab/>
        <w:t>Овај уговор је сачињен у 6 (шест) истоветних примерака, од којих 3 (три) за Купца, а 3 (три) за Продавца.</w:t>
      </w:r>
    </w:p>
    <w:p w:rsidR="001963CA" w:rsidRDefault="001963CA" w:rsidP="001963CA">
      <w:pPr>
        <w:jc w:val="both"/>
      </w:pPr>
    </w:p>
    <w:p w:rsidR="001963CA" w:rsidRDefault="001963CA" w:rsidP="001963CA">
      <w:pPr>
        <w:jc w:val="both"/>
      </w:pPr>
    </w:p>
    <w:p w:rsidR="001963CA" w:rsidRDefault="001963CA" w:rsidP="001963CA">
      <w:pPr>
        <w:rPr>
          <w:rFonts w:cs="Arial"/>
          <w:lang w:val="sl-SI"/>
        </w:rPr>
      </w:pPr>
      <w:r>
        <w:rPr>
          <w:rFonts w:cs="Arial"/>
          <w:lang w:val="sl-SI"/>
        </w:rPr>
        <w:t xml:space="preserve">           ЗА ПРОДАВЦА:</w:t>
      </w:r>
      <w:r>
        <w:rPr>
          <w:rFonts w:cs="Arial"/>
          <w:lang w:val="sl-SI"/>
        </w:rPr>
        <w:tab/>
      </w:r>
      <w:r>
        <w:rPr>
          <w:rFonts w:cs="Arial"/>
          <w:lang w:val="sl-SI"/>
        </w:rPr>
        <w:tab/>
      </w:r>
      <w:r>
        <w:rPr>
          <w:rFonts w:cs="Arial"/>
          <w:lang w:val="sl-SI"/>
        </w:rPr>
        <w:tab/>
      </w:r>
      <w:r>
        <w:rPr>
          <w:rFonts w:cs="Arial"/>
          <w:lang w:val="sl-SI"/>
        </w:rPr>
        <w:tab/>
        <w:t xml:space="preserve">                          ЗА КУПЦА:</w:t>
      </w:r>
      <w:r>
        <w:rPr>
          <w:rFonts w:cs="Arial"/>
          <w:lang w:val="sl-SI"/>
        </w:rPr>
        <w:br/>
        <w:t xml:space="preserve"> </w:t>
      </w:r>
      <w:r>
        <w:rPr>
          <w:rFonts w:cs="Arial"/>
        </w:rPr>
        <w:t>___________________________</w:t>
      </w:r>
      <w:r>
        <w:rPr>
          <w:rFonts w:cs="Arial"/>
          <w:lang w:val="sl-SI"/>
        </w:rPr>
        <w:t xml:space="preserve">,     </w:t>
      </w:r>
      <w:r>
        <w:rPr>
          <w:rFonts w:cs="Arial"/>
          <w:lang w:val="sl-SI"/>
        </w:rPr>
        <w:tab/>
        <w:t xml:space="preserve">                        </w:t>
      </w:r>
      <w:r>
        <w:rPr>
          <w:rFonts w:cs="Arial"/>
        </w:rPr>
        <w:t>В.Д. ДИРЕКТОРА ЈП ПЕУ,</w:t>
      </w:r>
      <w:r>
        <w:rPr>
          <w:rFonts w:cs="Arial"/>
          <w:lang w:val="sl-SI"/>
        </w:rPr>
        <w:t xml:space="preserve">      </w:t>
      </w:r>
    </w:p>
    <w:p w:rsidR="001963CA" w:rsidRDefault="001963CA" w:rsidP="001963CA">
      <w:pPr>
        <w:ind w:firstLine="720"/>
      </w:pPr>
      <w:r>
        <w:rPr>
          <w:rFonts w:cs="Arial"/>
          <w:lang w:val="sl-SI"/>
        </w:rPr>
        <w:br/>
        <w:t xml:space="preserve">       __________________</w:t>
      </w:r>
      <w:r>
        <w:rPr>
          <w:rFonts w:cs="Arial"/>
          <w:lang w:val="sl-SI"/>
        </w:rPr>
        <w:tab/>
      </w:r>
      <w:r>
        <w:rPr>
          <w:rFonts w:cs="Arial"/>
          <w:lang w:val="sl-SI"/>
        </w:rPr>
        <w:tab/>
      </w:r>
      <w:r>
        <w:rPr>
          <w:rFonts w:cs="Arial"/>
          <w:lang w:val="sl-SI"/>
        </w:rPr>
        <w:tab/>
        <w:t xml:space="preserve">                     М</w:t>
      </w:r>
      <w:r>
        <w:rPr>
          <w:rFonts w:cs="Arial"/>
        </w:rPr>
        <w:t>арко Вуковић, дипл.инж.руд.</w:t>
      </w:r>
    </w:p>
    <w:p w:rsidR="001963CA" w:rsidRPr="001963CA" w:rsidRDefault="001963CA"/>
    <w:sectPr w:rsidR="001963CA" w:rsidRPr="001963CA" w:rsidSect="00816249">
      <w:footerReference w:type="default" r:id="rId23"/>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89" w:rsidRDefault="00AB0789">
      <w:r>
        <w:separator/>
      </w:r>
    </w:p>
  </w:endnote>
  <w:endnote w:type="continuationSeparator" w:id="0">
    <w:p w:rsidR="00AB0789" w:rsidRDefault="00AB0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ont289">
    <w:altName w:val="Times New Roman"/>
    <w:charset w:val="EE"/>
    <w:family w:val="auto"/>
    <w:pitch w:val="variable"/>
    <w:sig w:usb0="00000000" w:usb1="00000000" w:usb2="00000000" w:usb3="00000000" w:csb0="00000000" w:csb1="00000000"/>
  </w:font>
  <w:font w:name="Dutch">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00"/>
    <w:family w:val="auto"/>
    <w:pitch w:val="variable"/>
    <w:sig w:usb0="00000000" w:usb1="00000000" w:usb2="00000000" w:usb3="00000000" w:csb0="00000000" w:csb1="00000000"/>
  </w:font>
  <w:font w:name="Times New Roman CYR">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715119">
      <w:rPr>
        <w:rStyle w:val="PageNumber"/>
        <w:rFonts w:cs="Arial"/>
        <w:noProof/>
      </w:rPr>
      <w:t>1</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715119">
      <w:rPr>
        <w:rStyle w:val="PageNumber"/>
        <w:rFonts w:cs="Arial"/>
        <w:noProof/>
      </w:rPr>
      <w:t>53</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44</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48</w:t>
    </w:r>
    <w:r w:rsidR="00060395">
      <w:rPr>
        <w:rStyle w:val="PageNumber"/>
        <w:rFonts w:cs="Arial"/>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1963CA">
      <w:rPr>
        <w:rFonts w:ascii="Arial" w:hAnsi="Arial" w:cs="Arial"/>
      </w:rPr>
      <w:t>10</w:t>
    </w:r>
    <w:r>
      <w:rPr>
        <w:rFonts w:ascii="Arial" w:hAnsi="Arial" w:cs="Arial"/>
      </w:rPr>
      <w:t>/</w:t>
    </w:r>
    <w:r w:rsidR="001963CA">
      <w:rPr>
        <w:rFonts w:ascii="Arial" w:hAnsi="Arial" w:cs="Arial"/>
      </w:rPr>
      <w:t>20</w:t>
    </w:r>
    <w:r>
      <w:rPr>
        <w:rFonts w:ascii="Arial" w:hAnsi="Arial" w:cs="Arial"/>
      </w:rPr>
      <w:t>/606006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53</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53</w:t>
    </w:r>
    <w:r w:rsidR="00060395">
      <w:rPr>
        <w:rStyle w:val="PageNumber"/>
        <w:rFonts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715119">
      <w:rPr>
        <w:rStyle w:val="PageNumber"/>
        <w:rFonts w:cs="Arial"/>
        <w:noProof/>
      </w:rPr>
      <w:t>6</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715119">
      <w:rPr>
        <w:rStyle w:val="PageNumber"/>
        <w:rFonts w:cs="Arial"/>
        <w:noProof/>
      </w:rPr>
      <w:t>53</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26</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26</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31</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31</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ЈН 10/20/606006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35</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35</w:t>
    </w:r>
    <w:r w:rsidR="00060395">
      <w:rPr>
        <w:rStyle w:val="PageNumber"/>
        <w:rFonts w:cs="Arial"/>
      </w:rPr>
      <w:fldChar w:fldCharType="end"/>
    </w:r>
  </w:p>
  <w:p w:rsidR="009F1AEB" w:rsidRDefault="009F1AEB">
    <w:pPr>
      <w:pStyle w:val="Footer"/>
      <w:tabs>
        <w:tab w:val="clear" w:pos="4320"/>
        <w:tab w:val="clear" w:pos="8640"/>
        <w:tab w:val="left" w:pos="8190"/>
      </w:tabs>
    </w:pPr>
  </w:p>
  <w:p w:rsidR="009F1AEB" w:rsidRDefault="009F1AEB">
    <w:pPr>
      <w:pStyle w:val="Footer"/>
      <w:tabs>
        <w:tab w:val="clear" w:pos="4320"/>
        <w:tab w:val="clear" w:pos="8640"/>
        <w:tab w:val="left" w:pos="8190"/>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37</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37</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38</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38</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40</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40</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AEB" w:rsidRDefault="009F1AEB">
    <w:pPr>
      <w:pStyle w:val="Footer"/>
      <w:rPr>
        <w:rFonts w:ascii="Arial" w:hAnsi="Arial" w:cs="Arial"/>
        <w:lang w:val="en-US"/>
      </w:rPr>
    </w:pPr>
    <w:r>
      <w:t>___________________________________________________________________________</w:t>
    </w:r>
  </w:p>
  <w:p w:rsidR="009F1AEB" w:rsidRDefault="009F1AEB">
    <w:pPr>
      <w:pStyle w:val="Footer"/>
      <w:tabs>
        <w:tab w:val="clear" w:pos="4320"/>
        <w:tab w:val="clear" w:pos="8640"/>
        <w:tab w:val="left" w:pos="8190"/>
      </w:tabs>
      <w:rPr>
        <w:rFonts w:ascii="Arial" w:hAnsi="Arial" w:cs="Arial"/>
        <w:lang w:val="en-US"/>
      </w:rPr>
    </w:pPr>
  </w:p>
  <w:p w:rsidR="009F1AEB" w:rsidRDefault="009F1AEB">
    <w:pPr>
      <w:pStyle w:val="Footer"/>
      <w:tabs>
        <w:tab w:val="clear" w:pos="4320"/>
        <w:tab w:val="clear" w:pos="8640"/>
        <w:tab w:val="left" w:pos="8190"/>
      </w:tabs>
    </w:pPr>
    <w:r>
      <w:rPr>
        <w:rFonts w:ascii="Arial" w:hAnsi="Arial" w:cs="Arial"/>
      </w:rPr>
      <w:t xml:space="preserve">ЈН </w:t>
    </w:r>
    <w:r w:rsidR="00EF5E7D">
      <w:rPr>
        <w:rFonts w:ascii="Arial" w:hAnsi="Arial" w:cs="Arial"/>
      </w:rPr>
      <w:t>10</w:t>
    </w:r>
    <w:r>
      <w:rPr>
        <w:rFonts w:ascii="Arial" w:hAnsi="Arial" w:cs="Arial"/>
      </w:rPr>
      <w:t>/</w:t>
    </w:r>
    <w:r w:rsidR="00EF5E7D">
      <w:rPr>
        <w:rFonts w:ascii="Arial" w:hAnsi="Arial" w:cs="Arial"/>
      </w:rPr>
      <w:t>20</w:t>
    </w:r>
    <w:r>
      <w:rPr>
        <w:rFonts w:ascii="Arial" w:hAnsi="Arial" w:cs="Arial"/>
      </w:rPr>
      <w:t>/606006                                                                                       страна</w:t>
    </w:r>
    <w:r>
      <w:rPr>
        <w:rStyle w:val="PageNumber"/>
        <w:rFonts w:ascii="Arial" w:hAnsi="Arial" w:cs="Arial"/>
      </w:rPr>
      <w:t xml:space="preserve"> </w:t>
    </w:r>
    <w:r w:rsidR="00060395">
      <w:rPr>
        <w:rStyle w:val="PageNumber"/>
        <w:rFonts w:cs="Arial"/>
      </w:rPr>
      <w:fldChar w:fldCharType="begin"/>
    </w:r>
    <w:r>
      <w:rPr>
        <w:rStyle w:val="PageNumber"/>
        <w:rFonts w:cs="Arial"/>
      </w:rPr>
      <w:instrText xml:space="preserve"> PAGE </w:instrText>
    </w:r>
    <w:r w:rsidR="00060395">
      <w:rPr>
        <w:rStyle w:val="PageNumber"/>
        <w:rFonts w:cs="Arial"/>
      </w:rPr>
      <w:fldChar w:fldCharType="separate"/>
    </w:r>
    <w:r w:rsidR="000404A8">
      <w:rPr>
        <w:rStyle w:val="PageNumber"/>
        <w:rFonts w:cs="Arial"/>
        <w:noProof/>
      </w:rPr>
      <w:t>42</w:t>
    </w:r>
    <w:r w:rsidR="00060395">
      <w:rPr>
        <w:rStyle w:val="PageNumber"/>
        <w:rFonts w:cs="Arial"/>
      </w:rPr>
      <w:fldChar w:fldCharType="end"/>
    </w:r>
    <w:r>
      <w:rPr>
        <w:rStyle w:val="PageNumber"/>
        <w:rFonts w:ascii="Arial" w:hAnsi="Arial" w:cs="Arial"/>
      </w:rPr>
      <w:t>/</w:t>
    </w:r>
    <w:r w:rsidR="00060395">
      <w:rPr>
        <w:rStyle w:val="PageNumber"/>
        <w:rFonts w:cs="Arial"/>
      </w:rPr>
      <w:fldChar w:fldCharType="begin"/>
    </w:r>
    <w:r>
      <w:rPr>
        <w:rStyle w:val="PageNumber"/>
        <w:rFonts w:cs="Arial"/>
      </w:rPr>
      <w:instrText xml:space="preserve"> NUMPAGES \*Arabic </w:instrText>
    </w:r>
    <w:r w:rsidR="00060395">
      <w:rPr>
        <w:rStyle w:val="PageNumber"/>
        <w:rFonts w:cs="Arial"/>
      </w:rPr>
      <w:fldChar w:fldCharType="separate"/>
    </w:r>
    <w:r w:rsidR="000404A8">
      <w:rPr>
        <w:rStyle w:val="PageNumber"/>
        <w:rFonts w:cs="Arial"/>
        <w:noProof/>
      </w:rPr>
      <w:t>42</w:t>
    </w:r>
    <w:r w:rsidR="00060395">
      <w:rPr>
        <w:rStyle w:val="PageNumber"/>
        <w:rFonts w:cs="Arial"/>
      </w:rPr>
      <w:fldChar w:fldCharType="end"/>
    </w:r>
  </w:p>
  <w:p w:rsidR="009F1AEB" w:rsidRDefault="009F1AEB">
    <w:pPr>
      <w:pStyle w:val="Footer"/>
      <w:tabs>
        <w:tab w:val="clear" w:pos="4320"/>
        <w:tab w:val="clear" w:pos="8640"/>
        <w:tab w:val="left" w:pos="819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89" w:rsidRDefault="00AB0789">
      <w:r>
        <w:separator/>
      </w:r>
    </w:p>
  </w:footnote>
  <w:footnote w:type="continuationSeparator" w:id="0">
    <w:p w:rsidR="00AB0789" w:rsidRDefault="00AB0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eastAsia="SimSun" w:cs="Mangal"/>
        <w:b/>
        <w:i w:val="0"/>
        <w:color w:val="auto"/>
        <w:lang w:eastAsia="hi-IN" w:bidi="hi-IN"/>
      </w:rPr>
    </w:lvl>
    <w:lvl w:ilvl="1">
      <w:start w:val="1"/>
      <w:numFmt w:val="none"/>
      <w:pStyle w:val="Heading2"/>
      <w:suff w:val="nothing"/>
      <w:lvlText w:val=""/>
      <w:lvlJc w:val="left"/>
      <w:pPr>
        <w:tabs>
          <w:tab w:val="num" w:pos="0"/>
        </w:tabs>
        <w:ind w:left="576" w:hanging="576"/>
      </w:pPr>
      <w:rPr>
        <w:rFonts w:ascii="Symbol" w:hAnsi="Symbol" w:cs="Symbol"/>
        <w:b/>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pStyle w:val="Crtica"/>
      <w:lvlText w:val="%1."/>
      <w:lvlJc w:val="left"/>
      <w:pPr>
        <w:tabs>
          <w:tab w:val="num" w:pos="1492"/>
        </w:tabs>
        <w:ind w:left="1492" w:hanging="360"/>
      </w:pPr>
      <w:rPr>
        <w:rFonts w:ascii="Symbol" w:eastAsia="SimSun" w:hAnsi="Symbol" w:cs="Symbol"/>
        <w:b/>
        <w:bCs/>
        <w:i/>
        <w:iCs w:val="0"/>
        <w:color w:val="auto"/>
        <w:spacing w:val="4"/>
        <w:sz w:val="24"/>
        <w:szCs w:val="24"/>
        <w:shd w:val="clear" w:color="auto" w:fill="auto"/>
        <w:lang w:eastAsia="hi-IN" w:bidi="hi-IN"/>
      </w:rPr>
    </w:lvl>
  </w:abstractNum>
  <w:abstractNum w:abstractNumId="2">
    <w:nsid w:val="00000003"/>
    <w:multiLevelType w:val="singleLevel"/>
    <w:tmpl w:val="00000003"/>
    <w:name w:val="WW8Num3"/>
    <w:lvl w:ilvl="0">
      <w:start w:val="1"/>
      <w:numFmt w:val="decimal"/>
      <w:pStyle w:val="Tacka1n2"/>
      <w:lvlText w:val="%1."/>
      <w:lvlJc w:val="left"/>
      <w:pPr>
        <w:tabs>
          <w:tab w:val="num" w:pos="1209"/>
        </w:tabs>
        <w:ind w:left="1209" w:hanging="360"/>
      </w:pPr>
      <w:rPr>
        <w:rFonts w:ascii="Times New Roman" w:eastAsia="TimesNewRomanPSMT" w:hAnsi="Times New Roman" w:cs="Arial"/>
        <w:b w:val="0"/>
        <w:bCs/>
        <w:i w:val="0"/>
        <w:iCs/>
        <w:color w:val="000000"/>
        <w:spacing w:val="4"/>
        <w:sz w:val="16"/>
        <w:szCs w:val="16"/>
        <w:lang w:val="sr-Cyrl-CS"/>
      </w:rPr>
    </w:lvl>
  </w:abstractNum>
  <w:abstractNum w:abstractNumId="3">
    <w:nsid w:val="00000004"/>
    <w:multiLevelType w:val="singleLevel"/>
    <w:tmpl w:val="00000004"/>
    <w:name w:val="WW8Num4"/>
    <w:lvl w:ilvl="0">
      <w:start w:val="1"/>
      <w:numFmt w:val="decimal"/>
      <w:pStyle w:val="TackaA"/>
      <w:lvlText w:val="%1."/>
      <w:lvlJc w:val="left"/>
      <w:pPr>
        <w:tabs>
          <w:tab w:val="num" w:pos="926"/>
        </w:tabs>
        <w:ind w:left="926" w:hanging="360"/>
      </w:pPr>
      <w:rPr>
        <w:rFonts w:ascii="Times New Roman" w:eastAsia="TimesNewRomanPSMT" w:hAnsi="Times New Roman" w:cs="Times New Roman"/>
        <w:b/>
        <w:bCs/>
        <w:i/>
        <w:iCs/>
        <w:color w:val="000000"/>
        <w:spacing w:val="4"/>
        <w:sz w:val="22"/>
        <w:szCs w:val="22"/>
        <w:lang w:val="es-ES"/>
      </w:rPr>
    </w:lvl>
  </w:abstractNum>
  <w:abstractNum w:abstractNumId="4">
    <w:nsid w:val="00000005"/>
    <w:multiLevelType w:val="singleLevel"/>
    <w:tmpl w:val="00000005"/>
    <w:name w:val="WW8Num5"/>
    <w:lvl w:ilvl="0">
      <w:start w:val="1"/>
      <w:numFmt w:val="decimal"/>
      <w:pStyle w:val="Potpis"/>
      <w:lvlText w:val="%1."/>
      <w:lvlJc w:val="left"/>
      <w:pPr>
        <w:tabs>
          <w:tab w:val="num" w:pos="643"/>
        </w:tabs>
        <w:ind w:left="643" w:hanging="360"/>
      </w:pPr>
      <w:rPr>
        <w:rFonts w:ascii="Times New Roman" w:eastAsia="Times New Roman" w:hAnsi="Times New Roman" w:cs="Times New Roman"/>
        <w:color w:val="000000"/>
        <w:lang w:val="es-ES"/>
      </w:rPr>
    </w:lvl>
  </w:abstractNum>
  <w:abstractNum w:abstractNumId="5">
    <w:nsid w:val="00000006"/>
    <w:multiLevelType w:val="singleLevel"/>
    <w:tmpl w:val="00000006"/>
    <w:name w:val="WW8Num6"/>
    <w:lvl w:ilvl="0">
      <w:start w:val="1"/>
      <w:numFmt w:val="bullet"/>
      <w:pStyle w:val="Signature"/>
      <w:lvlText w:val=""/>
      <w:lvlJc w:val="left"/>
      <w:pPr>
        <w:tabs>
          <w:tab w:val="num" w:pos="1492"/>
        </w:tabs>
        <w:ind w:left="1492" w:hanging="360"/>
      </w:pPr>
      <w:rPr>
        <w:rFonts w:ascii="Symbol" w:hAnsi="Symbol" w:cs="Symbol"/>
        <w:b w:val="0"/>
        <w:bCs/>
        <w:i w:val="0"/>
        <w:color w:val="000000"/>
        <w:lang w:val="sr-Cyrl-CS"/>
      </w:rPr>
    </w:lvl>
  </w:abstractNum>
  <w:abstractNum w:abstractNumId="6">
    <w:nsid w:val="00000007"/>
    <w:multiLevelType w:val="singleLevel"/>
    <w:tmpl w:val="00000007"/>
    <w:name w:val="WW8Num7"/>
    <w:lvl w:ilvl="0">
      <w:start w:val="1"/>
      <w:numFmt w:val="bullet"/>
      <w:pStyle w:val="Salutation"/>
      <w:lvlText w:val=""/>
      <w:lvlJc w:val="left"/>
      <w:pPr>
        <w:tabs>
          <w:tab w:val="num" w:pos="1209"/>
        </w:tabs>
        <w:ind w:left="1209" w:hanging="360"/>
      </w:pPr>
      <w:rPr>
        <w:rFonts w:ascii="Symbol" w:hAnsi="Symbol" w:cs="Times New Roman"/>
        <w:color w:val="auto"/>
        <w:lang w:val="es-ES"/>
      </w:rPr>
    </w:lvl>
  </w:abstractNum>
  <w:abstractNum w:abstractNumId="7">
    <w:nsid w:val="00000008"/>
    <w:multiLevelType w:val="singleLevel"/>
    <w:tmpl w:val="00000008"/>
    <w:name w:val="WW8Num8"/>
    <w:lvl w:ilvl="0">
      <w:start w:val="1"/>
      <w:numFmt w:val="bullet"/>
      <w:pStyle w:val="PlainText"/>
      <w:lvlText w:val=""/>
      <w:lvlJc w:val="left"/>
      <w:pPr>
        <w:tabs>
          <w:tab w:val="num" w:pos="926"/>
        </w:tabs>
        <w:ind w:left="926" w:hanging="360"/>
      </w:pPr>
      <w:rPr>
        <w:rFonts w:ascii="Symbol" w:hAnsi="Symbol" w:cs="Symbol"/>
        <w:bCs/>
        <w:color w:val="000000"/>
        <w:lang w:val="sr-Cyrl-CS"/>
      </w:rPr>
    </w:lvl>
  </w:abstractNum>
  <w:abstractNum w:abstractNumId="8">
    <w:nsid w:val="00000009"/>
    <w:multiLevelType w:val="singleLevel"/>
    <w:tmpl w:val="00000009"/>
    <w:name w:val="WW8Num9"/>
    <w:lvl w:ilvl="0">
      <w:start w:val="1"/>
      <w:numFmt w:val="decimal"/>
      <w:pStyle w:val="ZaglavljeWWW"/>
      <w:lvlText w:val="%1."/>
      <w:lvlJc w:val="left"/>
      <w:pPr>
        <w:tabs>
          <w:tab w:val="num" w:pos="360"/>
        </w:tabs>
        <w:ind w:left="360" w:hanging="360"/>
      </w:pPr>
      <w:rPr>
        <w:rFonts w:ascii="Symbol" w:eastAsia="TimesNewRomanPSMT" w:hAnsi="Symbol" w:cs="Symbol"/>
        <w:color w:val="000000"/>
        <w:sz w:val="24"/>
      </w:rPr>
    </w:lvl>
  </w:abstractNum>
  <w:abstractNum w:abstractNumId="9">
    <w:nsid w:val="0000000A"/>
    <w:multiLevelType w:val="singleLevel"/>
    <w:tmpl w:val="0000000A"/>
    <w:name w:val="WW8Num10"/>
    <w:lvl w:ilvl="0">
      <w:start w:val="1"/>
      <w:numFmt w:val="bullet"/>
      <w:pStyle w:val="NoteHeading"/>
      <w:lvlText w:val=""/>
      <w:lvlJc w:val="left"/>
      <w:pPr>
        <w:tabs>
          <w:tab w:val="num" w:pos="360"/>
        </w:tabs>
        <w:ind w:left="360" w:hanging="360"/>
      </w:pPr>
      <w:rPr>
        <w:rFonts w:ascii="Symbol" w:hAnsi="Symbol" w:cs="Symbol"/>
        <w:color w:val="000000"/>
        <w:sz w:val="16"/>
        <w:szCs w:val="16"/>
        <w:shd w:val="clear" w:color="auto" w:fill="auto"/>
        <w:lang w:val="es-ES"/>
      </w:rPr>
    </w:lvl>
  </w:abstractNum>
  <w:abstractNum w:abstractNumId="10">
    <w:nsid w:val="0000000B"/>
    <w:multiLevelType w:val="singleLevel"/>
    <w:tmpl w:val="7B829EEC"/>
    <w:name w:val="WW8Num11"/>
    <w:lvl w:ilvl="0">
      <w:start w:val="1"/>
      <w:numFmt w:val="decimal"/>
      <w:lvlText w:val="%1."/>
      <w:lvlJc w:val="left"/>
      <w:pPr>
        <w:tabs>
          <w:tab w:val="num" w:pos="786"/>
        </w:tabs>
        <w:ind w:left="786" w:hanging="360"/>
      </w:pPr>
      <w:rPr>
        <w:rFonts w:ascii="Symbol" w:eastAsia="TimesNewRomanPSMT" w:hAnsi="Symbol" w:cs="Symbol"/>
        <w:b/>
        <w:bCs/>
        <w:iCs/>
        <w:color w:val="000000"/>
        <w:spacing w:val="4"/>
        <w:kern w:val="1"/>
        <w:sz w:val="24"/>
        <w:szCs w:val="32"/>
      </w:rPr>
    </w:lvl>
  </w:abstractNum>
  <w:abstractNum w:abstractNumId="11">
    <w:nsid w:val="0000000C"/>
    <w:multiLevelType w:val="singleLevel"/>
    <w:tmpl w:val="0000000C"/>
    <w:name w:val="WW8Num12"/>
    <w:lvl w:ilvl="0">
      <w:numFmt w:val="bullet"/>
      <w:lvlText w:val="-"/>
      <w:lvlJc w:val="left"/>
      <w:pPr>
        <w:tabs>
          <w:tab w:val="num" w:pos="0"/>
        </w:tabs>
        <w:ind w:left="1440" w:hanging="360"/>
      </w:pPr>
      <w:rPr>
        <w:rFonts w:ascii="Times New Roman" w:hAnsi="Times New Roman" w:cs="Symbol"/>
        <w:b/>
        <w:bCs/>
        <w:i w:val="0"/>
        <w:color w:val="000000"/>
        <w:spacing w:val="4"/>
        <w:sz w:val="16"/>
        <w:szCs w:val="16"/>
        <w:lang w:val="es-ES"/>
      </w:rPr>
    </w:lvl>
  </w:abstractNum>
  <w:abstractNum w:abstractNumId="12">
    <w:nsid w:val="0000000D"/>
    <w:multiLevelType w:val="singleLevel"/>
    <w:tmpl w:val="0000000D"/>
    <w:name w:val="WW8Num13"/>
    <w:lvl w:ilvl="0">
      <w:start w:val="1"/>
      <w:numFmt w:val="bullet"/>
      <w:lvlText w:val=""/>
      <w:lvlJc w:val="left"/>
      <w:pPr>
        <w:tabs>
          <w:tab w:val="num" w:pos="0"/>
        </w:tabs>
        <w:ind w:left="1069" w:hanging="360"/>
      </w:pPr>
      <w:rPr>
        <w:rFonts w:ascii="Symbol" w:hAnsi="Symbol" w:cs="Times New Roman"/>
        <w:b/>
        <w:color w:val="000000"/>
        <w:spacing w:val="4"/>
        <w:kern w:val="1"/>
        <w:sz w:val="26"/>
        <w:szCs w:val="26"/>
        <w:lang w:val="sr-Cyrl-CS"/>
      </w:rPr>
    </w:lvl>
  </w:abstractNum>
  <w:abstractNum w:abstractNumId="13">
    <w:nsid w:val="0000000E"/>
    <w:multiLevelType w:val="singleLevel"/>
    <w:tmpl w:val="0000000E"/>
    <w:name w:val="WW8Num14"/>
    <w:lvl w:ilvl="0">
      <w:start w:val="1"/>
      <w:numFmt w:val="bullet"/>
      <w:lvlText w:val=""/>
      <w:lvlJc w:val="left"/>
      <w:pPr>
        <w:tabs>
          <w:tab w:val="num" w:pos="1077"/>
        </w:tabs>
        <w:ind w:left="1077" w:hanging="360"/>
      </w:pPr>
      <w:rPr>
        <w:rFonts w:ascii="Symbol" w:hAnsi="Symbol" w:cs="Symbol"/>
        <w:b/>
        <w:color w:val="auto"/>
        <w:spacing w:val="-4"/>
        <w:kern w:val="1"/>
        <w:sz w:val="22"/>
        <w:szCs w:val="22"/>
        <w:lang w:val="sr-Cyrl-CS"/>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color w:val="auto"/>
        <w:kern w:val="1"/>
        <w:lang w:val="es-ES"/>
      </w:rPr>
    </w:lvl>
  </w:abstractNum>
  <w:abstractNum w:abstractNumId="15">
    <w:nsid w:val="00000010"/>
    <w:multiLevelType w:val="singleLevel"/>
    <w:tmpl w:val="00000010"/>
    <w:name w:val="WW8Num16"/>
    <w:lvl w:ilvl="0">
      <w:numFmt w:val="bullet"/>
      <w:lvlText w:val="-"/>
      <w:lvlJc w:val="left"/>
      <w:pPr>
        <w:tabs>
          <w:tab w:val="num" w:pos="0"/>
        </w:tabs>
        <w:ind w:left="1440" w:hanging="360"/>
      </w:pPr>
      <w:rPr>
        <w:rFonts w:ascii="Times New Roman" w:hAnsi="Times New Roman" w:cs="Symbol"/>
        <w:kern w:val="1"/>
        <w:lang w:val="en-US"/>
      </w:rPr>
    </w:lvl>
  </w:abstractNum>
  <w:abstractNum w:abstractNumId="16">
    <w:nsid w:val="00000011"/>
    <w:multiLevelType w:val="singleLevel"/>
    <w:tmpl w:val="00000011"/>
    <w:name w:val="WW8Num17"/>
    <w:lvl w:ilvl="0">
      <w:start w:val="1"/>
      <w:numFmt w:val="bullet"/>
      <w:lvlText w:val=""/>
      <w:lvlJc w:val="left"/>
      <w:pPr>
        <w:tabs>
          <w:tab w:val="num" w:pos="1068"/>
        </w:tabs>
        <w:ind w:left="1068" w:hanging="360"/>
      </w:pPr>
      <w:rPr>
        <w:rFonts w:ascii="Symbol" w:hAnsi="Symbol" w:cs="Symbol"/>
        <w:color w:val="000000"/>
        <w:lang w:val="es-ES"/>
      </w:rPr>
    </w:lvl>
  </w:abstractNum>
  <w:abstractNum w:abstractNumId="17">
    <w:nsid w:val="00000012"/>
    <w:multiLevelType w:val="singleLevel"/>
    <w:tmpl w:val="00000012"/>
    <w:name w:val="WW8Num18"/>
    <w:lvl w:ilvl="0">
      <w:numFmt w:val="bullet"/>
      <w:lvlText w:val="-"/>
      <w:lvlJc w:val="left"/>
      <w:pPr>
        <w:tabs>
          <w:tab w:val="num" w:pos="0"/>
        </w:tabs>
        <w:ind w:left="1440" w:hanging="360"/>
      </w:pPr>
      <w:rPr>
        <w:rFonts w:ascii="Times New Roman" w:hAnsi="Times New Roman" w:cs="Times New Roman"/>
        <w:color w:val="000000"/>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b/>
        <w:bCs/>
        <w:lang w:val="es-ES"/>
      </w:rPr>
    </w:lvl>
    <w:lvl w:ilvl="1">
      <w:start w:val="1"/>
      <w:numFmt w:val="bullet"/>
      <w:lvlText w:val="◦"/>
      <w:lvlJc w:val="left"/>
      <w:pPr>
        <w:tabs>
          <w:tab w:val="num" w:pos="1080"/>
        </w:tabs>
        <w:ind w:left="1080" w:hanging="360"/>
      </w:pPr>
      <w:rPr>
        <w:rFonts w:ascii="OpenSymbol" w:hAnsi="OpenSymbol"/>
        <w:b/>
        <w:bCs/>
      </w:rPr>
    </w:lvl>
    <w:lvl w:ilvl="2">
      <w:start w:val="1"/>
      <w:numFmt w:val="bullet"/>
      <w:lvlText w:val="▪"/>
      <w:lvlJc w:val="left"/>
      <w:pPr>
        <w:tabs>
          <w:tab w:val="num" w:pos="1440"/>
        </w:tabs>
        <w:ind w:left="1440" w:hanging="360"/>
      </w:pPr>
      <w:rPr>
        <w:rFonts w:ascii="OpenSymbol" w:hAnsi="OpenSymbol"/>
        <w:b/>
        <w:bCs/>
      </w:rPr>
    </w:lvl>
    <w:lvl w:ilvl="3">
      <w:start w:val="1"/>
      <w:numFmt w:val="bullet"/>
      <w:lvlText w:val=""/>
      <w:lvlJc w:val="left"/>
      <w:pPr>
        <w:tabs>
          <w:tab w:val="num" w:pos="1800"/>
        </w:tabs>
        <w:ind w:left="1800" w:hanging="360"/>
      </w:pPr>
      <w:rPr>
        <w:rFonts w:ascii="Symbol" w:hAnsi="Symbol" w:cs="Symbol"/>
        <w:color w:val="000000"/>
        <w:kern w:val="1"/>
        <w:sz w:val="32"/>
        <w:szCs w:val="32"/>
      </w:rPr>
    </w:lvl>
    <w:lvl w:ilvl="4">
      <w:start w:val="1"/>
      <w:numFmt w:val="bullet"/>
      <w:lvlText w:val="◦"/>
      <w:lvlJc w:val="left"/>
      <w:pPr>
        <w:tabs>
          <w:tab w:val="num" w:pos="2160"/>
        </w:tabs>
        <w:ind w:left="2160" w:hanging="360"/>
      </w:pPr>
      <w:rPr>
        <w:rFonts w:ascii="OpenSymbol" w:hAnsi="OpenSymbol"/>
        <w:b/>
        <w:bCs/>
      </w:rPr>
    </w:lvl>
    <w:lvl w:ilvl="5">
      <w:start w:val="1"/>
      <w:numFmt w:val="bullet"/>
      <w:lvlText w:val="▪"/>
      <w:lvlJc w:val="left"/>
      <w:pPr>
        <w:tabs>
          <w:tab w:val="num" w:pos="2520"/>
        </w:tabs>
        <w:ind w:left="2520" w:hanging="360"/>
      </w:pPr>
      <w:rPr>
        <w:rFonts w:ascii="OpenSymbol" w:hAnsi="OpenSymbol"/>
        <w:b/>
        <w:bCs/>
      </w:rPr>
    </w:lvl>
    <w:lvl w:ilvl="6">
      <w:start w:val="1"/>
      <w:numFmt w:val="bullet"/>
      <w:lvlText w:val=""/>
      <w:lvlJc w:val="left"/>
      <w:pPr>
        <w:tabs>
          <w:tab w:val="num" w:pos="2880"/>
        </w:tabs>
        <w:ind w:left="2880" w:hanging="360"/>
      </w:pPr>
      <w:rPr>
        <w:rFonts w:ascii="Symbol" w:hAnsi="Symbol" w:cs="Symbol"/>
        <w:color w:val="000000"/>
        <w:kern w:val="1"/>
        <w:sz w:val="32"/>
        <w:szCs w:val="32"/>
      </w:rPr>
    </w:lvl>
    <w:lvl w:ilvl="7">
      <w:start w:val="1"/>
      <w:numFmt w:val="bullet"/>
      <w:lvlText w:val="◦"/>
      <w:lvlJc w:val="left"/>
      <w:pPr>
        <w:tabs>
          <w:tab w:val="num" w:pos="3240"/>
        </w:tabs>
        <w:ind w:left="3240" w:hanging="360"/>
      </w:pPr>
      <w:rPr>
        <w:rFonts w:ascii="OpenSymbol" w:hAnsi="OpenSymbol"/>
        <w:b/>
        <w:bCs/>
      </w:rPr>
    </w:lvl>
    <w:lvl w:ilvl="8">
      <w:start w:val="1"/>
      <w:numFmt w:val="bullet"/>
      <w:lvlText w:val="▪"/>
      <w:lvlJc w:val="left"/>
      <w:pPr>
        <w:tabs>
          <w:tab w:val="num" w:pos="3600"/>
        </w:tabs>
        <w:ind w:left="3600" w:hanging="360"/>
      </w:pPr>
      <w:rPr>
        <w:rFonts w:ascii="OpenSymbol" w:hAnsi="OpenSymbol"/>
        <w:b/>
        <w:bCs/>
      </w:rPr>
    </w:lvl>
  </w:abstractNum>
  <w:abstractNum w:abstractNumId="19">
    <w:nsid w:val="00000014"/>
    <w:multiLevelType w:val="singleLevel"/>
    <w:tmpl w:val="00000014"/>
    <w:name w:val="WW8Num20"/>
    <w:lvl w:ilvl="0">
      <w:start w:val="1"/>
      <w:numFmt w:val="decimal"/>
      <w:pStyle w:val="Naslovcetvrtinivo"/>
      <w:lvlText w:val="%1)"/>
      <w:lvlJc w:val="left"/>
      <w:pPr>
        <w:tabs>
          <w:tab w:val="num" w:pos="68"/>
        </w:tabs>
        <w:ind w:left="1778" w:hanging="360"/>
      </w:pPr>
      <w:rPr>
        <w:b w:val="0"/>
        <w:bCs w:val="0"/>
      </w:rPr>
    </w:lvl>
  </w:abstractNum>
  <w:abstractNum w:abstractNumId="20">
    <w:nsid w:val="00000015"/>
    <w:multiLevelType w:val="multilevel"/>
    <w:tmpl w:val="00000015"/>
    <w:name w:val="WW8Num21"/>
    <w:lvl w:ilvl="0">
      <w:start w:val="1"/>
      <w:numFmt w:val="bullet"/>
      <w:pStyle w:val="Naslovdruginivo"/>
      <w:lvlText w:val=""/>
      <w:lvlJc w:val="left"/>
      <w:pPr>
        <w:tabs>
          <w:tab w:val="num" w:pos="0"/>
        </w:tabs>
        <w:ind w:left="720" w:hanging="360"/>
      </w:pPr>
      <w:rPr>
        <w:rFonts w:ascii="Symbol" w:hAnsi="Symbol"/>
        <w:b w:val="0"/>
        <w:bCs w:val="0"/>
        <w:lang w:val="sr-Cyrl-C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b w:val="0"/>
        <w:bCs w:val="0"/>
        <w:lang w:val="sr-Cyrl-C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b w:val="0"/>
        <w:bCs w:val="0"/>
        <w:lang w:val="sr-Cyrl-C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00000016"/>
    <w:multiLevelType w:val="singleLevel"/>
    <w:tmpl w:val="00000016"/>
    <w:name w:val="WW8Num22"/>
    <w:lvl w:ilvl="0">
      <w:start w:val="1"/>
      <w:numFmt w:val="decimal"/>
      <w:pStyle w:val="Tacka1"/>
      <w:lvlText w:val="%1)"/>
      <w:lvlJc w:val="right"/>
      <w:pPr>
        <w:tabs>
          <w:tab w:val="num" w:pos="1247"/>
        </w:tabs>
        <w:ind w:left="1247" w:hanging="113"/>
      </w:pPr>
      <w:rPr>
        <w:rFonts w:hint="default"/>
      </w:rPr>
    </w:lvl>
  </w:abstractNum>
  <w:abstractNum w:abstractNumId="22">
    <w:nsid w:val="00000017"/>
    <w:multiLevelType w:val="singleLevel"/>
    <w:tmpl w:val="00000017"/>
    <w:name w:val="WW8Num23"/>
    <w:lvl w:ilvl="0">
      <w:start w:val="1"/>
      <w:numFmt w:val="lowerLetter"/>
      <w:pStyle w:val="Tackaa0"/>
      <w:lvlText w:val="%1."/>
      <w:lvlJc w:val="right"/>
      <w:pPr>
        <w:tabs>
          <w:tab w:val="num" w:pos="1247"/>
        </w:tabs>
        <w:ind w:left="1247" w:hanging="113"/>
      </w:pPr>
      <w:rPr>
        <w:rFonts w:ascii="Symbol" w:hAnsi="Symbol" w:cs="Symbol" w:hint="default"/>
        <w:kern w:val="1"/>
      </w:rPr>
    </w:lvl>
  </w:abstractNum>
  <w:abstractNum w:abstractNumId="23">
    <w:nsid w:val="00000018"/>
    <w:multiLevelType w:val="singleLevel"/>
    <w:tmpl w:val="00000018"/>
    <w:name w:val="WW8Num24"/>
    <w:lvl w:ilvl="0">
      <w:start w:val="1"/>
      <w:numFmt w:val="decimal"/>
      <w:pStyle w:val="xl34"/>
      <w:lvlText w:val="%1."/>
      <w:lvlJc w:val="right"/>
      <w:pPr>
        <w:tabs>
          <w:tab w:val="num" w:pos="1304"/>
        </w:tabs>
        <w:ind w:left="1304" w:hanging="93"/>
      </w:pPr>
      <w:rPr>
        <w:rFonts w:ascii="Symbol" w:hAnsi="Symbol" w:cs="Symbol" w:hint="default"/>
        <w:kern w:val="1"/>
      </w:rPr>
    </w:lvl>
  </w:abstractNum>
  <w:abstractNum w:abstractNumId="24">
    <w:nsid w:val="00000019"/>
    <w:multiLevelType w:val="singleLevel"/>
    <w:tmpl w:val="00000019"/>
    <w:name w:val="WW8Num25"/>
    <w:lvl w:ilvl="0">
      <w:start w:val="1"/>
      <w:numFmt w:val="upperLetter"/>
      <w:pStyle w:val="xl33"/>
      <w:lvlText w:val="%1."/>
      <w:lvlJc w:val="left"/>
      <w:pPr>
        <w:tabs>
          <w:tab w:val="num" w:pos="1494"/>
        </w:tabs>
        <w:ind w:left="1361" w:hanging="227"/>
      </w:pPr>
      <w:rPr>
        <w:rFonts w:ascii="Symbol" w:hAnsi="Symbol" w:cs="Symbol" w:hint="default"/>
      </w:rPr>
    </w:lvl>
  </w:abstractNum>
  <w:abstractNum w:abstractNumId="25">
    <w:nsid w:val="0000001A"/>
    <w:multiLevelType w:val="singleLevel"/>
    <w:tmpl w:val="0000001A"/>
    <w:name w:val="WW8Num26"/>
    <w:lvl w:ilvl="0">
      <w:start w:val="1"/>
      <w:numFmt w:val="decimal"/>
      <w:pStyle w:val="Tacka10"/>
      <w:lvlText w:val="%1."/>
      <w:lvlJc w:val="right"/>
      <w:pPr>
        <w:tabs>
          <w:tab w:val="num" w:pos="1247"/>
        </w:tabs>
        <w:ind w:left="1247" w:hanging="113"/>
      </w:pPr>
      <w:rPr>
        <w:rFonts w:ascii="Wingdings" w:hAnsi="Wingdings" w:cs="Wingdings" w:hint="default"/>
      </w:rPr>
    </w:lvl>
  </w:abstractNum>
  <w:abstractNum w:abstractNumId="26">
    <w:nsid w:val="0000001B"/>
    <w:multiLevelType w:val="singleLevel"/>
    <w:tmpl w:val="0000001B"/>
    <w:name w:val="WW8Num27"/>
    <w:lvl w:ilvl="0">
      <w:start w:val="1"/>
      <w:numFmt w:val="lowerLetter"/>
      <w:pStyle w:val="Tackaa1"/>
      <w:lvlText w:val="%1)"/>
      <w:lvlJc w:val="right"/>
      <w:pPr>
        <w:tabs>
          <w:tab w:val="num" w:pos="1247"/>
        </w:tabs>
        <w:ind w:left="1247" w:hanging="113"/>
      </w:pPr>
      <w:rPr>
        <w:rFonts w:ascii="Symbol" w:eastAsia="Calibri" w:hAnsi="Symbol" w:cs="Symbol" w:hint="default"/>
      </w:rPr>
    </w:lvl>
  </w:abstractNum>
  <w:abstractNum w:abstractNumId="27">
    <w:nsid w:val="0000001C"/>
    <w:multiLevelType w:val="singleLevel"/>
    <w:tmpl w:val="0000001C"/>
    <w:name w:val="WW8Num28"/>
    <w:lvl w:ilvl="0">
      <w:start w:val="42"/>
      <w:numFmt w:val="bullet"/>
      <w:pStyle w:val="Naslovpetinivo"/>
      <w:lvlText w:val="-"/>
      <w:lvlJc w:val="left"/>
      <w:pPr>
        <w:tabs>
          <w:tab w:val="num" w:pos="2754"/>
        </w:tabs>
        <w:ind w:left="2754" w:hanging="900"/>
      </w:pPr>
      <w:rPr>
        <w:rFonts w:ascii="Verdana" w:hAnsi="Verdana" w:hint="default"/>
      </w:rPr>
    </w:lvl>
  </w:abstractNum>
  <w:abstractNum w:abstractNumId="28">
    <w:nsid w:val="1F275B1E"/>
    <w:multiLevelType w:val="multilevel"/>
    <w:tmpl w:val="A2E8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1E5A72"/>
    <w:multiLevelType w:val="multilevel"/>
    <w:tmpl w:val="457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0D732B"/>
    <w:multiLevelType w:val="hybridMultilevel"/>
    <w:tmpl w:val="2750B378"/>
    <w:lvl w:ilvl="0" w:tplc="241A0001">
      <w:start w:val="1"/>
      <w:numFmt w:val="bullet"/>
      <w:lvlText w:val=""/>
      <w:lvlJc w:val="left"/>
      <w:pPr>
        <w:ind w:left="1560" w:hanging="360"/>
      </w:pPr>
      <w:rPr>
        <w:rFonts w:ascii="Symbol" w:hAnsi="Symbol" w:hint="default"/>
      </w:rPr>
    </w:lvl>
    <w:lvl w:ilvl="1" w:tplc="241A0003" w:tentative="1">
      <w:start w:val="1"/>
      <w:numFmt w:val="bullet"/>
      <w:lvlText w:val="o"/>
      <w:lvlJc w:val="left"/>
      <w:pPr>
        <w:ind w:left="2280" w:hanging="360"/>
      </w:pPr>
      <w:rPr>
        <w:rFonts w:ascii="Courier New" w:hAnsi="Courier New" w:cs="Courier New" w:hint="default"/>
      </w:rPr>
    </w:lvl>
    <w:lvl w:ilvl="2" w:tplc="241A0005" w:tentative="1">
      <w:start w:val="1"/>
      <w:numFmt w:val="bullet"/>
      <w:lvlText w:val=""/>
      <w:lvlJc w:val="left"/>
      <w:pPr>
        <w:ind w:left="3000" w:hanging="360"/>
      </w:pPr>
      <w:rPr>
        <w:rFonts w:ascii="Wingdings" w:hAnsi="Wingdings" w:hint="default"/>
      </w:rPr>
    </w:lvl>
    <w:lvl w:ilvl="3" w:tplc="241A0001" w:tentative="1">
      <w:start w:val="1"/>
      <w:numFmt w:val="bullet"/>
      <w:lvlText w:val=""/>
      <w:lvlJc w:val="left"/>
      <w:pPr>
        <w:ind w:left="3720" w:hanging="360"/>
      </w:pPr>
      <w:rPr>
        <w:rFonts w:ascii="Symbol" w:hAnsi="Symbol" w:hint="default"/>
      </w:rPr>
    </w:lvl>
    <w:lvl w:ilvl="4" w:tplc="241A0003" w:tentative="1">
      <w:start w:val="1"/>
      <w:numFmt w:val="bullet"/>
      <w:lvlText w:val="o"/>
      <w:lvlJc w:val="left"/>
      <w:pPr>
        <w:ind w:left="4440" w:hanging="360"/>
      </w:pPr>
      <w:rPr>
        <w:rFonts w:ascii="Courier New" w:hAnsi="Courier New" w:cs="Courier New" w:hint="default"/>
      </w:rPr>
    </w:lvl>
    <w:lvl w:ilvl="5" w:tplc="241A0005" w:tentative="1">
      <w:start w:val="1"/>
      <w:numFmt w:val="bullet"/>
      <w:lvlText w:val=""/>
      <w:lvlJc w:val="left"/>
      <w:pPr>
        <w:ind w:left="5160" w:hanging="360"/>
      </w:pPr>
      <w:rPr>
        <w:rFonts w:ascii="Wingdings" w:hAnsi="Wingdings" w:hint="default"/>
      </w:rPr>
    </w:lvl>
    <w:lvl w:ilvl="6" w:tplc="241A0001" w:tentative="1">
      <w:start w:val="1"/>
      <w:numFmt w:val="bullet"/>
      <w:lvlText w:val=""/>
      <w:lvlJc w:val="left"/>
      <w:pPr>
        <w:ind w:left="5880" w:hanging="360"/>
      </w:pPr>
      <w:rPr>
        <w:rFonts w:ascii="Symbol" w:hAnsi="Symbol" w:hint="default"/>
      </w:rPr>
    </w:lvl>
    <w:lvl w:ilvl="7" w:tplc="241A0003" w:tentative="1">
      <w:start w:val="1"/>
      <w:numFmt w:val="bullet"/>
      <w:lvlText w:val="o"/>
      <w:lvlJc w:val="left"/>
      <w:pPr>
        <w:ind w:left="6600" w:hanging="360"/>
      </w:pPr>
      <w:rPr>
        <w:rFonts w:ascii="Courier New" w:hAnsi="Courier New" w:cs="Courier New" w:hint="default"/>
      </w:rPr>
    </w:lvl>
    <w:lvl w:ilvl="8" w:tplc="241A0005" w:tentative="1">
      <w:start w:val="1"/>
      <w:numFmt w:val="bullet"/>
      <w:lvlText w:val=""/>
      <w:lvlJc w:val="left"/>
      <w:pPr>
        <w:ind w:left="73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0"/>
  </w:num>
  <w:num w:numId="30">
    <w:abstractNumId w:val="28"/>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1"/>
    <w:footnote w:id="0"/>
  </w:footnotePr>
  <w:endnotePr>
    <w:endnote w:id="-1"/>
    <w:endnote w:id="0"/>
  </w:endnotePr>
  <w:compat/>
  <w:rsids>
    <w:rsidRoot w:val="00FE4709"/>
    <w:rsid w:val="000278F3"/>
    <w:rsid w:val="000404A8"/>
    <w:rsid w:val="00043675"/>
    <w:rsid w:val="0004567B"/>
    <w:rsid w:val="00060395"/>
    <w:rsid w:val="0006620A"/>
    <w:rsid w:val="00094384"/>
    <w:rsid w:val="000A1D84"/>
    <w:rsid w:val="000C3338"/>
    <w:rsid w:val="000C3D83"/>
    <w:rsid w:val="000D18D1"/>
    <w:rsid w:val="000F503C"/>
    <w:rsid w:val="00120C7E"/>
    <w:rsid w:val="001258E1"/>
    <w:rsid w:val="0014128A"/>
    <w:rsid w:val="00142AB3"/>
    <w:rsid w:val="00164659"/>
    <w:rsid w:val="001963CA"/>
    <w:rsid w:val="001B4AA7"/>
    <w:rsid w:val="001C3B2C"/>
    <w:rsid w:val="001D0EEC"/>
    <w:rsid w:val="001F7855"/>
    <w:rsid w:val="002018A6"/>
    <w:rsid w:val="00222AF3"/>
    <w:rsid w:val="002379F5"/>
    <w:rsid w:val="00237F3A"/>
    <w:rsid w:val="0025165E"/>
    <w:rsid w:val="00253A75"/>
    <w:rsid w:val="002677F0"/>
    <w:rsid w:val="00272F1B"/>
    <w:rsid w:val="00281EDD"/>
    <w:rsid w:val="002938FA"/>
    <w:rsid w:val="002C0062"/>
    <w:rsid w:val="002C4BFB"/>
    <w:rsid w:val="00300780"/>
    <w:rsid w:val="003023B7"/>
    <w:rsid w:val="003054EB"/>
    <w:rsid w:val="003130BD"/>
    <w:rsid w:val="003169C7"/>
    <w:rsid w:val="0032628A"/>
    <w:rsid w:val="003264F0"/>
    <w:rsid w:val="003300FA"/>
    <w:rsid w:val="00357DC6"/>
    <w:rsid w:val="00362251"/>
    <w:rsid w:val="003670DF"/>
    <w:rsid w:val="00377B89"/>
    <w:rsid w:val="003801EB"/>
    <w:rsid w:val="00394058"/>
    <w:rsid w:val="003C7FF6"/>
    <w:rsid w:val="003F1825"/>
    <w:rsid w:val="004136AA"/>
    <w:rsid w:val="00416EC1"/>
    <w:rsid w:val="00484AF8"/>
    <w:rsid w:val="004A179D"/>
    <w:rsid w:val="004A64F0"/>
    <w:rsid w:val="004B3526"/>
    <w:rsid w:val="004D76FF"/>
    <w:rsid w:val="004D77D4"/>
    <w:rsid w:val="004E5A3B"/>
    <w:rsid w:val="004F416A"/>
    <w:rsid w:val="00501311"/>
    <w:rsid w:val="00534DD9"/>
    <w:rsid w:val="005500E7"/>
    <w:rsid w:val="00555605"/>
    <w:rsid w:val="00592867"/>
    <w:rsid w:val="00595195"/>
    <w:rsid w:val="005B698B"/>
    <w:rsid w:val="005C60CB"/>
    <w:rsid w:val="005F3C86"/>
    <w:rsid w:val="005F48FB"/>
    <w:rsid w:val="006603C5"/>
    <w:rsid w:val="006714E4"/>
    <w:rsid w:val="006774DC"/>
    <w:rsid w:val="006A2112"/>
    <w:rsid w:val="006B2642"/>
    <w:rsid w:val="006B7D0E"/>
    <w:rsid w:val="006F3E3A"/>
    <w:rsid w:val="00702565"/>
    <w:rsid w:val="0071354C"/>
    <w:rsid w:val="00714799"/>
    <w:rsid w:val="00715119"/>
    <w:rsid w:val="00743FD1"/>
    <w:rsid w:val="0075001F"/>
    <w:rsid w:val="0075117F"/>
    <w:rsid w:val="007762A8"/>
    <w:rsid w:val="0078066C"/>
    <w:rsid w:val="00787B0C"/>
    <w:rsid w:val="007A12A6"/>
    <w:rsid w:val="007B43F8"/>
    <w:rsid w:val="007B57F4"/>
    <w:rsid w:val="007D764E"/>
    <w:rsid w:val="007E39F1"/>
    <w:rsid w:val="007F3A32"/>
    <w:rsid w:val="00810C69"/>
    <w:rsid w:val="00816249"/>
    <w:rsid w:val="00850899"/>
    <w:rsid w:val="00852815"/>
    <w:rsid w:val="008D47C9"/>
    <w:rsid w:val="008F53FD"/>
    <w:rsid w:val="009266ED"/>
    <w:rsid w:val="009678EE"/>
    <w:rsid w:val="009718AE"/>
    <w:rsid w:val="0098199C"/>
    <w:rsid w:val="009977E6"/>
    <w:rsid w:val="009A4F05"/>
    <w:rsid w:val="009B03BA"/>
    <w:rsid w:val="009B5E16"/>
    <w:rsid w:val="009B7008"/>
    <w:rsid w:val="009F1AEB"/>
    <w:rsid w:val="00A05A32"/>
    <w:rsid w:val="00A30F80"/>
    <w:rsid w:val="00A4110E"/>
    <w:rsid w:val="00A53633"/>
    <w:rsid w:val="00A5377E"/>
    <w:rsid w:val="00A643A7"/>
    <w:rsid w:val="00A72E71"/>
    <w:rsid w:val="00A93E24"/>
    <w:rsid w:val="00A94E72"/>
    <w:rsid w:val="00AA493D"/>
    <w:rsid w:val="00AB0789"/>
    <w:rsid w:val="00AE6793"/>
    <w:rsid w:val="00B007DB"/>
    <w:rsid w:val="00B0359D"/>
    <w:rsid w:val="00B743F3"/>
    <w:rsid w:val="00B77964"/>
    <w:rsid w:val="00B93878"/>
    <w:rsid w:val="00BD4E34"/>
    <w:rsid w:val="00BF2352"/>
    <w:rsid w:val="00C34681"/>
    <w:rsid w:val="00C53515"/>
    <w:rsid w:val="00C8224C"/>
    <w:rsid w:val="00C97168"/>
    <w:rsid w:val="00CA049C"/>
    <w:rsid w:val="00CB39CB"/>
    <w:rsid w:val="00CC5637"/>
    <w:rsid w:val="00CE2D07"/>
    <w:rsid w:val="00CF5664"/>
    <w:rsid w:val="00D231E9"/>
    <w:rsid w:val="00D27A3B"/>
    <w:rsid w:val="00D42C72"/>
    <w:rsid w:val="00D4573F"/>
    <w:rsid w:val="00D76BEF"/>
    <w:rsid w:val="00D94442"/>
    <w:rsid w:val="00DA0EDD"/>
    <w:rsid w:val="00DC058A"/>
    <w:rsid w:val="00DE6D19"/>
    <w:rsid w:val="00E11231"/>
    <w:rsid w:val="00E14BFF"/>
    <w:rsid w:val="00E372B0"/>
    <w:rsid w:val="00E56CF4"/>
    <w:rsid w:val="00E6411E"/>
    <w:rsid w:val="00E66E7C"/>
    <w:rsid w:val="00E73998"/>
    <w:rsid w:val="00E74C22"/>
    <w:rsid w:val="00ED0404"/>
    <w:rsid w:val="00EF5E7D"/>
    <w:rsid w:val="00F0161F"/>
    <w:rsid w:val="00F34CC3"/>
    <w:rsid w:val="00F64986"/>
    <w:rsid w:val="00F70006"/>
    <w:rsid w:val="00F902A6"/>
    <w:rsid w:val="00F95C20"/>
    <w:rsid w:val="00F968D3"/>
    <w:rsid w:val="00FA4F1D"/>
    <w:rsid w:val="00FC393E"/>
    <w:rsid w:val="00FC4271"/>
    <w:rsid w:val="00FE4709"/>
    <w:rsid w:val="00FF29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249"/>
    <w:pPr>
      <w:suppressAutoHyphens/>
    </w:pPr>
    <w:rPr>
      <w:kern w:val="1"/>
      <w:sz w:val="24"/>
      <w:szCs w:val="24"/>
      <w:lang w:val="sr-Cyrl-CS" w:eastAsia="ar-SA"/>
    </w:rPr>
  </w:style>
  <w:style w:type="paragraph" w:styleId="Heading1">
    <w:name w:val="heading 1"/>
    <w:basedOn w:val="Normal"/>
    <w:next w:val="Normal"/>
    <w:qFormat/>
    <w:rsid w:val="00816249"/>
    <w:pPr>
      <w:keepNext/>
      <w:numPr>
        <w:numId w:val="1"/>
      </w:numPr>
      <w:tabs>
        <w:tab w:val="left" w:pos="0"/>
      </w:tabs>
      <w:jc w:val="center"/>
      <w:outlineLvl w:val="0"/>
    </w:pPr>
    <w:rPr>
      <w:b/>
      <w:bCs/>
      <w:lang w:val="sr-Latn-CS"/>
    </w:rPr>
  </w:style>
  <w:style w:type="paragraph" w:styleId="Heading2">
    <w:name w:val="heading 2"/>
    <w:basedOn w:val="Normal"/>
    <w:next w:val="Normal"/>
    <w:qFormat/>
    <w:rsid w:val="00816249"/>
    <w:pPr>
      <w:keepNext/>
      <w:numPr>
        <w:ilvl w:val="1"/>
        <w:numId w:val="1"/>
      </w:numPr>
      <w:tabs>
        <w:tab w:val="left" w:pos="0"/>
      </w:tabs>
      <w:outlineLvl w:val="1"/>
    </w:pPr>
    <w:rPr>
      <w:b/>
      <w:bCs/>
      <w:lang w:val="sr-Latn-CS"/>
    </w:rPr>
  </w:style>
  <w:style w:type="paragraph" w:styleId="Heading3">
    <w:name w:val="heading 3"/>
    <w:basedOn w:val="Normal"/>
    <w:next w:val="Normal"/>
    <w:qFormat/>
    <w:rsid w:val="00816249"/>
    <w:pPr>
      <w:keepNext/>
      <w:numPr>
        <w:ilvl w:val="2"/>
        <w:numId w:val="1"/>
      </w:numPr>
      <w:tabs>
        <w:tab w:val="left" w:pos="0"/>
      </w:tabs>
      <w:ind w:left="0" w:right="-1149" w:firstLine="0"/>
      <w:jc w:val="center"/>
      <w:outlineLvl w:val="2"/>
    </w:pPr>
    <w:rPr>
      <w:b/>
      <w:sz w:val="28"/>
      <w:szCs w:val="28"/>
      <w:lang w:val="sr-Latn-CS"/>
    </w:rPr>
  </w:style>
  <w:style w:type="paragraph" w:styleId="Heading4">
    <w:name w:val="heading 4"/>
    <w:basedOn w:val="Normal"/>
    <w:next w:val="Normal"/>
    <w:qFormat/>
    <w:rsid w:val="00816249"/>
    <w:pPr>
      <w:keepNext/>
      <w:numPr>
        <w:ilvl w:val="3"/>
        <w:numId w:val="1"/>
      </w:numPr>
      <w:tabs>
        <w:tab w:val="left" w:pos="0"/>
      </w:tabs>
      <w:jc w:val="center"/>
      <w:outlineLvl w:val="3"/>
    </w:pPr>
    <w:rPr>
      <w:b/>
      <w:bCs/>
      <w:lang w:val="sr-Latn-CS"/>
    </w:rPr>
  </w:style>
  <w:style w:type="paragraph" w:styleId="Heading5">
    <w:name w:val="heading 5"/>
    <w:basedOn w:val="Normal"/>
    <w:next w:val="Normal"/>
    <w:qFormat/>
    <w:rsid w:val="00816249"/>
    <w:pPr>
      <w:keepNext/>
      <w:numPr>
        <w:ilvl w:val="4"/>
        <w:numId w:val="1"/>
      </w:numPr>
      <w:tabs>
        <w:tab w:val="left" w:pos="0"/>
      </w:tabs>
      <w:ind w:left="360" w:firstLine="0"/>
      <w:outlineLvl w:val="4"/>
    </w:pPr>
    <w:rPr>
      <w:b/>
      <w:bCs/>
      <w:lang w:val="en-US"/>
    </w:rPr>
  </w:style>
  <w:style w:type="paragraph" w:styleId="Heading6">
    <w:name w:val="heading 6"/>
    <w:basedOn w:val="Normal"/>
    <w:next w:val="BodyText"/>
    <w:qFormat/>
    <w:rsid w:val="00816249"/>
    <w:pPr>
      <w:keepNext/>
      <w:tabs>
        <w:tab w:val="left" w:pos="0"/>
      </w:tabs>
      <w:spacing w:line="100" w:lineRule="atLeast"/>
      <w:ind w:left="1152" w:hanging="1152"/>
      <w:outlineLvl w:val="5"/>
    </w:pPr>
    <w:rPr>
      <w:rFonts w:ascii="Book Antiqua" w:hAnsi="Book Antiqua" w:cs="Book Antiqua"/>
      <w:color w:val="000000"/>
      <w:sz w:val="28"/>
    </w:rPr>
  </w:style>
  <w:style w:type="paragraph" w:styleId="Heading7">
    <w:name w:val="heading 7"/>
    <w:basedOn w:val="Normal"/>
    <w:next w:val="BodyText"/>
    <w:qFormat/>
    <w:rsid w:val="00816249"/>
    <w:pPr>
      <w:keepNext/>
      <w:tabs>
        <w:tab w:val="left" w:pos="0"/>
      </w:tabs>
      <w:spacing w:line="100" w:lineRule="atLeast"/>
      <w:ind w:left="1296" w:hanging="1296"/>
      <w:outlineLvl w:val="6"/>
    </w:pPr>
    <w:rPr>
      <w:rFonts w:ascii="Book Antiqua" w:hAnsi="Book Antiqua" w:cs="Arial"/>
      <w:b/>
      <w:bCs/>
      <w:color w:val="000000"/>
    </w:rPr>
  </w:style>
  <w:style w:type="paragraph" w:styleId="Heading8">
    <w:name w:val="heading 8"/>
    <w:basedOn w:val="Normal"/>
    <w:next w:val="BodyText"/>
    <w:qFormat/>
    <w:rsid w:val="00816249"/>
    <w:pPr>
      <w:keepNext/>
      <w:tabs>
        <w:tab w:val="left" w:pos="0"/>
      </w:tabs>
      <w:spacing w:line="100" w:lineRule="atLeast"/>
      <w:ind w:left="1440" w:hanging="1440"/>
      <w:jc w:val="both"/>
      <w:outlineLvl w:val="7"/>
    </w:pPr>
    <w:rPr>
      <w:b/>
      <w:color w:val="000000"/>
    </w:rPr>
  </w:style>
  <w:style w:type="paragraph" w:styleId="Heading9">
    <w:name w:val="heading 9"/>
    <w:basedOn w:val="Normal"/>
    <w:next w:val="BodyText"/>
    <w:qFormat/>
    <w:rsid w:val="00816249"/>
    <w:pPr>
      <w:tabs>
        <w:tab w:val="left" w:pos="0"/>
      </w:tabs>
      <w:spacing w:before="240" w:after="60" w:line="100" w:lineRule="atLeast"/>
      <w:ind w:left="1584" w:hanging="1584"/>
      <w:outlineLvl w:val="8"/>
    </w:pPr>
    <w:rPr>
      <w:rFonts w:ascii="Arial"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16249"/>
    <w:rPr>
      <w:rFonts w:eastAsia="SimSun" w:cs="Mangal"/>
      <w:b/>
      <w:i w:val="0"/>
      <w:color w:val="auto"/>
      <w:lang w:eastAsia="hi-IN" w:bidi="hi-IN"/>
    </w:rPr>
  </w:style>
  <w:style w:type="character" w:customStyle="1" w:styleId="WW8Num1z1">
    <w:name w:val="WW8Num1z1"/>
    <w:rsid w:val="00816249"/>
    <w:rPr>
      <w:rFonts w:ascii="Symbol" w:hAnsi="Symbol" w:cs="Symbol"/>
      <w:b/>
    </w:rPr>
  </w:style>
  <w:style w:type="character" w:customStyle="1" w:styleId="WW8Num1z2">
    <w:name w:val="WW8Num1z2"/>
    <w:rsid w:val="00816249"/>
  </w:style>
  <w:style w:type="character" w:customStyle="1" w:styleId="WW8Num1z3">
    <w:name w:val="WW8Num1z3"/>
    <w:rsid w:val="00816249"/>
  </w:style>
  <w:style w:type="character" w:customStyle="1" w:styleId="WW8Num1z4">
    <w:name w:val="WW8Num1z4"/>
    <w:rsid w:val="00816249"/>
  </w:style>
  <w:style w:type="character" w:customStyle="1" w:styleId="WW8Num1z5">
    <w:name w:val="WW8Num1z5"/>
    <w:rsid w:val="00816249"/>
  </w:style>
  <w:style w:type="character" w:customStyle="1" w:styleId="WW8Num1z6">
    <w:name w:val="WW8Num1z6"/>
    <w:rsid w:val="00816249"/>
  </w:style>
  <w:style w:type="character" w:customStyle="1" w:styleId="WW8Num1z7">
    <w:name w:val="WW8Num1z7"/>
    <w:rsid w:val="00816249"/>
  </w:style>
  <w:style w:type="character" w:customStyle="1" w:styleId="WW8Num1z8">
    <w:name w:val="WW8Num1z8"/>
    <w:rsid w:val="00816249"/>
  </w:style>
  <w:style w:type="character" w:customStyle="1" w:styleId="WW8Num2z0">
    <w:name w:val="WW8Num2z0"/>
    <w:rsid w:val="00816249"/>
    <w:rPr>
      <w:rFonts w:ascii="Symbol" w:eastAsia="SimSun" w:hAnsi="Symbol" w:cs="Symbol"/>
      <w:b/>
      <w:bCs/>
      <w:i/>
      <w:iCs w:val="0"/>
      <w:color w:val="auto"/>
      <w:spacing w:val="4"/>
      <w:sz w:val="24"/>
      <w:szCs w:val="24"/>
      <w:shd w:val="clear" w:color="auto" w:fill="auto"/>
      <w:lang w:eastAsia="hi-IN" w:bidi="hi-IN"/>
    </w:rPr>
  </w:style>
  <w:style w:type="character" w:customStyle="1" w:styleId="WW8Num3z0">
    <w:name w:val="WW8Num3z0"/>
    <w:rsid w:val="00816249"/>
    <w:rPr>
      <w:rFonts w:ascii="Times New Roman" w:eastAsia="TimesNewRomanPSMT" w:hAnsi="Times New Roman" w:cs="Arial"/>
      <w:b w:val="0"/>
      <w:bCs/>
      <w:i w:val="0"/>
      <w:iCs/>
      <w:color w:val="000000"/>
      <w:spacing w:val="4"/>
      <w:sz w:val="16"/>
      <w:szCs w:val="16"/>
      <w:lang w:val="sr-Cyrl-CS"/>
    </w:rPr>
  </w:style>
  <w:style w:type="character" w:customStyle="1" w:styleId="WW8Num4z0">
    <w:name w:val="WW8Num4z0"/>
    <w:rsid w:val="00816249"/>
    <w:rPr>
      <w:rFonts w:ascii="Times New Roman" w:eastAsia="TimesNewRomanPSMT" w:hAnsi="Times New Roman" w:cs="Times New Roman"/>
      <w:b/>
      <w:bCs/>
      <w:i/>
      <w:iCs/>
      <w:color w:val="000000"/>
      <w:spacing w:val="4"/>
      <w:sz w:val="22"/>
      <w:szCs w:val="22"/>
      <w:lang w:val="es-ES"/>
    </w:rPr>
  </w:style>
  <w:style w:type="character" w:customStyle="1" w:styleId="WW8Num5z0">
    <w:name w:val="WW8Num5z0"/>
    <w:rsid w:val="00816249"/>
    <w:rPr>
      <w:rFonts w:ascii="Times New Roman" w:eastAsia="Times New Roman" w:hAnsi="Times New Roman" w:cs="Times New Roman"/>
      <w:color w:val="000000"/>
      <w:lang w:val="es-ES"/>
    </w:rPr>
  </w:style>
  <w:style w:type="character" w:customStyle="1" w:styleId="WW8Num6z0">
    <w:name w:val="WW8Num6z0"/>
    <w:rsid w:val="00816249"/>
    <w:rPr>
      <w:rFonts w:ascii="Symbol" w:hAnsi="Symbol" w:cs="Symbol"/>
      <w:b w:val="0"/>
      <w:bCs/>
      <w:i w:val="0"/>
      <w:color w:val="000000"/>
      <w:lang w:val="sr-Cyrl-CS"/>
    </w:rPr>
  </w:style>
  <w:style w:type="character" w:customStyle="1" w:styleId="WW8Num7z0">
    <w:name w:val="WW8Num7z0"/>
    <w:rsid w:val="00816249"/>
    <w:rPr>
      <w:rFonts w:ascii="Times New Roman" w:eastAsia="Times New Roman" w:hAnsi="Times New Roman" w:cs="Times New Roman"/>
      <w:color w:val="auto"/>
      <w:lang w:val="es-ES"/>
    </w:rPr>
  </w:style>
  <w:style w:type="character" w:customStyle="1" w:styleId="WW8Num8z0">
    <w:name w:val="WW8Num8z0"/>
    <w:rsid w:val="00816249"/>
    <w:rPr>
      <w:rFonts w:ascii="Symbol" w:eastAsia="TimesNewRomanPSMT" w:hAnsi="Symbol" w:cs="Symbol"/>
      <w:bCs/>
      <w:color w:val="000000"/>
      <w:lang w:val="sr-Cyrl-CS"/>
    </w:rPr>
  </w:style>
  <w:style w:type="character" w:customStyle="1" w:styleId="WW8Num9z0">
    <w:name w:val="WW8Num9z0"/>
    <w:rsid w:val="00816249"/>
    <w:rPr>
      <w:rFonts w:ascii="Symbol" w:eastAsia="TimesNewRomanPSMT" w:hAnsi="Symbol" w:cs="Symbol"/>
      <w:color w:val="000000"/>
      <w:sz w:val="24"/>
    </w:rPr>
  </w:style>
  <w:style w:type="character" w:customStyle="1" w:styleId="WW8Num10z0">
    <w:name w:val="WW8Num10z0"/>
    <w:rsid w:val="00816249"/>
    <w:rPr>
      <w:rFonts w:ascii="Symbol" w:eastAsia="TimesNewRomanPSMT" w:hAnsi="Symbol" w:cs="Symbol"/>
      <w:color w:val="000000"/>
      <w:sz w:val="16"/>
      <w:szCs w:val="16"/>
      <w:shd w:val="clear" w:color="auto" w:fill="auto"/>
      <w:lang w:val="es-ES"/>
    </w:rPr>
  </w:style>
  <w:style w:type="character" w:customStyle="1" w:styleId="WW8Num11z0">
    <w:name w:val="WW8Num11z0"/>
    <w:rsid w:val="00816249"/>
    <w:rPr>
      <w:rFonts w:ascii="Symbol" w:eastAsia="TimesNewRomanPSMT" w:hAnsi="Symbol" w:cs="Symbol"/>
      <w:b/>
      <w:bCs/>
      <w:iCs/>
      <w:color w:val="000000"/>
      <w:spacing w:val="4"/>
      <w:kern w:val="1"/>
      <w:sz w:val="32"/>
      <w:szCs w:val="32"/>
    </w:rPr>
  </w:style>
  <w:style w:type="character" w:customStyle="1" w:styleId="WW8Num12z0">
    <w:name w:val="WW8Num12z0"/>
    <w:rsid w:val="00816249"/>
    <w:rPr>
      <w:rFonts w:ascii="Symbol" w:eastAsia="TimesNewRomanPSMT" w:hAnsi="Symbol" w:cs="Symbol"/>
      <w:b/>
      <w:bCs/>
      <w:i w:val="0"/>
      <w:color w:val="000000"/>
      <w:spacing w:val="4"/>
      <w:sz w:val="16"/>
      <w:szCs w:val="16"/>
      <w:lang w:val="es-ES"/>
    </w:rPr>
  </w:style>
  <w:style w:type="character" w:customStyle="1" w:styleId="WW8Num13z0">
    <w:name w:val="WW8Num13z0"/>
    <w:rsid w:val="00816249"/>
    <w:rPr>
      <w:rFonts w:ascii="Times New Roman" w:eastAsia="Times New Roman" w:hAnsi="Times New Roman" w:cs="Times New Roman"/>
      <w:b/>
      <w:color w:val="000000"/>
      <w:spacing w:val="4"/>
      <w:kern w:val="1"/>
      <w:sz w:val="26"/>
      <w:szCs w:val="26"/>
      <w:lang w:val="sr-Cyrl-CS"/>
    </w:rPr>
  </w:style>
  <w:style w:type="character" w:customStyle="1" w:styleId="WW8Num14z0">
    <w:name w:val="WW8Num14z0"/>
    <w:rsid w:val="00816249"/>
    <w:rPr>
      <w:rFonts w:ascii="Symbol" w:hAnsi="Symbol" w:cs="Symbol"/>
      <w:b/>
      <w:color w:val="auto"/>
      <w:spacing w:val="-4"/>
      <w:kern w:val="1"/>
      <w:sz w:val="22"/>
      <w:szCs w:val="22"/>
      <w:lang w:val="sr-Cyrl-CS"/>
    </w:rPr>
  </w:style>
  <w:style w:type="character" w:customStyle="1" w:styleId="WW8Num15z0">
    <w:name w:val="WW8Num15z0"/>
    <w:rsid w:val="00816249"/>
    <w:rPr>
      <w:rFonts w:ascii="Symbol" w:hAnsi="Symbol" w:cs="Symbol"/>
      <w:color w:val="auto"/>
      <w:kern w:val="1"/>
      <w:lang w:val="es-ES"/>
    </w:rPr>
  </w:style>
  <w:style w:type="character" w:customStyle="1" w:styleId="WW8Num16z0">
    <w:name w:val="WW8Num16z0"/>
    <w:rsid w:val="00816249"/>
    <w:rPr>
      <w:rFonts w:ascii="Symbol" w:hAnsi="Symbol" w:cs="Symbol"/>
      <w:kern w:val="1"/>
      <w:lang w:val="en-US"/>
    </w:rPr>
  </w:style>
  <w:style w:type="character" w:customStyle="1" w:styleId="WW8Num17z0">
    <w:name w:val="WW8Num17z0"/>
    <w:rsid w:val="00816249"/>
    <w:rPr>
      <w:rFonts w:ascii="Symbol" w:eastAsia="TimesNewRomanPSMT" w:hAnsi="Symbol" w:cs="Symbol"/>
      <w:color w:val="000000"/>
      <w:lang w:val="es-ES"/>
    </w:rPr>
  </w:style>
  <w:style w:type="character" w:customStyle="1" w:styleId="WW8Num18z0">
    <w:name w:val="WW8Num18z0"/>
    <w:rsid w:val="00816249"/>
    <w:rPr>
      <w:rFonts w:ascii="Times New Roman" w:eastAsia="Times New Roman" w:hAnsi="Times New Roman" w:cs="Times New Roman"/>
      <w:color w:val="000000"/>
    </w:rPr>
  </w:style>
  <w:style w:type="character" w:customStyle="1" w:styleId="WW8Num19z0">
    <w:name w:val="WW8Num19z0"/>
    <w:rsid w:val="00816249"/>
    <w:rPr>
      <w:b/>
      <w:bCs/>
      <w:lang w:val="es-ES"/>
    </w:rPr>
  </w:style>
  <w:style w:type="character" w:customStyle="1" w:styleId="WW8Num19z1">
    <w:name w:val="WW8Num19z1"/>
    <w:rsid w:val="00816249"/>
    <w:rPr>
      <w:b/>
      <w:bCs/>
    </w:rPr>
  </w:style>
  <w:style w:type="character" w:customStyle="1" w:styleId="WW8Num19z3">
    <w:name w:val="WW8Num19z3"/>
    <w:rsid w:val="00816249"/>
    <w:rPr>
      <w:rFonts w:ascii="Symbol" w:hAnsi="Symbol" w:cs="Symbol"/>
      <w:color w:val="000000"/>
      <w:kern w:val="1"/>
      <w:sz w:val="32"/>
      <w:szCs w:val="32"/>
    </w:rPr>
  </w:style>
  <w:style w:type="character" w:customStyle="1" w:styleId="WW8Num20z0">
    <w:name w:val="WW8Num20z0"/>
    <w:rsid w:val="00816249"/>
    <w:rPr>
      <w:b w:val="0"/>
      <w:bCs w:val="0"/>
    </w:rPr>
  </w:style>
  <w:style w:type="character" w:customStyle="1" w:styleId="WW8Num21z0">
    <w:name w:val="WW8Num21z0"/>
    <w:rsid w:val="00816249"/>
    <w:rPr>
      <w:b w:val="0"/>
      <w:bCs w:val="0"/>
      <w:lang w:val="sr-Cyrl-CS"/>
    </w:rPr>
  </w:style>
  <w:style w:type="character" w:customStyle="1" w:styleId="WW8Num21z1">
    <w:name w:val="WW8Num21z1"/>
    <w:rsid w:val="00816249"/>
    <w:rPr>
      <w:rFonts w:ascii="Courier New" w:hAnsi="Courier New" w:cs="Courier New" w:hint="default"/>
    </w:rPr>
  </w:style>
  <w:style w:type="character" w:customStyle="1" w:styleId="WW8Num21z2">
    <w:name w:val="WW8Num21z2"/>
    <w:rsid w:val="00816249"/>
    <w:rPr>
      <w:rFonts w:ascii="Wingdings" w:hAnsi="Wingdings" w:cs="Wingdings" w:hint="default"/>
    </w:rPr>
  </w:style>
  <w:style w:type="character" w:customStyle="1" w:styleId="WW8Num22z0">
    <w:name w:val="WW8Num22z0"/>
    <w:rsid w:val="00816249"/>
    <w:rPr>
      <w:rFonts w:hint="default"/>
    </w:rPr>
  </w:style>
  <w:style w:type="character" w:customStyle="1" w:styleId="WW8Num23z0">
    <w:name w:val="WW8Num23z0"/>
    <w:rsid w:val="00816249"/>
    <w:rPr>
      <w:rFonts w:ascii="Symbol" w:hAnsi="Symbol" w:cs="Symbol" w:hint="default"/>
      <w:kern w:val="1"/>
    </w:rPr>
  </w:style>
  <w:style w:type="character" w:customStyle="1" w:styleId="WW8Num24z0">
    <w:name w:val="WW8Num24z0"/>
    <w:rsid w:val="00816249"/>
    <w:rPr>
      <w:rFonts w:ascii="Symbol" w:hAnsi="Symbol" w:cs="Symbol" w:hint="default"/>
      <w:kern w:val="1"/>
    </w:rPr>
  </w:style>
  <w:style w:type="character" w:customStyle="1" w:styleId="WW8Num25z0">
    <w:name w:val="WW8Num25z0"/>
    <w:rsid w:val="00816249"/>
    <w:rPr>
      <w:rFonts w:ascii="Symbol" w:hAnsi="Symbol" w:cs="Symbol" w:hint="default"/>
    </w:rPr>
  </w:style>
  <w:style w:type="character" w:customStyle="1" w:styleId="WW8Num26z0">
    <w:name w:val="WW8Num26z0"/>
    <w:rsid w:val="00816249"/>
    <w:rPr>
      <w:rFonts w:ascii="Wingdings" w:hAnsi="Wingdings" w:cs="Wingdings" w:hint="default"/>
    </w:rPr>
  </w:style>
  <w:style w:type="character" w:customStyle="1" w:styleId="WW8Num27z0">
    <w:name w:val="WW8Num27z0"/>
    <w:rsid w:val="00816249"/>
    <w:rPr>
      <w:rFonts w:ascii="Symbol" w:eastAsia="Calibri" w:hAnsi="Symbol" w:cs="Symbol" w:hint="default"/>
    </w:rPr>
  </w:style>
  <w:style w:type="character" w:customStyle="1" w:styleId="WW8Num28z0">
    <w:name w:val="WW8Num28z0"/>
    <w:rsid w:val="00816249"/>
    <w:rPr>
      <w:rFonts w:hint="default"/>
    </w:rPr>
  </w:style>
  <w:style w:type="character" w:customStyle="1" w:styleId="WW-DefaultParagraphFont">
    <w:name w:val="WW-Default Paragraph Font"/>
    <w:rsid w:val="00816249"/>
  </w:style>
  <w:style w:type="character" w:customStyle="1" w:styleId="WW-DefaultParagraphFont1">
    <w:name w:val="WW-Default Paragraph Font1"/>
    <w:rsid w:val="00816249"/>
  </w:style>
  <w:style w:type="character" w:customStyle="1" w:styleId="WW-DefaultParagraphFont11">
    <w:name w:val="WW-Default Paragraph Font11"/>
    <w:rsid w:val="00816249"/>
  </w:style>
  <w:style w:type="character" w:customStyle="1" w:styleId="WW-DefaultParagraphFont111">
    <w:name w:val="WW-Default Paragraph Font111"/>
    <w:rsid w:val="00816249"/>
  </w:style>
  <w:style w:type="character" w:customStyle="1" w:styleId="WW-DefaultParagraphFont1111">
    <w:name w:val="WW-Default Paragraph Font1111"/>
    <w:rsid w:val="00816249"/>
  </w:style>
  <w:style w:type="character" w:customStyle="1" w:styleId="WW-DefaultParagraphFont11111">
    <w:name w:val="WW-Default Paragraph Font11111"/>
    <w:rsid w:val="00816249"/>
  </w:style>
  <w:style w:type="character" w:customStyle="1" w:styleId="WW-DefaultParagraphFont111111">
    <w:name w:val="WW-Default Paragraph Font111111"/>
    <w:rsid w:val="00816249"/>
  </w:style>
  <w:style w:type="character" w:customStyle="1" w:styleId="WW-DefaultParagraphFont1111111">
    <w:name w:val="WW-Default Paragraph Font1111111"/>
    <w:rsid w:val="00816249"/>
  </w:style>
  <w:style w:type="character" w:customStyle="1" w:styleId="WW-DefaultParagraphFont11111111">
    <w:name w:val="WW-Default Paragraph Font11111111"/>
    <w:rsid w:val="00816249"/>
  </w:style>
  <w:style w:type="character" w:customStyle="1" w:styleId="WW8Num24z1">
    <w:name w:val="WW8Num24z1"/>
    <w:rsid w:val="00816249"/>
    <w:rPr>
      <w:rFonts w:ascii="Courier New" w:hAnsi="Courier New" w:cs="Courier New" w:hint="default"/>
    </w:rPr>
  </w:style>
  <w:style w:type="character" w:customStyle="1" w:styleId="WW8Num24z2">
    <w:name w:val="WW8Num24z2"/>
    <w:rsid w:val="00816249"/>
    <w:rPr>
      <w:rFonts w:ascii="Wingdings" w:hAnsi="Wingdings" w:cs="Wingdings" w:hint="default"/>
    </w:rPr>
  </w:style>
  <w:style w:type="character" w:customStyle="1" w:styleId="WW8Num29z0">
    <w:name w:val="WW8Num29z0"/>
    <w:rsid w:val="00816249"/>
    <w:rPr>
      <w:rFonts w:ascii="Symbol" w:hAnsi="Symbol" w:cs="Symbol" w:hint="default"/>
      <w:lang w:val="en-US"/>
    </w:rPr>
  </w:style>
  <w:style w:type="character" w:customStyle="1" w:styleId="WW8Num30z0">
    <w:name w:val="WW8Num30z0"/>
    <w:rsid w:val="00816249"/>
    <w:rPr>
      <w:rFonts w:hint="default"/>
    </w:rPr>
  </w:style>
  <w:style w:type="character" w:customStyle="1" w:styleId="WW8Num31z0">
    <w:name w:val="WW8Num31z0"/>
    <w:rsid w:val="00816249"/>
    <w:rPr>
      <w:rFonts w:hint="default"/>
    </w:rPr>
  </w:style>
  <w:style w:type="character" w:customStyle="1" w:styleId="WW8Num32z0">
    <w:name w:val="WW8Num32z0"/>
    <w:rsid w:val="00816249"/>
    <w:rPr>
      <w:rFonts w:hint="default"/>
    </w:rPr>
  </w:style>
  <w:style w:type="character" w:customStyle="1" w:styleId="WW8Num33z0">
    <w:name w:val="WW8Num33z0"/>
    <w:rsid w:val="00816249"/>
    <w:rPr>
      <w:rFonts w:ascii="Wingdings" w:hAnsi="Wingdings" w:cs="Wingdings" w:hint="default"/>
    </w:rPr>
  </w:style>
  <w:style w:type="character" w:customStyle="1" w:styleId="WW8Num34z0">
    <w:name w:val="WW8Num34z0"/>
    <w:rsid w:val="00816249"/>
    <w:rPr>
      <w:rFonts w:hint="default"/>
    </w:rPr>
  </w:style>
  <w:style w:type="character" w:customStyle="1" w:styleId="WW8Num35z0">
    <w:name w:val="WW8Num35z0"/>
    <w:rsid w:val="00816249"/>
    <w:rPr>
      <w:rFonts w:ascii="Times New Roman" w:eastAsia="Arial Unicode MS" w:hAnsi="Times New Roman" w:cs="Times New Roman" w:hint="default"/>
    </w:rPr>
  </w:style>
  <w:style w:type="character" w:customStyle="1" w:styleId="WW8Num36z0">
    <w:name w:val="WW8Num36z0"/>
    <w:rsid w:val="00816249"/>
    <w:rPr>
      <w:rFonts w:ascii="Times New Roman" w:eastAsia="Arial Unicode MS" w:hAnsi="Times New Roman" w:cs="Times New Roman" w:hint="default"/>
    </w:rPr>
  </w:style>
  <w:style w:type="character" w:customStyle="1" w:styleId="WW8Num37z0">
    <w:name w:val="WW8Num37z0"/>
    <w:rsid w:val="00816249"/>
    <w:rPr>
      <w:rFonts w:hint="default"/>
    </w:rPr>
  </w:style>
  <w:style w:type="character" w:customStyle="1" w:styleId="WW8Num38z0">
    <w:name w:val="WW8Num38z0"/>
    <w:rsid w:val="00816249"/>
    <w:rPr>
      <w:rFonts w:hint="default"/>
    </w:rPr>
  </w:style>
  <w:style w:type="character" w:customStyle="1" w:styleId="WW8Num39z0">
    <w:name w:val="WW8Num39z0"/>
    <w:rsid w:val="00816249"/>
    <w:rPr>
      <w:rFonts w:ascii="Times New Roman" w:eastAsia="Arial Unicode MS" w:hAnsi="Times New Roman" w:cs="Times New Roman" w:hint="default"/>
    </w:rPr>
  </w:style>
  <w:style w:type="character" w:customStyle="1" w:styleId="WW8Num40z0">
    <w:name w:val="WW8Num40z0"/>
    <w:rsid w:val="00816249"/>
    <w:rPr>
      <w:rFonts w:hint="default"/>
    </w:rPr>
  </w:style>
  <w:style w:type="character" w:customStyle="1" w:styleId="WW8Num40z1">
    <w:name w:val="WW8Num40z1"/>
    <w:rsid w:val="00816249"/>
  </w:style>
  <w:style w:type="character" w:customStyle="1" w:styleId="WW8Num40z2">
    <w:name w:val="WW8Num40z2"/>
    <w:rsid w:val="00816249"/>
  </w:style>
  <w:style w:type="character" w:customStyle="1" w:styleId="WW8Num40z3">
    <w:name w:val="WW8Num40z3"/>
    <w:rsid w:val="00816249"/>
  </w:style>
  <w:style w:type="character" w:customStyle="1" w:styleId="WW8Num40z4">
    <w:name w:val="WW8Num40z4"/>
    <w:rsid w:val="00816249"/>
  </w:style>
  <w:style w:type="character" w:customStyle="1" w:styleId="WW8Num40z5">
    <w:name w:val="WW8Num40z5"/>
    <w:rsid w:val="00816249"/>
  </w:style>
  <w:style w:type="character" w:customStyle="1" w:styleId="WW8Num40z6">
    <w:name w:val="WW8Num40z6"/>
    <w:rsid w:val="00816249"/>
  </w:style>
  <w:style w:type="character" w:customStyle="1" w:styleId="WW8Num40z7">
    <w:name w:val="WW8Num40z7"/>
    <w:rsid w:val="00816249"/>
  </w:style>
  <w:style w:type="character" w:customStyle="1" w:styleId="WW8Num40z8">
    <w:name w:val="WW8Num40z8"/>
    <w:rsid w:val="00816249"/>
  </w:style>
  <w:style w:type="character" w:customStyle="1" w:styleId="WW8Num41z0">
    <w:name w:val="WW8Num41z0"/>
    <w:rsid w:val="00816249"/>
  </w:style>
  <w:style w:type="character" w:customStyle="1" w:styleId="WW8Num42z0">
    <w:name w:val="WW8Num42z0"/>
    <w:rsid w:val="00816249"/>
    <w:rPr>
      <w:rFonts w:ascii="Symbol" w:hAnsi="Symbol" w:cs="Symbol" w:hint="default"/>
    </w:rPr>
  </w:style>
  <w:style w:type="character" w:customStyle="1" w:styleId="WW8Num43z0">
    <w:name w:val="WW8Num43z0"/>
    <w:rsid w:val="00816249"/>
    <w:rPr>
      <w:rFonts w:cs="Calibri" w:hint="default"/>
    </w:rPr>
  </w:style>
  <w:style w:type="character" w:customStyle="1" w:styleId="WW8Num43z1">
    <w:name w:val="WW8Num43z1"/>
    <w:rsid w:val="00816249"/>
  </w:style>
  <w:style w:type="character" w:customStyle="1" w:styleId="WW8Num43z2">
    <w:name w:val="WW8Num43z2"/>
    <w:rsid w:val="00816249"/>
  </w:style>
  <w:style w:type="character" w:customStyle="1" w:styleId="WW8Num43z3">
    <w:name w:val="WW8Num43z3"/>
    <w:rsid w:val="00816249"/>
  </w:style>
  <w:style w:type="character" w:customStyle="1" w:styleId="WW8Num43z4">
    <w:name w:val="WW8Num43z4"/>
    <w:rsid w:val="00816249"/>
  </w:style>
  <w:style w:type="character" w:customStyle="1" w:styleId="WW8Num43z5">
    <w:name w:val="WW8Num43z5"/>
    <w:rsid w:val="00816249"/>
  </w:style>
  <w:style w:type="character" w:customStyle="1" w:styleId="WW8Num43z6">
    <w:name w:val="WW8Num43z6"/>
    <w:rsid w:val="00816249"/>
  </w:style>
  <w:style w:type="character" w:customStyle="1" w:styleId="WW8Num43z7">
    <w:name w:val="WW8Num43z7"/>
    <w:rsid w:val="00816249"/>
  </w:style>
  <w:style w:type="character" w:customStyle="1" w:styleId="WW8Num43z8">
    <w:name w:val="WW8Num43z8"/>
    <w:rsid w:val="00816249"/>
  </w:style>
  <w:style w:type="character" w:customStyle="1" w:styleId="WW8Num44z0">
    <w:name w:val="WW8Num44z0"/>
    <w:rsid w:val="00816249"/>
    <w:rPr>
      <w:rFonts w:ascii="Times New Roman" w:eastAsia="Arial Unicode MS" w:hAnsi="Times New Roman" w:cs="Times New Roman" w:hint="default"/>
    </w:rPr>
  </w:style>
  <w:style w:type="character" w:customStyle="1" w:styleId="WW8Num45z0">
    <w:name w:val="WW8Num45z0"/>
    <w:rsid w:val="00816249"/>
  </w:style>
  <w:style w:type="character" w:customStyle="1" w:styleId="WW8Num46z0">
    <w:name w:val="WW8Num46z0"/>
    <w:rsid w:val="00816249"/>
    <w:rPr>
      <w:rFonts w:ascii="Verdana" w:eastAsia="Times New Roman" w:hAnsi="Verdana" w:cs="Times New Roman" w:hint="default"/>
    </w:rPr>
  </w:style>
  <w:style w:type="character" w:customStyle="1" w:styleId="WW8Num47z0">
    <w:name w:val="WW8Num47z0"/>
    <w:rsid w:val="00816249"/>
    <w:rPr>
      <w:rFonts w:ascii="Symbol" w:hAnsi="Symbol" w:cs="Symbol" w:hint="default"/>
    </w:rPr>
  </w:style>
  <w:style w:type="character" w:customStyle="1" w:styleId="WW8Num48z0">
    <w:name w:val="WW8Num48z0"/>
    <w:rsid w:val="00816249"/>
    <w:rPr>
      <w:rFonts w:ascii="Symbol" w:hAnsi="Symbol" w:cs="Symbol" w:hint="default"/>
    </w:rPr>
  </w:style>
  <w:style w:type="character" w:customStyle="1" w:styleId="WW8Num49z0">
    <w:name w:val="WW8Num49z0"/>
    <w:rsid w:val="00816249"/>
    <w:rPr>
      <w:rFonts w:hint="default"/>
    </w:rPr>
  </w:style>
  <w:style w:type="character" w:customStyle="1" w:styleId="WW8Num50z0">
    <w:name w:val="WW8Num50z0"/>
    <w:rsid w:val="00816249"/>
    <w:rPr>
      <w:rFonts w:ascii="Symbol" w:hAnsi="Symbol" w:cs="Symbol" w:hint="default"/>
      <w:lang w:val="en-US"/>
    </w:rPr>
  </w:style>
  <w:style w:type="character" w:customStyle="1" w:styleId="WW-DefaultParagraphFont111111111">
    <w:name w:val="WW-Default Paragraph Font111111111"/>
    <w:rsid w:val="00816249"/>
  </w:style>
  <w:style w:type="character" w:customStyle="1" w:styleId="WW-DefaultParagraphFont1111111111">
    <w:name w:val="WW-Default Paragraph Font1111111111"/>
    <w:rsid w:val="00816249"/>
  </w:style>
  <w:style w:type="character" w:customStyle="1" w:styleId="WW-DefaultParagraphFont11111111111">
    <w:name w:val="WW-Default Paragraph Font11111111111"/>
    <w:rsid w:val="00816249"/>
  </w:style>
  <w:style w:type="character" w:customStyle="1" w:styleId="WW-DefaultParagraphFont111111111111">
    <w:name w:val="WW-Default Paragraph Font111111111111"/>
    <w:rsid w:val="00816249"/>
  </w:style>
  <w:style w:type="character" w:customStyle="1" w:styleId="WW-DefaultParagraphFont1111111111111">
    <w:name w:val="WW-Default Paragraph Font1111111111111"/>
    <w:rsid w:val="00816249"/>
  </w:style>
  <w:style w:type="character" w:customStyle="1" w:styleId="WW8Num10z1">
    <w:name w:val="WW8Num10z1"/>
    <w:rsid w:val="00816249"/>
    <w:rPr>
      <w:rFonts w:ascii="Courier New" w:hAnsi="Courier New" w:cs="Courier New"/>
    </w:rPr>
  </w:style>
  <w:style w:type="character" w:customStyle="1" w:styleId="WW8Num10z2">
    <w:name w:val="WW8Num10z2"/>
    <w:rsid w:val="00816249"/>
    <w:rPr>
      <w:rFonts w:ascii="Wingdings" w:hAnsi="Wingdings" w:cs="Wingdings"/>
    </w:rPr>
  </w:style>
  <w:style w:type="character" w:customStyle="1" w:styleId="WW8Num10z3">
    <w:name w:val="WW8Num10z3"/>
    <w:rsid w:val="00816249"/>
    <w:rPr>
      <w:rFonts w:ascii="Symbol" w:hAnsi="Symbol" w:cs="Symbol"/>
      <w:color w:val="000000"/>
      <w:kern w:val="1"/>
      <w:sz w:val="32"/>
      <w:szCs w:val="32"/>
    </w:rPr>
  </w:style>
  <w:style w:type="character" w:customStyle="1" w:styleId="WW8Num10z4">
    <w:name w:val="WW8Num10z4"/>
    <w:rsid w:val="00816249"/>
  </w:style>
  <w:style w:type="character" w:customStyle="1" w:styleId="WW8Num10z5">
    <w:name w:val="WW8Num10z5"/>
    <w:rsid w:val="00816249"/>
  </w:style>
  <w:style w:type="character" w:customStyle="1" w:styleId="WW8Num10z6">
    <w:name w:val="WW8Num10z6"/>
    <w:rsid w:val="00816249"/>
  </w:style>
  <w:style w:type="character" w:customStyle="1" w:styleId="WW8Num10z7">
    <w:name w:val="WW8Num10z7"/>
    <w:rsid w:val="00816249"/>
  </w:style>
  <w:style w:type="character" w:customStyle="1" w:styleId="WW8Num10z8">
    <w:name w:val="WW8Num10z8"/>
    <w:rsid w:val="00816249"/>
  </w:style>
  <w:style w:type="character" w:customStyle="1" w:styleId="WW8Num22z1">
    <w:name w:val="WW8Num22z1"/>
    <w:rsid w:val="00816249"/>
  </w:style>
  <w:style w:type="character" w:customStyle="1" w:styleId="WW8Num22z2">
    <w:name w:val="WW8Num22z2"/>
    <w:rsid w:val="00816249"/>
  </w:style>
  <w:style w:type="character" w:customStyle="1" w:styleId="WW8Num22z3">
    <w:name w:val="WW8Num22z3"/>
    <w:rsid w:val="00816249"/>
  </w:style>
  <w:style w:type="character" w:customStyle="1" w:styleId="WW8Num22z4">
    <w:name w:val="WW8Num22z4"/>
    <w:rsid w:val="00816249"/>
  </w:style>
  <w:style w:type="character" w:customStyle="1" w:styleId="WW8Num22z5">
    <w:name w:val="WW8Num22z5"/>
    <w:rsid w:val="00816249"/>
  </w:style>
  <w:style w:type="character" w:customStyle="1" w:styleId="WW8Num22z6">
    <w:name w:val="WW8Num22z6"/>
    <w:rsid w:val="00816249"/>
  </w:style>
  <w:style w:type="character" w:customStyle="1" w:styleId="WW8Num22z7">
    <w:name w:val="WW8Num22z7"/>
    <w:rsid w:val="00816249"/>
  </w:style>
  <w:style w:type="character" w:customStyle="1" w:styleId="WW8Num22z8">
    <w:name w:val="WW8Num22z8"/>
    <w:rsid w:val="00816249"/>
  </w:style>
  <w:style w:type="character" w:customStyle="1" w:styleId="WW8Num23z1">
    <w:name w:val="WW8Num23z1"/>
    <w:rsid w:val="00816249"/>
    <w:rPr>
      <w:rFonts w:ascii="Arial" w:eastAsia="Times New Roman" w:hAnsi="Arial" w:cs="Arial" w:hint="default"/>
    </w:rPr>
  </w:style>
  <w:style w:type="character" w:customStyle="1" w:styleId="WW8Num23z2">
    <w:name w:val="WW8Num23z2"/>
    <w:rsid w:val="00816249"/>
    <w:rPr>
      <w:rFonts w:ascii="Wingdings" w:hAnsi="Wingdings" w:cs="Wingdings" w:hint="default"/>
    </w:rPr>
  </w:style>
  <w:style w:type="character" w:customStyle="1" w:styleId="WW8Num23z4">
    <w:name w:val="WW8Num23z4"/>
    <w:rsid w:val="00816249"/>
    <w:rPr>
      <w:rFonts w:ascii="Courier New" w:hAnsi="Courier New" w:cs="Courier New" w:hint="default"/>
    </w:rPr>
  </w:style>
  <w:style w:type="character" w:customStyle="1" w:styleId="WW8Num25z1">
    <w:name w:val="WW8Num25z1"/>
    <w:rsid w:val="00816249"/>
    <w:rPr>
      <w:rFonts w:ascii="Courier New" w:hAnsi="Courier New" w:cs="Courier New" w:hint="default"/>
    </w:rPr>
  </w:style>
  <w:style w:type="character" w:customStyle="1" w:styleId="WW8Num25z2">
    <w:name w:val="WW8Num25z2"/>
    <w:rsid w:val="00816249"/>
    <w:rPr>
      <w:rFonts w:ascii="Wingdings" w:hAnsi="Wingdings" w:cs="Wingdings" w:hint="default"/>
    </w:rPr>
  </w:style>
  <w:style w:type="character" w:customStyle="1" w:styleId="WW8Num26z1">
    <w:name w:val="WW8Num26z1"/>
    <w:rsid w:val="00816249"/>
    <w:rPr>
      <w:rFonts w:ascii="Courier New" w:hAnsi="Courier New" w:cs="Courier New" w:hint="default"/>
    </w:rPr>
  </w:style>
  <w:style w:type="character" w:customStyle="1" w:styleId="WW8Num26z3">
    <w:name w:val="WW8Num26z3"/>
    <w:rsid w:val="00816249"/>
    <w:rPr>
      <w:rFonts w:ascii="Symbol" w:hAnsi="Symbol" w:cs="Symbol" w:hint="default"/>
    </w:rPr>
  </w:style>
  <w:style w:type="character" w:customStyle="1" w:styleId="WW8Num27z1">
    <w:name w:val="WW8Num27z1"/>
    <w:rsid w:val="00816249"/>
    <w:rPr>
      <w:rFonts w:ascii="Courier New" w:hAnsi="Courier New" w:cs="Courier New" w:hint="default"/>
    </w:rPr>
  </w:style>
  <w:style w:type="character" w:customStyle="1" w:styleId="WW8Num27z2">
    <w:name w:val="WW8Num27z2"/>
    <w:rsid w:val="00816249"/>
    <w:rPr>
      <w:rFonts w:ascii="Wingdings" w:hAnsi="Wingdings" w:cs="Wingdings" w:hint="default"/>
    </w:rPr>
  </w:style>
  <w:style w:type="character" w:customStyle="1" w:styleId="WW8Num28z1">
    <w:name w:val="WW8Num28z1"/>
    <w:rsid w:val="00816249"/>
  </w:style>
  <w:style w:type="character" w:customStyle="1" w:styleId="WW8Num28z2">
    <w:name w:val="WW8Num28z2"/>
    <w:rsid w:val="00816249"/>
  </w:style>
  <w:style w:type="character" w:customStyle="1" w:styleId="WW8Num28z3">
    <w:name w:val="WW8Num28z3"/>
    <w:rsid w:val="00816249"/>
  </w:style>
  <w:style w:type="character" w:customStyle="1" w:styleId="WW8Num28z4">
    <w:name w:val="WW8Num28z4"/>
    <w:rsid w:val="00816249"/>
  </w:style>
  <w:style w:type="character" w:customStyle="1" w:styleId="WW8Num28z5">
    <w:name w:val="WW8Num28z5"/>
    <w:rsid w:val="00816249"/>
  </w:style>
  <w:style w:type="character" w:customStyle="1" w:styleId="WW8Num28z6">
    <w:name w:val="WW8Num28z6"/>
    <w:rsid w:val="00816249"/>
  </w:style>
  <w:style w:type="character" w:customStyle="1" w:styleId="WW8Num28z7">
    <w:name w:val="WW8Num28z7"/>
    <w:rsid w:val="00816249"/>
  </w:style>
  <w:style w:type="character" w:customStyle="1" w:styleId="WW8Num28z8">
    <w:name w:val="WW8Num28z8"/>
    <w:rsid w:val="00816249"/>
  </w:style>
  <w:style w:type="character" w:customStyle="1" w:styleId="WW8Num29z1">
    <w:name w:val="WW8Num29z1"/>
    <w:rsid w:val="00816249"/>
    <w:rPr>
      <w:rFonts w:ascii="Courier New" w:hAnsi="Courier New" w:cs="Courier New" w:hint="default"/>
    </w:rPr>
  </w:style>
  <w:style w:type="character" w:customStyle="1" w:styleId="WW8Num29z2">
    <w:name w:val="WW8Num29z2"/>
    <w:rsid w:val="00816249"/>
    <w:rPr>
      <w:rFonts w:ascii="Wingdings" w:hAnsi="Wingdings" w:cs="Wingdings" w:hint="default"/>
    </w:rPr>
  </w:style>
  <w:style w:type="character" w:customStyle="1" w:styleId="WW8Num30z1">
    <w:name w:val="WW8Num30z1"/>
    <w:rsid w:val="00816249"/>
  </w:style>
  <w:style w:type="character" w:customStyle="1" w:styleId="WW8Num30z2">
    <w:name w:val="WW8Num30z2"/>
    <w:rsid w:val="00816249"/>
  </w:style>
  <w:style w:type="character" w:customStyle="1" w:styleId="WW8Num30z3">
    <w:name w:val="WW8Num30z3"/>
    <w:rsid w:val="00816249"/>
  </w:style>
  <w:style w:type="character" w:customStyle="1" w:styleId="WW8Num30z4">
    <w:name w:val="WW8Num30z4"/>
    <w:rsid w:val="00816249"/>
  </w:style>
  <w:style w:type="character" w:customStyle="1" w:styleId="WW8Num30z5">
    <w:name w:val="WW8Num30z5"/>
    <w:rsid w:val="00816249"/>
  </w:style>
  <w:style w:type="character" w:customStyle="1" w:styleId="WW8Num30z6">
    <w:name w:val="WW8Num30z6"/>
    <w:rsid w:val="00816249"/>
  </w:style>
  <w:style w:type="character" w:customStyle="1" w:styleId="WW8Num30z7">
    <w:name w:val="WW8Num30z7"/>
    <w:rsid w:val="00816249"/>
  </w:style>
  <w:style w:type="character" w:customStyle="1" w:styleId="WW8Num30z8">
    <w:name w:val="WW8Num30z8"/>
    <w:rsid w:val="00816249"/>
  </w:style>
  <w:style w:type="character" w:customStyle="1" w:styleId="WW8Num31z1">
    <w:name w:val="WW8Num31z1"/>
    <w:rsid w:val="00816249"/>
  </w:style>
  <w:style w:type="character" w:customStyle="1" w:styleId="WW8Num31z2">
    <w:name w:val="WW8Num31z2"/>
    <w:rsid w:val="00816249"/>
  </w:style>
  <w:style w:type="character" w:customStyle="1" w:styleId="WW8Num31z3">
    <w:name w:val="WW8Num31z3"/>
    <w:rsid w:val="00816249"/>
  </w:style>
  <w:style w:type="character" w:customStyle="1" w:styleId="WW8Num31z4">
    <w:name w:val="WW8Num31z4"/>
    <w:rsid w:val="00816249"/>
  </w:style>
  <w:style w:type="character" w:customStyle="1" w:styleId="WW8Num31z5">
    <w:name w:val="WW8Num31z5"/>
    <w:rsid w:val="00816249"/>
  </w:style>
  <w:style w:type="character" w:customStyle="1" w:styleId="WW8Num31z6">
    <w:name w:val="WW8Num31z6"/>
    <w:rsid w:val="00816249"/>
  </w:style>
  <w:style w:type="character" w:customStyle="1" w:styleId="WW8Num31z7">
    <w:name w:val="WW8Num31z7"/>
    <w:rsid w:val="00816249"/>
  </w:style>
  <w:style w:type="character" w:customStyle="1" w:styleId="WW8Num31z8">
    <w:name w:val="WW8Num31z8"/>
    <w:rsid w:val="00816249"/>
  </w:style>
  <w:style w:type="character" w:customStyle="1" w:styleId="WW8Num32z1">
    <w:name w:val="WW8Num32z1"/>
    <w:rsid w:val="00816249"/>
  </w:style>
  <w:style w:type="character" w:customStyle="1" w:styleId="WW8Num32z2">
    <w:name w:val="WW8Num32z2"/>
    <w:rsid w:val="00816249"/>
  </w:style>
  <w:style w:type="character" w:customStyle="1" w:styleId="WW8Num32z3">
    <w:name w:val="WW8Num32z3"/>
    <w:rsid w:val="00816249"/>
  </w:style>
  <w:style w:type="character" w:customStyle="1" w:styleId="WW8Num32z4">
    <w:name w:val="WW8Num32z4"/>
    <w:rsid w:val="00816249"/>
  </w:style>
  <w:style w:type="character" w:customStyle="1" w:styleId="WW8Num32z5">
    <w:name w:val="WW8Num32z5"/>
    <w:rsid w:val="00816249"/>
  </w:style>
  <w:style w:type="character" w:customStyle="1" w:styleId="WW8Num32z6">
    <w:name w:val="WW8Num32z6"/>
    <w:rsid w:val="00816249"/>
  </w:style>
  <w:style w:type="character" w:customStyle="1" w:styleId="WW8Num32z7">
    <w:name w:val="WW8Num32z7"/>
    <w:rsid w:val="00816249"/>
  </w:style>
  <w:style w:type="character" w:customStyle="1" w:styleId="WW8Num32z8">
    <w:name w:val="WW8Num32z8"/>
    <w:rsid w:val="00816249"/>
  </w:style>
  <w:style w:type="character" w:customStyle="1" w:styleId="WW8Num33z1">
    <w:name w:val="WW8Num33z1"/>
    <w:rsid w:val="00816249"/>
    <w:rPr>
      <w:rFonts w:ascii="Courier New" w:hAnsi="Courier New" w:cs="Courier New" w:hint="default"/>
    </w:rPr>
  </w:style>
  <w:style w:type="character" w:customStyle="1" w:styleId="WW8Num33z3">
    <w:name w:val="WW8Num33z3"/>
    <w:rsid w:val="00816249"/>
    <w:rPr>
      <w:rFonts w:ascii="Symbol" w:hAnsi="Symbol" w:cs="Symbol" w:hint="default"/>
    </w:rPr>
  </w:style>
  <w:style w:type="character" w:customStyle="1" w:styleId="WW8Num34z1">
    <w:name w:val="WW8Num34z1"/>
    <w:rsid w:val="00816249"/>
  </w:style>
  <w:style w:type="character" w:customStyle="1" w:styleId="WW8Num34z2">
    <w:name w:val="WW8Num34z2"/>
    <w:rsid w:val="00816249"/>
  </w:style>
  <w:style w:type="character" w:customStyle="1" w:styleId="WW8Num34z3">
    <w:name w:val="WW8Num34z3"/>
    <w:rsid w:val="00816249"/>
  </w:style>
  <w:style w:type="character" w:customStyle="1" w:styleId="WW8Num34z4">
    <w:name w:val="WW8Num34z4"/>
    <w:rsid w:val="00816249"/>
  </w:style>
  <w:style w:type="character" w:customStyle="1" w:styleId="WW8Num34z5">
    <w:name w:val="WW8Num34z5"/>
    <w:rsid w:val="00816249"/>
  </w:style>
  <w:style w:type="character" w:customStyle="1" w:styleId="WW8Num34z6">
    <w:name w:val="WW8Num34z6"/>
    <w:rsid w:val="00816249"/>
  </w:style>
  <w:style w:type="character" w:customStyle="1" w:styleId="WW8Num34z7">
    <w:name w:val="WW8Num34z7"/>
    <w:rsid w:val="00816249"/>
  </w:style>
  <w:style w:type="character" w:customStyle="1" w:styleId="WW8Num34z8">
    <w:name w:val="WW8Num34z8"/>
    <w:rsid w:val="00816249"/>
  </w:style>
  <w:style w:type="character" w:customStyle="1" w:styleId="WW8Num35z1">
    <w:name w:val="WW8Num35z1"/>
    <w:rsid w:val="00816249"/>
    <w:rPr>
      <w:rFonts w:ascii="Courier New" w:hAnsi="Courier New" w:cs="Courier New" w:hint="default"/>
    </w:rPr>
  </w:style>
  <w:style w:type="character" w:customStyle="1" w:styleId="WW8Num35z2">
    <w:name w:val="WW8Num35z2"/>
    <w:rsid w:val="00816249"/>
    <w:rPr>
      <w:rFonts w:ascii="Wingdings" w:hAnsi="Wingdings" w:cs="Wingdings" w:hint="default"/>
    </w:rPr>
  </w:style>
  <w:style w:type="character" w:customStyle="1" w:styleId="WW8Num35z3">
    <w:name w:val="WW8Num35z3"/>
    <w:rsid w:val="00816249"/>
    <w:rPr>
      <w:rFonts w:ascii="Symbol" w:hAnsi="Symbol" w:cs="Symbol" w:hint="default"/>
    </w:rPr>
  </w:style>
  <w:style w:type="character" w:customStyle="1" w:styleId="WW8Num36z1">
    <w:name w:val="WW8Num36z1"/>
    <w:rsid w:val="00816249"/>
    <w:rPr>
      <w:rFonts w:ascii="Courier New" w:hAnsi="Courier New" w:cs="Courier New" w:hint="default"/>
    </w:rPr>
  </w:style>
  <w:style w:type="character" w:customStyle="1" w:styleId="WW8Num36z2">
    <w:name w:val="WW8Num36z2"/>
    <w:rsid w:val="00816249"/>
    <w:rPr>
      <w:rFonts w:ascii="Wingdings" w:hAnsi="Wingdings" w:cs="Wingdings" w:hint="default"/>
    </w:rPr>
  </w:style>
  <w:style w:type="character" w:customStyle="1" w:styleId="WW8Num36z3">
    <w:name w:val="WW8Num36z3"/>
    <w:rsid w:val="00816249"/>
    <w:rPr>
      <w:rFonts w:ascii="Symbol" w:hAnsi="Symbol" w:cs="Symbol" w:hint="default"/>
    </w:rPr>
  </w:style>
  <w:style w:type="character" w:customStyle="1" w:styleId="WW8Num37z1">
    <w:name w:val="WW8Num37z1"/>
    <w:rsid w:val="00816249"/>
  </w:style>
  <w:style w:type="character" w:customStyle="1" w:styleId="WW8Num37z2">
    <w:name w:val="WW8Num37z2"/>
    <w:rsid w:val="00816249"/>
  </w:style>
  <w:style w:type="character" w:customStyle="1" w:styleId="WW8Num37z3">
    <w:name w:val="WW8Num37z3"/>
    <w:rsid w:val="00816249"/>
  </w:style>
  <w:style w:type="character" w:customStyle="1" w:styleId="WW8Num37z4">
    <w:name w:val="WW8Num37z4"/>
    <w:rsid w:val="00816249"/>
  </w:style>
  <w:style w:type="character" w:customStyle="1" w:styleId="WW8Num37z5">
    <w:name w:val="WW8Num37z5"/>
    <w:rsid w:val="00816249"/>
  </w:style>
  <w:style w:type="character" w:customStyle="1" w:styleId="WW8Num37z6">
    <w:name w:val="WW8Num37z6"/>
    <w:rsid w:val="00816249"/>
  </w:style>
  <w:style w:type="character" w:customStyle="1" w:styleId="WW8Num37z7">
    <w:name w:val="WW8Num37z7"/>
    <w:rsid w:val="00816249"/>
  </w:style>
  <w:style w:type="character" w:customStyle="1" w:styleId="WW8Num37z8">
    <w:name w:val="WW8Num37z8"/>
    <w:rsid w:val="00816249"/>
  </w:style>
  <w:style w:type="character" w:customStyle="1" w:styleId="WW8Num38z1">
    <w:name w:val="WW8Num38z1"/>
    <w:rsid w:val="00816249"/>
  </w:style>
  <w:style w:type="character" w:customStyle="1" w:styleId="WW8Num38z2">
    <w:name w:val="WW8Num38z2"/>
    <w:rsid w:val="00816249"/>
  </w:style>
  <w:style w:type="character" w:customStyle="1" w:styleId="WW8Num38z3">
    <w:name w:val="WW8Num38z3"/>
    <w:rsid w:val="00816249"/>
  </w:style>
  <w:style w:type="character" w:customStyle="1" w:styleId="WW8Num38z4">
    <w:name w:val="WW8Num38z4"/>
    <w:rsid w:val="00816249"/>
  </w:style>
  <w:style w:type="character" w:customStyle="1" w:styleId="WW8Num38z5">
    <w:name w:val="WW8Num38z5"/>
    <w:rsid w:val="00816249"/>
  </w:style>
  <w:style w:type="character" w:customStyle="1" w:styleId="WW8Num38z6">
    <w:name w:val="WW8Num38z6"/>
    <w:rsid w:val="00816249"/>
  </w:style>
  <w:style w:type="character" w:customStyle="1" w:styleId="WW8Num38z7">
    <w:name w:val="WW8Num38z7"/>
    <w:rsid w:val="00816249"/>
  </w:style>
  <w:style w:type="character" w:customStyle="1" w:styleId="WW8Num38z8">
    <w:name w:val="WW8Num38z8"/>
    <w:rsid w:val="00816249"/>
  </w:style>
  <w:style w:type="character" w:customStyle="1" w:styleId="WW8Num39z1">
    <w:name w:val="WW8Num39z1"/>
    <w:rsid w:val="00816249"/>
    <w:rPr>
      <w:rFonts w:ascii="Courier New" w:hAnsi="Courier New" w:cs="Courier New" w:hint="default"/>
    </w:rPr>
  </w:style>
  <w:style w:type="character" w:customStyle="1" w:styleId="WW8Num39z2">
    <w:name w:val="WW8Num39z2"/>
    <w:rsid w:val="00816249"/>
    <w:rPr>
      <w:rFonts w:ascii="Wingdings" w:hAnsi="Wingdings" w:cs="Wingdings" w:hint="default"/>
    </w:rPr>
  </w:style>
  <w:style w:type="character" w:customStyle="1" w:styleId="WW8Num39z3">
    <w:name w:val="WW8Num39z3"/>
    <w:rsid w:val="00816249"/>
    <w:rPr>
      <w:rFonts w:ascii="Symbol" w:hAnsi="Symbol" w:cs="Symbol" w:hint="default"/>
    </w:rPr>
  </w:style>
  <w:style w:type="character" w:customStyle="1" w:styleId="WW8Num41z1">
    <w:name w:val="WW8Num41z1"/>
    <w:rsid w:val="00816249"/>
  </w:style>
  <w:style w:type="character" w:customStyle="1" w:styleId="WW8Num41z2">
    <w:name w:val="WW8Num41z2"/>
    <w:rsid w:val="00816249"/>
  </w:style>
  <w:style w:type="character" w:customStyle="1" w:styleId="WW8Num41z3">
    <w:name w:val="WW8Num41z3"/>
    <w:rsid w:val="00816249"/>
  </w:style>
  <w:style w:type="character" w:customStyle="1" w:styleId="WW8Num41z4">
    <w:name w:val="WW8Num41z4"/>
    <w:rsid w:val="00816249"/>
  </w:style>
  <w:style w:type="character" w:customStyle="1" w:styleId="WW8Num41z5">
    <w:name w:val="WW8Num41z5"/>
    <w:rsid w:val="00816249"/>
  </w:style>
  <w:style w:type="character" w:customStyle="1" w:styleId="WW8Num41z6">
    <w:name w:val="WW8Num41z6"/>
    <w:rsid w:val="00816249"/>
  </w:style>
  <w:style w:type="character" w:customStyle="1" w:styleId="WW8Num41z7">
    <w:name w:val="WW8Num41z7"/>
    <w:rsid w:val="00816249"/>
  </w:style>
  <w:style w:type="character" w:customStyle="1" w:styleId="WW8Num41z8">
    <w:name w:val="WW8Num41z8"/>
    <w:rsid w:val="00816249"/>
  </w:style>
  <w:style w:type="character" w:customStyle="1" w:styleId="WW8Num42z1">
    <w:name w:val="WW8Num42z1"/>
    <w:rsid w:val="00816249"/>
    <w:rPr>
      <w:rFonts w:ascii="Courier New" w:hAnsi="Courier New" w:cs="Courier New" w:hint="default"/>
    </w:rPr>
  </w:style>
  <w:style w:type="character" w:customStyle="1" w:styleId="WW8Num42z2">
    <w:name w:val="WW8Num42z2"/>
    <w:rsid w:val="00816249"/>
    <w:rPr>
      <w:rFonts w:ascii="Wingdings" w:hAnsi="Wingdings" w:cs="Wingdings" w:hint="default"/>
    </w:rPr>
  </w:style>
  <w:style w:type="character" w:customStyle="1" w:styleId="WW8Num44z1">
    <w:name w:val="WW8Num44z1"/>
    <w:rsid w:val="00816249"/>
    <w:rPr>
      <w:rFonts w:ascii="Courier New" w:hAnsi="Courier New" w:cs="Courier New" w:hint="default"/>
    </w:rPr>
  </w:style>
  <w:style w:type="character" w:customStyle="1" w:styleId="WW8Num44z2">
    <w:name w:val="WW8Num44z2"/>
    <w:rsid w:val="00816249"/>
    <w:rPr>
      <w:rFonts w:ascii="Wingdings" w:hAnsi="Wingdings" w:cs="Wingdings" w:hint="default"/>
    </w:rPr>
  </w:style>
  <w:style w:type="character" w:customStyle="1" w:styleId="WW8Num44z3">
    <w:name w:val="WW8Num44z3"/>
    <w:rsid w:val="00816249"/>
    <w:rPr>
      <w:rFonts w:ascii="Symbol" w:hAnsi="Symbol" w:cs="Symbol" w:hint="default"/>
    </w:rPr>
  </w:style>
  <w:style w:type="character" w:customStyle="1" w:styleId="WW8Num45z1">
    <w:name w:val="WW8Num45z1"/>
    <w:rsid w:val="00816249"/>
  </w:style>
  <w:style w:type="character" w:customStyle="1" w:styleId="WW8Num45z2">
    <w:name w:val="WW8Num45z2"/>
    <w:rsid w:val="00816249"/>
  </w:style>
  <w:style w:type="character" w:customStyle="1" w:styleId="WW8Num45z3">
    <w:name w:val="WW8Num45z3"/>
    <w:rsid w:val="00816249"/>
  </w:style>
  <w:style w:type="character" w:customStyle="1" w:styleId="WW8Num45z4">
    <w:name w:val="WW8Num45z4"/>
    <w:rsid w:val="00816249"/>
  </w:style>
  <w:style w:type="character" w:customStyle="1" w:styleId="WW8Num45z5">
    <w:name w:val="WW8Num45z5"/>
    <w:rsid w:val="00816249"/>
  </w:style>
  <w:style w:type="character" w:customStyle="1" w:styleId="WW8Num45z6">
    <w:name w:val="WW8Num45z6"/>
    <w:rsid w:val="00816249"/>
  </w:style>
  <w:style w:type="character" w:customStyle="1" w:styleId="WW8Num45z7">
    <w:name w:val="WW8Num45z7"/>
    <w:rsid w:val="00816249"/>
  </w:style>
  <w:style w:type="character" w:customStyle="1" w:styleId="WW8Num45z8">
    <w:name w:val="WW8Num45z8"/>
    <w:rsid w:val="00816249"/>
  </w:style>
  <w:style w:type="character" w:customStyle="1" w:styleId="WW8Num46z1">
    <w:name w:val="WW8Num46z1"/>
    <w:rsid w:val="00816249"/>
    <w:rPr>
      <w:rFonts w:ascii="Courier New" w:hAnsi="Courier New" w:cs="Courier New" w:hint="default"/>
    </w:rPr>
  </w:style>
  <w:style w:type="character" w:customStyle="1" w:styleId="WW8Num46z2">
    <w:name w:val="WW8Num46z2"/>
    <w:rsid w:val="00816249"/>
    <w:rPr>
      <w:rFonts w:ascii="Wingdings" w:hAnsi="Wingdings" w:cs="Wingdings" w:hint="default"/>
    </w:rPr>
  </w:style>
  <w:style w:type="character" w:customStyle="1" w:styleId="WW8Num46z3">
    <w:name w:val="WW8Num46z3"/>
    <w:rsid w:val="00816249"/>
    <w:rPr>
      <w:rFonts w:ascii="Symbol" w:hAnsi="Symbol" w:cs="Symbol" w:hint="default"/>
    </w:rPr>
  </w:style>
  <w:style w:type="character" w:customStyle="1" w:styleId="WW8Num47z1">
    <w:name w:val="WW8Num47z1"/>
    <w:rsid w:val="00816249"/>
    <w:rPr>
      <w:rFonts w:ascii="Courier New" w:hAnsi="Courier New" w:cs="Courier New" w:hint="default"/>
    </w:rPr>
  </w:style>
  <w:style w:type="character" w:customStyle="1" w:styleId="WW8Num47z2">
    <w:name w:val="WW8Num47z2"/>
    <w:rsid w:val="00816249"/>
    <w:rPr>
      <w:rFonts w:ascii="Wingdings" w:hAnsi="Wingdings" w:cs="Wingdings" w:hint="default"/>
    </w:rPr>
  </w:style>
  <w:style w:type="character" w:customStyle="1" w:styleId="WW8Num48z1">
    <w:name w:val="WW8Num48z1"/>
    <w:rsid w:val="00816249"/>
    <w:rPr>
      <w:rFonts w:ascii="Courier New" w:hAnsi="Courier New" w:cs="Courier New" w:hint="default"/>
    </w:rPr>
  </w:style>
  <w:style w:type="character" w:customStyle="1" w:styleId="WW8Num48z2">
    <w:name w:val="WW8Num48z2"/>
    <w:rsid w:val="00816249"/>
    <w:rPr>
      <w:rFonts w:ascii="Wingdings" w:hAnsi="Wingdings" w:cs="Wingdings" w:hint="default"/>
    </w:rPr>
  </w:style>
  <w:style w:type="character" w:customStyle="1" w:styleId="WW8Num49z1">
    <w:name w:val="WW8Num49z1"/>
    <w:rsid w:val="00816249"/>
  </w:style>
  <w:style w:type="character" w:customStyle="1" w:styleId="WW8Num49z2">
    <w:name w:val="WW8Num49z2"/>
    <w:rsid w:val="00816249"/>
  </w:style>
  <w:style w:type="character" w:customStyle="1" w:styleId="WW8Num49z3">
    <w:name w:val="WW8Num49z3"/>
    <w:rsid w:val="00816249"/>
  </w:style>
  <w:style w:type="character" w:customStyle="1" w:styleId="WW8Num49z4">
    <w:name w:val="WW8Num49z4"/>
    <w:rsid w:val="00816249"/>
  </w:style>
  <w:style w:type="character" w:customStyle="1" w:styleId="WW8Num49z5">
    <w:name w:val="WW8Num49z5"/>
    <w:rsid w:val="00816249"/>
  </w:style>
  <w:style w:type="character" w:customStyle="1" w:styleId="WW8Num49z6">
    <w:name w:val="WW8Num49z6"/>
    <w:rsid w:val="00816249"/>
  </w:style>
  <w:style w:type="character" w:customStyle="1" w:styleId="WW8Num49z7">
    <w:name w:val="WW8Num49z7"/>
    <w:rsid w:val="00816249"/>
  </w:style>
  <w:style w:type="character" w:customStyle="1" w:styleId="WW8Num49z8">
    <w:name w:val="WW8Num49z8"/>
    <w:rsid w:val="00816249"/>
  </w:style>
  <w:style w:type="character" w:customStyle="1" w:styleId="WW8Num50z1">
    <w:name w:val="WW8Num50z1"/>
    <w:rsid w:val="00816249"/>
    <w:rPr>
      <w:rFonts w:ascii="Courier New" w:hAnsi="Courier New" w:cs="Courier New" w:hint="default"/>
    </w:rPr>
  </w:style>
  <w:style w:type="character" w:customStyle="1" w:styleId="WW8Num50z2">
    <w:name w:val="WW8Num50z2"/>
    <w:rsid w:val="00816249"/>
    <w:rPr>
      <w:rFonts w:ascii="Wingdings" w:hAnsi="Wingdings" w:cs="Wingdings" w:hint="default"/>
    </w:rPr>
  </w:style>
  <w:style w:type="character" w:customStyle="1" w:styleId="WW-DefaultParagraphFont11111111111111">
    <w:name w:val="WW-Default Paragraph Font11111111111111"/>
    <w:rsid w:val="00816249"/>
  </w:style>
  <w:style w:type="character" w:customStyle="1" w:styleId="CharChar21">
    <w:name w:val="Char Char21"/>
    <w:rsid w:val="00816249"/>
    <w:rPr>
      <w:rFonts w:ascii="Arial" w:hAnsi="Arial" w:cs="Arial"/>
      <w:kern w:val="1"/>
      <w:sz w:val="28"/>
      <w:szCs w:val="24"/>
      <w:lang w:val="sl-SI" w:eastAsia="ar-SA" w:bidi="ar-SA"/>
    </w:rPr>
  </w:style>
  <w:style w:type="character" w:customStyle="1" w:styleId="WW-DefaultParagraphFont111111111111111">
    <w:name w:val="WW-Default Paragraph Font111111111111111"/>
    <w:rsid w:val="00816249"/>
  </w:style>
  <w:style w:type="character" w:customStyle="1" w:styleId="WW8Num12z1">
    <w:name w:val="WW8Num12z1"/>
    <w:rsid w:val="00816249"/>
    <w:rPr>
      <w:rFonts w:ascii="Symbol" w:hAnsi="Symbol" w:cs="Symbol"/>
    </w:rPr>
  </w:style>
  <w:style w:type="character" w:customStyle="1" w:styleId="WW8Num12z2">
    <w:name w:val="WW8Num12z2"/>
    <w:rsid w:val="00816249"/>
  </w:style>
  <w:style w:type="character" w:customStyle="1" w:styleId="WW8Num12z3">
    <w:name w:val="WW8Num12z3"/>
    <w:rsid w:val="00816249"/>
  </w:style>
  <w:style w:type="character" w:customStyle="1" w:styleId="WW8Num12z4">
    <w:name w:val="WW8Num12z4"/>
    <w:rsid w:val="00816249"/>
  </w:style>
  <w:style w:type="character" w:customStyle="1" w:styleId="WW8Num12z5">
    <w:name w:val="WW8Num12z5"/>
    <w:rsid w:val="00816249"/>
  </w:style>
  <w:style w:type="character" w:customStyle="1" w:styleId="WW8Num12z6">
    <w:name w:val="WW8Num12z6"/>
    <w:rsid w:val="00816249"/>
  </w:style>
  <w:style w:type="character" w:customStyle="1" w:styleId="WW8Num12z7">
    <w:name w:val="WW8Num12z7"/>
    <w:rsid w:val="00816249"/>
  </w:style>
  <w:style w:type="character" w:customStyle="1" w:styleId="WW8Num12z8">
    <w:name w:val="WW8Num12z8"/>
    <w:rsid w:val="00816249"/>
  </w:style>
  <w:style w:type="character" w:customStyle="1" w:styleId="WW-DefaultParagraphFont1111111111111111">
    <w:name w:val="WW-Default Paragraph Font1111111111111111"/>
    <w:rsid w:val="00816249"/>
  </w:style>
  <w:style w:type="character" w:customStyle="1" w:styleId="WW-DefaultParagraphFont11111111111111111">
    <w:name w:val="WW-Default Paragraph Font11111111111111111"/>
    <w:rsid w:val="00816249"/>
  </w:style>
  <w:style w:type="character" w:customStyle="1" w:styleId="WW-DefaultParagraphFont111111111111111111">
    <w:name w:val="WW-Default Paragraph Font111111111111111111"/>
    <w:rsid w:val="00816249"/>
  </w:style>
  <w:style w:type="character" w:customStyle="1" w:styleId="WW8Num2z1">
    <w:name w:val="WW8Num2z1"/>
    <w:rsid w:val="00816249"/>
    <w:rPr>
      <w:rFonts w:ascii="Courier New" w:hAnsi="Courier New" w:cs="Courier New"/>
    </w:rPr>
  </w:style>
  <w:style w:type="character" w:customStyle="1" w:styleId="WW8Num2z2">
    <w:name w:val="WW8Num2z2"/>
    <w:rsid w:val="00816249"/>
    <w:rPr>
      <w:rFonts w:ascii="Wingdings" w:hAnsi="Wingdings" w:cs="Wingdings"/>
    </w:rPr>
  </w:style>
  <w:style w:type="character" w:customStyle="1" w:styleId="WW8Num2z3">
    <w:name w:val="WW8Num2z3"/>
    <w:rsid w:val="00816249"/>
    <w:rPr>
      <w:rFonts w:ascii="Symbol" w:hAnsi="Symbol" w:cs="Symbol"/>
    </w:rPr>
  </w:style>
  <w:style w:type="character" w:customStyle="1" w:styleId="WW8Num2z4">
    <w:name w:val="WW8Num2z4"/>
    <w:rsid w:val="00816249"/>
    <w:rPr>
      <w:i/>
      <w:lang w:val="ru-RU"/>
    </w:rPr>
  </w:style>
  <w:style w:type="character" w:customStyle="1" w:styleId="WW8Num2z5">
    <w:name w:val="WW8Num2z5"/>
    <w:rsid w:val="00816249"/>
  </w:style>
  <w:style w:type="character" w:customStyle="1" w:styleId="WW8Num2z6">
    <w:name w:val="WW8Num2z6"/>
    <w:rsid w:val="00816249"/>
  </w:style>
  <w:style w:type="character" w:customStyle="1" w:styleId="WW8Num2z7">
    <w:name w:val="WW8Num2z7"/>
    <w:rsid w:val="00816249"/>
  </w:style>
  <w:style w:type="character" w:customStyle="1" w:styleId="WW8Num2z8">
    <w:name w:val="WW8Num2z8"/>
    <w:rsid w:val="00816249"/>
  </w:style>
  <w:style w:type="character" w:customStyle="1" w:styleId="WW8Num11z1">
    <w:name w:val="WW8Num11z1"/>
    <w:rsid w:val="00816249"/>
    <w:rPr>
      <w:rFonts w:ascii="OpenSymbol" w:hAnsi="OpenSymbol" w:cs="Symbol"/>
    </w:rPr>
  </w:style>
  <w:style w:type="character" w:customStyle="1" w:styleId="WW8Num13z1">
    <w:name w:val="WW8Num13z1"/>
    <w:rsid w:val="00816249"/>
    <w:rPr>
      <w:rFonts w:ascii="Courier New" w:hAnsi="Courier New" w:cs="Courier New"/>
      <w:b/>
      <w:sz w:val="22"/>
      <w:szCs w:val="22"/>
    </w:rPr>
  </w:style>
  <w:style w:type="character" w:customStyle="1" w:styleId="WW-DefaultParagraphFont1111111111111111111">
    <w:name w:val="WW-Default Paragraph Font1111111111111111111"/>
    <w:rsid w:val="00816249"/>
  </w:style>
  <w:style w:type="character" w:customStyle="1" w:styleId="WW-DefaultParagraphFont11111111111111111111">
    <w:name w:val="WW-Default Paragraph Font11111111111111111111"/>
    <w:rsid w:val="00816249"/>
  </w:style>
  <w:style w:type="character" w:customStyle="1" w:styleId="WW-DefaultParagraphFont111111111111111111111">
    <w:name w:val="WW-Default Paragraph Font111111111111111111111"/>
    <w:rsid w:val="00816249"/>
  </w:style>
  <w:style w:type="character" w:customStyle="1" w:styleId="WW-DefaultParagraphFont1111111111111111111111">
    <w:name w:val="WW-Default Paragraph Font1111111111111111111111"/>
    <w:rsid w:val="00816249"/>
  </w:style>
  <w:style w:type="character" w:customStyle="1" w:styleId="WW-DefaultParagraphFont11111111111111111111111">
    <w:name w:val="WW-Default Paragraph Font11111111111111111111111"/>
    <w:rsid w:val="00816249"/>
  </w:style>
  <w:style w:type="character" w:customStyle="1" w:styleId="WW-DefaultParagraphFont111111111111111111111111">
    <w:name w:val="WW-Default Paragraph Font111111111111111111111111"/>
    <w:rsid w:val="00816249"/>
  </w:style>
  <w:style w:type="character" w:customStyle="1" w:styleId="WW-DefaultParagraphFont1111111111111111111111111">
    <w:name w:val="WW-Default Paragraph Font1111111111111111111111111"/>
    <w:rsid w:val="00816249"/>
  </w:style>
  <w:style w:type="character" w:customStyle="1" w:styleId="WW8Num13z2">
    <w:name w:val="WW8Num13z2"/>
    <w:rsid w:val="00816249"/>
    <w:rPr>
      <w:rFonts w:ascii="Wingdings" w:hAnsi="Wingdings" w:cs="Wingdings"/>
    </w:rPr>
  </w:style>
  <w:style w:type="character" w:customStyle="1" w:styleId="WW8Num13z3">
    <w:name w:val="WW8Num13z3"/>
    <w:rsid w:val="00816249"/>
    <w:rPr>
      <w:rFonts w:ascii="Symbol" w:hAnsi="Symbol" w:cs="Symbol"/>
    </w:rPr>
  </w:style>
  <w:style w:type="character" w:customStyle="1" w:styleId="WW8Num13z4">
    <w:name w:val="WW8Num13z4"/>
    <w:rsid w:val="00816249"/>
  </w:style>
  <w:style w:type="character" w:customStyle="1" w:styleId="WW8Num13z5">
    <w:name w:val="WW8Num13z5"/>
    <w:rsid w:val="00816249"/>
  </w:style>
  <w:style w:type="character" w:customStyle="1" w:styleId="WW8Num13z6">
    <w:name w:val="WW8Num13z6"/>
    <w:rsid w:val="00816249"/>
  </w:style>
  <w:style w:type="character" w:customStyle="1" w:styleId="WW8Num13z7">
    <w:name w:val="WW8Num13z7"/>
    <w:rsid w:val="00816249"/>
  </w:style>
  <w:style w:type="character" w:customStyle="1" w:styleId="WW8Num13z8">
    <w:name w:val="WW8Num13z8"/>
    <w:rsid w:val="00816249"/>
  </w:style>
  <w:style w:type="character" w:customStyle="1" w:styleId="WW-DefaultParagraphFont11111111111111111111111111">
    <w:name w:val="WW-Default Paragraph Font11111111111111111111111111"/>
    <w:rsid w:val="00816249"/>
  </w:style>
  <w:style w:type="character" w:customStyle="1" w:styleId="WW-DefaultParagraphFont111111111111111111111111111">
    <w:name w:val="WW-Default Paragraph Font111111111111111111111111111"/>
    <w:rsid w:val="00816249"/>
  </w:style>
  <w:style w:type="character" w:customStyle="1" w:styleId="WW-DefaultParagraphFont1111111111111111111111111111">
    <w:name w:val="WW-Default Paragraph Font1111111111111111111111111111"/>
    <w:rsid w:val="00816249"/>
  </w:style>
  <w:style w:type="character" w:customStyle="1" w:styleId="WW-DefaultParagraphFont11111111111111111111111111111">
    <w:name w:val="WW-Default Paragraph Font11111111111111111111111111111"/>
    <w:rsid w:val="00816249"/>
  </w:style>
  <w:style w:type="character" w:customStyle="1" w:styleId="WW-DefaultParagraphFont111111111111111111111111111111">
    <w:name w:val="WW-Default Paragraph Font111111111111111111111111111111"/>
    <w:rsid w:val="00816249"/>
  </w:style>
  <w:style w:type="character" w:customStyle="1" w:styleId="WW-DefaultParagraphFont1111111111111111111111111111111">
    <w:name w:val="WW-Default Paragraph Font1111111111111111111111111111111"/>
    <w:rsid w:val="00816249"/>
  </w:style>
  <w:style w:type="character" w:customStyle="1" w:styleId="WW-DefaultParagraphFont11111111111111111111111111111111">
    <w:name w:val="WW-Default Paragraph Font11111111111111111111111111111111"/>
    <w:rsid w:val="00816249"/>
  </w:style>
  <w:style w:type="character" w:customStyle="1" w:styleId="WW-DefaultParagraphFont111111111111111111111111111111111">
    <w:name w:val="WW-Default Paragraph Font111111111111111111111111111111111"/>
    <w:rsid w:val="00816249"/>
  </w:style>
  <w:style w:type="character" w:customStyle="1" w:styleId="WW-DefaultParagraphFont1111111111111111111111111111111111">
    <w:name w:val="WW-Default Paragraph Font1111111111111111111111111111111111"/>
    <w:rsid w:val="00816249"/>
  </w:style>
  <w:style w:type="character" w:customStyle="1" w:styleId="WW8Num11z2">
    <w:name w:val="WW8Num11z2"/>
    <w:rsid w:val="00816249"/>
  </w:style>
  <w:style w:type="character" w:customStyle="1" w:styleId="WW8Num11z3">
    <w:name w:val="WW8Num11z3"/>
    <w:rsid w:val="00816249"/>
  </w:style>
  <w:style w:type="character" w:customStyle="1" w:styleId="WW8Num14z1">
    <w:name w:val="WW8Num14z1"/>
    <w:rsid w:val="00816249"/>
    <w:rPr>
      <w:rFonts w:ascii="Courier New" w:hAnsi="Courier New" w:cs="Courier New"/>
    </w:rPr>
  </w:style>
  <w:style w:type="character" w:customStyle="1" w:styleId="WW8Num14z2">
    <w:name w:val="WW8Num14z2"/>
    <w:rsid w:val="00816249"/>
    <w:rPr>
      <w:rFonts w:ascii="Wingdings" w:hAnsi="Wingdings" w:cs="Wingdings"/>
    </w:rPr>
  </w:style>
  <w:style w:type="character" w:customStyle="1" w:styleId="WW8Num14z3">
    <w:name w:val="WW8Num14z3"/>
    <w:rsid w:val="00816249"/>
    <w:rPr>
      <w:rFonts w:ascii="Symbol" w:hAnsi="Symbol" w:cs="Symbol"/>
    </w:rPr>
  </w:style>
  <w:style w:type="character" w:customStyle="1" w:styleId="WW-DefaultParagraphFont11111111111111111111111111111111111">
    <w:name w:val="WW-Default Paragraph Font11111111111111111111111111111111111"/>
    <w:rsid w:val="00816249"/>
  </w:style>
  <w:style w:type="character" w:customStyle="1" w:styleId="WW-DefaultParagraphFont111111111111111111111111111111111111">
    <w:name w:val="WW-Default Paragraph Font111111111111111111111111111111111111"/>
    <w:rsid w:val="00816249"/>
  </w:style>
  <w:style w:type="character" w:customStyle="1" w:styleId="WW-DefaultParagraphFont1111111111111111111111111111111111111">
    <w:name w:val="WW-Default Paragraph Font1111111111111111111111111111111111111"/>
    <w:rsid w:val="00816249"/>
  </w:style>
  <w:style w:type="character" w:customStyle="1" w:styleId="WW-DefaultParagraphFont11111111111111111111111111111111111111">
    <w:name w:val="WW-Default Paragraph Font11111111111111111111111111111111111111"/>
    <w:rsid w:val="00816249"/>
  </w:style>
  <w:style w:type="character" w:customStyle="1" w:styleId="WW-DefaultParagraphFont111111111111111111111111111111111111111">
    <w:name w:val="WW-Default Paragraph Font111111111111111111111111111111111111111"/>
    <w:rsid w:val="00816249"/>
  </w:style>
  <w:style w:type="character" w:customStyle="1" w:styleId="WW8Num11z4">
    <w:name w:val="WW8Num11z4"/>
    <w:rsid w:val="00816249"/>
  </w:style>
  <w:style w:type="character" w:customStyle="1" w:styleId="WW8Num11z5">
    <w:name w:val="WW8Num11z5"/>
    <w:rsid w:val="00816249"/>
  </w:style>
  <w:style w:type="character" w:customStyle="1" w:styleId="WW8Num11z6">
    <w:name w:val="WW8Num11z6"/>
    <w:rsid w:val="00816249"/>
  </w:style>
  <w:style w:type="character" w:customStyle="1" w:styleId="WW8Num11z7">
    <w:name w:val="WW8Num11z7"/>
    <w:rsid w:val="00816249"/>
  </w:style>
  <w:style w:type="character" w:customStyle="1" w:styleId="WW8Num11z8">
    <w:name w:val="WW8Num11z8"/>
    <w:rsid w:val="00816249"/>
  </w:style>
  <w:style w:type="character" w:customStyle="1" w:styleId="WW-DefaultParagraphFont1111111111111111111111111111111111111111">
    <w:name w:val="WW-Default Paragraph Font1111111111111111111111111111111111111111"/>
    <w:rsid w:val="00816249"/>
  </w:style>
  <w:style w:type="character" w:customStyle="1" w:styleId="WW-DefaultParagraphFont11111111111111111111111111111111111111111">
    <w:name w:val="WW-Default Paragraph Font11111111111111111111111111111111111111111"/>
    <w:rsid w:val="00816249"/>
  </w:style>
  <w:style w:type="character" w:customStyle="1" w:styleId="WW-DefaultParagraphFont111111111111111111111111111111111111111111">
    <w:name w:val="WW-Default Paragraph Font111111111111111111111111111111111111111111"/>
    <w:rsid w:val="00816249"/>
  </w:style>
  <w:style w:type="character" w:customStyle="1" w:styleId="WW-DefaultParagraphFont1111111111111111111111111111111111111111111">
    <w:name w:val="WW-Default Paragraph Font1111111111111111111111111111111111111111111"/>
    <w:rsid w:val="00816249"/>
  </w:style>
  <w:style w:type="character" w:customStyle="1" w:styleId="WW-DefaultParagraphFont11111111111111111111111111111111111111111111">
    <w:name w:val="WW-Default Paragraph Font11111111111111111111111111111111111111111111"/>
    <w:rsid w:val="00816249"/>
  </w:style>
  <w:style w:type="character" w:customStyle="1" w:styleId="WW-DefaultParagraphFont111111111111111111111111111111111111111111111">
    <w:name w:val="WW-Default Paragraph Font111111111111111111111111111111111111111111111"/>
    <w:rsid w:val="00816249"/>
  </w:style>
  <w:style w:type="character" w:customStyle="1" w:styleId="WW-DefaultParagraphFont1111111111111111111111111111111111111111111111">
    <w:name w:val="WW-Default Paragraph Font1111111111111111111111111111111111111111111111"/>
    <w:rsid w:val="00816249"/>
  </w:style>
  <w:style w:type="character" w:customStyle="1" w:styleId="WW-DefaultParagraphFont11111111111111111111111111111111111111111111111">
    <w:name w:val="WW-Default Paragraph Font11111111111111111111111111111111111111111111111"/>
    <w:rsid w:val="00816249"/>
  </w:style>
  <w:style w:type="character" w:customStyle="1" w:styleId="WW-DefaultParagraphFont111111111111111111111111111111111111111111111111">
    <w:name w:val="WW-Default Paragraph Font111111111111111111111111111111111111111111111111"/>
    <w:rsid w:val="00816249"/>
  </w:style>
  <w:style w:type="character" w:customStyle="1" w:styleId="WW-DefaultParagraphFont1111111111111111111111111111111111111111111111111">
    <w:name w:val="WW-Default Paragraph Font1111111111111111111111111111111111111111111111111"/>
    <w:rsid w:val="00816249"/>
  </w:style>
  <w:style w:type="character" w:customStyle="1" w:styleId="WW-DefaultParagraphFont11111111111111111111111111111111111111111111111111">
    <w:name w:val="WW-Default Paragraph Font11111111111111111111111111111111111111111111111111"/>
    <w:rsid w:val="00816249"/>
  </w:style>
  <w:style w:type="character" w:customStyle="1" w:styleId="WW8Num3z1">
    <w:name w:val="WW8Num3z1"/>
    <w:rsid w:val="00816249"/>
    <w:rPr>
      <w:rFonts w:ascii="Symbol" w:hAnsi="Symbol" w:cs="Symbol"/>
    </w:rPr>
  </w:style>
  <w:style w:type="character" w:customStyle="1" w:styleId="WW8Num3z2">
    <w:name w:val="WW8Num3z2"/>
    <w:rsid w:val="00816249"/>
    <w:rPr>
      <w:sz w:val="20"/>
      <w:szCs w:val="20"/>
    </w:rPr>
  </w:style>
  <w:style w:type="character" w:customStyle="1" w:styleId="WW8Num3z4">
    <w:name w:val="WW8Num3z4"/>
    <w:rsid w:val="00816249"/>
    <w:rPr>
      <w:i/>
      <w:lang w:val="ru-RU"/>
    </w:rPr>
  </w:style>
  <w:style w:type="character" w:customStyle="1" w:styleId="WW8Num3z5">
    <w:name w:val="WW8Num3z5"/>
    <w:rsid w:val="00816249"/>
  </w:style>
  <w:style w:type="character" w:customStyle="1" w:styleId="WW8Num3z6">
    <w:name w:val="WW8Num3z6"/>
    <w:rsid w:val="00816249"/>
  </w:style>
  <w:style w:type="character" w:customStyle="1" w:styleId="WW8Num3z7">
    <w:name w:val="WW8Num3z7"/>
    <w:rsid w:val="00816249"/>
  </w:style>
  <w:style w:type="character" w:customStyle="1" w:styleId="WW8Num3z8">
    <w:name w:val="WW8Num3z8"/>
    <w:rsid w:val="00816249"/>
  </w:style>
  <w:style w:type="character" w:customStyle="1" w:styleId="WW-DefaultParagraphFont111111111111111111111111111111111111111111111111111">
    <w:name w:val="WW-Default Paragraph Font111111111111111111111111111111111111111111111111111"/>
    <w:rsid w:val="00816249"/>
  </w:style>
  <w:style w:type="character" w:customStyle="1" w:styleId="WW-DefaultParagraphFont1111111111111111111111111111111111111111111111111111">
    <w:name w:val="WW-Default Paragraph Font1111111111111111111111111111111111111111111111111111"/>
    <w:rsid w:val="00816249"/>
  </w:style>
  <w:style w:type="character" w:customStyle="1" w:styleId="WW-DefaultParagraphFont11111111111111111111111111111111111111111111111111111">
    <w:name w:val="WW-Default Paragraph Font11111111111111111111111111111111111111111111111111111"/>
    <w:rsid w:val="00816249"/>
  </w:style>
  <w:style w:type="character" w:customStyle="1" w:styleId="WW-DefaultParagraphFont111111111111111111111111111111111111111111111111111111">
    <w:name w:val="WW-Default Paragraph Font111111111111111111111111111111111111111111111111111111"/>
    <w:rsid w:val="00816249"/>
  </w:style>
  <w:style w:type="character" w:customStyle="1" w:styleId="WW-DefaultParagraphFont1111111111111111111111111111111111111111111111111111111">
    <w:name w:val="WW-Default Paragraph Font1111111111111111111111111111111111111111111111111111111"/>
    <w:rsid w:val="00816249"/>
  </w:style>
  <w:style w:type="character" w:customStyle="1" w:styleId="WW-DefaultParagraphFont11111111111111111111111111111111111111111111111111111111">
    <w:name w:val="WW-Default Paragraph Font11111111111111111111111111111111111111111111111111111111"/>
    <w:rsid w:val="00816249"/>
  </w:style>
  <w:style w:type="character" w:customStyle="1" w:styleId="WW8Num14z4">
    <w:name w:val="WW8Num14z4"/>
    <w:rsid w:val="00816249"/>
  </w:style>
  <w:style w:type="character" w:customStyle="1" w:styleId="WW8Num15z1">
    <w:name w:val="WW8Num15z1"/>
    <w:rsid w:val="00816249"/>
    <w:rPr>
      <w:rFonts w:ascii="OpenSymbol" w:hAnsi="OpenSymbol" w:cs="OpenSymbol"/>
    </w:rPr>
  </w:style>
  <w:style w:type="character" w:customStyle="1" w:styleId="WW8Num15z2">
    <w:name w:val="WW8Num15z2"/>
    <w:rsid w:val="00816249"/>
    <w:rPr>
      <w:rFonts w:ascii="Wingdings" w:hAnsi="Wingdings" w:cs="Wingdings" w:hint="default"/>
    </w:rPr>
  </w:style>
  <w:style w:type="character" w:customStyle="1" w:styleId="WW8Num15z3">
    <w:name w:val="WW8Num15z3"/>
    <w:rsid w:val="00816249"/>
    <w:rPr>
      <w:rFonts w:ascii="Symbol" w:hAnsi="Symbol" w:cs="Symbol" w:hint="default"/>
    </w:rPr>
  </w:style>
  <w:style w:type="character" w:customStyle="1" w:styleId="WW8Num15z4">
    <w:name w:val="WW8Num15z4"/>
    <w:rsid w:val="00816249"/>
  </w:style>
  <w:style w:type="character" w:customStyle="1" w:styleId="WW8Num15z5">
    <w:name w:val="WW8Num15z5"/>
    <w:rsid w:val="00816249"/>
  </w:style>
  <w:style w:type="character" w:customStyle="1" w:styleId="WW8Num15z6">
    <w:name w:val="WW8Num15z6"/>
    <w:rsid w:val="00816249"/>
  </w:style>
  <w:style w:type="character" w:customStyle="1" w:styleId="WW8Num15z7">
    <w:name w:val="WW8Num15z7"/>
    <w:rsid w:val="00816249"/>
  </w:style>
  <w:style w:type="character" w:customStyle="1" w:styleId="WW8Num15z8">
    <w:name w:val="WW8Num15z8"/>
    <w:rsid w:val="00816249"/>
  </w:style>
  <w:style w:type="character" w:customStyle="1" w:styleId="WW8Num16z1">
    <w:name w:val="WW8Num16z1"/>
    <w:rsid w:val="00816249"/>
    <w:rPr>
      <w:rFonts w:ascii="Courier New" w:hAnsi="Courier New" w:cs="Courier New"/>
    </w:rPr>
  </w:style>
  <w:style w:type="character" w:customStyle="1" w:styleId="WW8Num16z2">
    <w:name w:val="WW8Num16z2"/>
    <w:rsid w:val="00816249"/>
    <w:rPr>
      <w:rFonts w:ascii="Wingdings" w:hAnsi="Wingdings" w:cs="Wingdings"/>
    </w:rPr>
  </w:style>
  <w:style w:type="character" w:customStyle="1" w:styleId="WW8Num16z3">
    <w:name w:val="WW8Num16z3"/>
    <w:rsid w:val="00816249"/>
    <w:rPr>
      <w:rFonts w:ascii="Symbol" w:hAnsi="Symbol" w:cs="Symbol" w:hint="default"/>
    </w:rPr>
  </w:style>
  <w:style w:type="character" w:customStyle="1" w:styleId="WW-DefaultParagraphFont111111111111111111111111111111111111111111111111111111111">
    <w:name w:val="WW-Default Paragraph Font111111111111111111111111111111111111111111111111111111111"/>
    <w:rsid w:val="00816249"/>
  </w:style>
  <w:style w:type="character" w:customStyle="1" w:styleId="WW-DefaultParagraphFont1111111111111111111111111111111111111111111111111111111111">
    <w:name w:val="WW-Default Paragraph Font1111111111111111111111111111111111111111111111111111111111"/>
    <w:rsid w:val="00816249"/>
  </w:style>
  <w:style w:type="character" w:customStyle="1" w:styleId="WW-DefaultParagraphFont11111111111111111111111111111111111111111111111111111111111">
    <w:name w:val="WW-Default Paragraph Font11111111111111111111111111111111111111111111111111111111111"/>
    <w:rsid w:val="00816249"/>
  </w:style>
  <w:style w:type="character" w:customStyle="1" w:styleId="WW-DefaultParagraphFont111111111111111111111111111111111111111111111111111111111111">
    <w:name w:val="WW-Default Paragraph Font111111111111111111111111111111111111111111111111111111111111"/>
    <w:rsid w:val="00816249"/>
  </w:style>
  <w:style w:type="character" w:customStyle="1" w:styleId="WW-DefaultParagraphFont1111111111111111111111111111111111111111111111111111111111111">
    <w:name w:val="WW-Default Paragraph Font1111111111111111111111111111111111111111111111111111111111111"/>
    <w:rsid w:val="00816249"/>
  </w:style>
  <w:style w:type="character" w:customStyle="1" w:styleId="WW8Num4z1">
    <w:name w:val="WW8Num4z1"/>
    <w:rsid w:val="00816249"/>
    <w:rPr>
      <w:rFonts w:cs="Times New Roman"/>
      <w:b/>
      <w:bCs/>
      <w:i/>
      <w:iCs/>
      <w:color w:val="auto"/>
      <w:sz w:val="20"/>
      <w:szCs w:val="20"/>
      <w:lang w:val="sr-Cyrl-CS"/>
    </w:rPr>
  </w:style>
  <w:style w:type="character" w:customStyle="1" w:styleId="WW8Num4z2">
    <w:name w:val="WW8Num4z2"/>
    <w:rsid w:val="00816249"/>
    <w:rPr>
      <w:sz w:val="20"/>
      <w:szCs w:val="20"/>
    </w:rPr>
  </w:style>
  <w:style w:type="character" w:customStyle="1" w:styleId="WW8Num4z4">
    <w:name w:val="WW8Num4z4"/>
    <w:rsid w:val="00816249"/>
  </w:style>
  <w:style w:type="character" w:customStyle="1" w:styleId="WW8Num4z5">
    <w:name w:val="WW8Num4z5"/>
    <w:rsid w:val="00816249"/>
  </w:style>
  <w:style w:type="character" w:customStyle="1" w:styleId="WW8Num4z6">
    <w:name w:val="WW8Num4z6"/>
    <w:rsid w:val="00816249"/>
  </w:style>
  <w:style w:type="character" w:customStyle="1" w:styleId="WW8Num4z7">
    <w:name w:val="WW8Num4z7"/>
    <w:rsid w:val="00816249"/>
  </w:style>
  <w:style w:type="character" w:customStyle="1" w:styleId="WW8Num4z8">
    <w:name w:val="WW8Num4z8"/>
    <w:rsid w:val="00816249"/>
  </w:style>
  <w:style w:type="character" w:customStyle="1" w:styleId="WW8Num5z1">
    <w:name w:val="WW8Num5z1"/>
    <w:rsid w:val="00816249"/>
    <w:rPr>
      <w:rFonts w:ascii="Courier New" w:hAnsi="Courier New" w:cs="Courier New"/>
    </w:rPr>
  </w:style>
  <w:style w:type="character" w:customStyle="1" w:styleId="WW8Num5z2">
    <w:name w:val="WW8Num5z2"/>
    <w:rsid w:val="00816249"/>
    <w:rPr>
      <w:rFonts w:ascii="Wingdings" w:hAnsi="Wingdings" w:cs="Wingdings"/>
    </w:rPr>
  </w:style>
  <w:style w:type="character" w:customStyle="1" w:styleId="WW8Num5z4">
    <w:name w:val="WW8Num5z4"/>
    <w:rsid w:val="00816249"/>
  </w:style>
  <w:style w:type="character" w:customStyle="1" w:styleId="WW8Num5z5">
    <w:name w:val="WW8Num5z5"/>
    <w:rsid w:val="00816249"/>
  </w:style>
  <w:style w:type="character" w:customStyle="1" w:styleId="WW8Num5z6">
    <w:name w:val="WW8Num5z6"/>
    <w:rsid w:val="00816249"/>
  </w:style>
  <w:style w:type="character" w:customStyle="1" w:styleId="WW8Num5z7">
    <w:name w:val="WW8Num5z7"/>
    <w:rsid w:val="00816249"/>
  </w:style>
  <w:style w:type="character" w:customStyle="1" w:styleId="WW8Num5z8">
    <w:name w:val="WW8Num5z8"/>
    <w:rsid w:val="00816249"/>
  </w:style>
  <w:style w:type="character" w:customStyle="1" w:styleId="WW-DefaultParagraphFont11111111111111111111111111111111111111111111111111111111111111">
    <w:name w:val="WW-Default Paragraph Font11111111111111111111111111111111111111111111111111111111111111"/>
    <w:rsid w:val="00816249"/>
  </w:style>
  <w:style w:type="character" w:customStyle="1" w:styleId="WW8Num3z3">
    <w:name w:val="WW8Num3z3"/>
    <w:rsid w:val="00816249"/>
    <w:rPr>
      <w:rFonts w:ascii="Symbol" w:hAnsi="Symbol" w:cs="Symbol"/>
    </w:rPr>
  </w:style>
  <w:style w:type="character" w:customStyle="1" w:styleId="WW8Num16z4">
    <w:name w:val="WW8Num16z4"/>
    <w:rsid w:val="00816249"/>
    <w:rPr>
      <w:rFonts w:ascii="Courier New" w:hAnsi="Courier New" w:cs="Courier New" w:hint="default"/>
    </w:rPr>
  </w:style>
  <w:style w:type="character" w:customStyle="1" w:styleId="WW-DefaultParagraphFont111111111111111111111111111111111111111111111111111111111111111">
    <w:name w:val="WW-Default Paragraph Font111111111111111111111111111111111111111111111111111111111111111"/>
    <w:rsid w:val="00816249"/>
  </w:style>
  <w:style w:type="character" w:customStyle="1" w:styleId="DefaultParagraphFont1">
    <w:name w:val="Default Paragraph Font1"/>
    <w:rsid w:val="00816249"/>
  </w:style>
  <w:style w:type="character" w:customStyle="1" w:styleId="WW8Num14z5">
    <w:name w:val="WW8Num14z5"/>
    <w:rsid w:val="00816249"/>
  </w:style>
  <w:style w:type="character" w:customStyle="1" w:styleId="WW8Num14z6">
    <w:name w:val="WW8Num14z6"/>
    <w:rsid w:val="00816249"/>
  </w:style>
  <w:style w:type="character" w:customStyle="1" w:styleId="WW8Num14z7">
    <w:name w:val="WW8Num14z7"/>
    <w:rsid w:val="00816249"/>
  </w:style>
  <w:style w:type="character" w:customStyle="1" w:styleId="WW8Num14z8">
    <w:name w:val="WW8Num14z8"/>
    <w:rsid w:val="00816249"/>
  </w:style>
  <w:style w:type="character" w:customStyle="1" w:styleId="Absatz-Standardschriftart">
    <w:name w:val="Absatz-Standardschriftart"/>
    <w:rsid w:val="00816249"/>
  </w:style>
  <w:style w:type="character" w:customStyle="1" w:styleId="WW-Absatz-Standardschriftart">
    <w:name w:val="WW-Absatz-Standardschriftart"/>
    <w:rsid w:val="00816249"/>
  </w:style>
  <w:style w:type="character" w:customStyle="1" w:styleId="WW-Absatz-Standardschriftart1">
    <w:name w:val="WW-Absatz-Standardschriftart1"/>
    <w:rsid w:val="00816249"/>
  </w:style>
  <w:style w:type="character" w:customStyle="1" w:styleId="WW-Absatz-Standardschriftart11">
    <w:name w:val="WW-Absatz-Standardschriftart11"/>
    <w:rsid w:val="00816249"/>
  </w:style>
  <w:style w:type="character" w:customStyle="1" w:styleId="WW-Absatz-Standardschriftart111">
    <w:name w:val="WW-Absatz-Standardschriftart111"/>
    <w:rsid w:val="00816249"/>
  </w:style>
  <w:style w:type="character" w:customStyle="1" w:styleId="WW-Absatz-Standardschriftart1111">
    <w:name w:val="WW-Absatz-Standardschriftart1111"/>
    <w:rsid w:val="00816249"/>
  </w:style>
  <w:style w:type="character" w:customStyle="1" w:styleId="WW-Absatz-Standardschriftart11111">
    <w:name w:val="WW-Absatz-Standardschriftart11111"/>
    <w:rsid w:val="00816249"/>
  </w:style>
  <w:style w:type="character" w:customStyle="1" w:styleId="WW-Absatz-Standardschriftart111111">
    <w:name w:val="WW-Absatz-Standardschriftart111111"/>
    <w:rsid w:val="00816249"/>
  </w:style>
  <w:style w:type="character" w:customStyle="1" w:styleId="WW-Absatz-Standardschriftart1111111">
    <w:name w:val="WW-Absatz-Standardschriftart1111111"/>
    <w:rsid w:val="00816249"/>
  </w:style>
  <w:style w:type="character" w:customStyle="1" w:styleId="WW-Absatz-Standardschriftart11111111">
    <w:name w:val="WW-Absatz-Standardschriftart11111111"/>
    <w:rsid w:val="00816249"/>
  </w:style>
  <w:style w:type="character" w:customStyle="1" w:styleId="WW-Absatz-Standardschriftart111111111">
    <w:name w:val="WW-Absatz-Standardschriftart111111111"/>
    <w:rsid w:val="00816249"/>
  </w:style>
  <w:style w:type="character" w:customStyle="1" w:styleId="WW-Absatz-Standardschriftart1111111111">
    <w:name w:val="WW-Absatz-Standardschriftart1111111111"/>
    <w:rsid w:val="00816249"/>
  </w:style>
  <w:style w:type="character" w:customStyle="1" w:styleId="WW-Absatz-Standardschriftart11111111111">
    <w:name w:val="WW-Absatz-Standardschriftart11111111111"/>
    <w:rsid w:val="00816249"/>
  </w:style>
  <w:style w:type="character" w:customStyle="1" w:styleId="WW-Absatz-Standardschriftart111111111111">
    <w:name w:val="WW-Absatz-Standardschriftart111111111111"/>
    <w:rsid w:val="00816249"/>
  </w:style>
  <w:style w:type="character" w:customStyle="1" w:styleId="WW-Absatz-Standardschriftart1111111111111">
    <w:name w:val="WW-Absatz-Standardschriftart1111111111111"/>
    <w:rsid w:val="00816249"/>
  </w:style>
  <w:style w:type="character" w:customStyle="1" w:styleId="WW-Absatz-Standardschriftart11111111111111">
    <w:name w:val="WW-Absatz-Standardschriftart11111111111111"/>
    <w:rsid w:val="00816249"/>
  </w:style>
  <w:style w:type="character" w:customStyle="1" w:styleId="WW-Absatz-Standardschriftart111111111111111">
    <w:name w:val="WW-Absatz-Standardschriftart111111111111111"/>
    <w:rsid w:val="00816249"/>
  </w:style>
  <w:style w:type="character" w:customStyle="1" w:styleId="WW-DefaultParagraphFont1111111111111111111111111111111111111111111111111111111111111111">
    <w:name w:val="WW-Default Paragraph Font1111111111111111111111111111111111111111111111111111111111111111"/>
    <w:rsid w:val="00816249"/>
  </w:style>
  <w:style w:type="character" w:customStyle="1" w:styleId="WW-Absatz-Standardschriftart1111111111111111">
    <w:name w:val="WW-Absatz-Standardschriftart1111111111111111"/>
    <w:rsid w:val="00816249"/>
  </w:style>
  <w:style w:type="character" w:customStyle="1" w:styleId="WW-Absatz-Standardschriftart11111111111111111">
    <w:name w:val="WW-Absatz-Standardschriftart11111111111111111"/>
    <w:rsid w:val="00816249"/>
  </w:style>
  <w:style w:type="character" w:customStyle="1" w:styleId="WW-Absatz-Standardschriftart111111111111111111">
    <w:name w:val="WW-Absatz-Standardschriftart111111111111111111"/>
    <w:rsid w:val="00816249"/>
  </w:style>
  <w:style w:type="character" w:customStyle="1" w:styleId="WW-Absatz-Standardschriftart1111111111111111111">
    <w:name w:val="WW-Absatz-Standardschriftart1111111111111111111"/>
    <w:rsid w:val="00816249"/>
  </w:style>
  <w:style w:type="character" w:customStyle="1" w:styleId="WW-Absatz-Standardschriftart11111111111111111111">
    <w:name w:val="WW-Absatz-Standardschriftart11111111111111111111"/>
    <w:rsid w:val="00816249"/>
  </w:style>
  <w:style w:type="character" w:customStyle="1" w:styleId="WW-Absatz-Standardschriftart111111111111111111111">
    <w:name w:val="WW-Absatz-Standardschriftart111111111111111111111"/>
    <w:rsid w:val="00816249"/>
  </w:style>
  <w:style w:type="character" w:customStyle="1" w:styleId="WW-Absatz-Standardschriftart1111111111111111111111">
    <w:name w:val="WW-Absatz-Standardschriftart1111111111111111111111"/>
    <w:rsid w:val="00816249"/>
  </w:style>
  <w:style w:type="character" w:customStyle="1" w:styleId="WW-Absatz-Standardschriftart11111111111111111111111">
    <w:name w:val="WW-Absatz-Standardschriftart11111111111111111111111"/>
    <w:rsid w:val="00816249"/>
  </w:style>
  <w:style w:type="character" w:customStyle="1" w:styleId="WW-Absatz-Standardschriftart111111111111111111111111">
    <w:name w:val="WW-Absatz-Standardschriftart111111111111111111111111"/>
    <w:rsid w:val="00816249"/>
  </w:style>
  <w:style w:type="character" w:customStyle="1" w:styleId="WW-Absatz-Standardschriftart1111111111111111111111111">
    <w:name w:val="WW-Absatz-Standardschriftart1111111111111111111111111"/>
    <w:rsid w:val="00816249"/>
  </w:style>
  <w:style w:type="character" w:customStyle="1" w:styleId="WW-Absatz-Standardschriftart11111111111111111111111111">
    <w:name w:val="WW-Absatz-Standardschriftart11111111111111111111111111"/>
    <w:rsid w:val="00816249"/>
  </w:style>
  <w:style w:type="character" w:customStyle="1" w:styleId="WW-Absatz-Standardschriftart111111111111111111111111111">
    <w:name w:val="WW-Absatz-Standardschriftart111111111111111111111111111"/>
    <w:rsid w:val="00816249"/>
  </w:style>
  <w:style w:type="character" w:customStyle="1" w:styleId="WW-Absatz-Standardschriftart1111111111111111111111111111">
    <w:name w:val="WW-Absatz-Standardschriftart1111111111111111111111111111"/>
    <w:rsid w:val="00816249"/>
  </w:style>
  <w:style w:type="character" w:customStyle="1" w:styleId="WW-Absatz-Standardschriftart11111111111111111111111111111">
    <w:name w:val="WW-Absatz-Standardschriftart11111111111111111111111111111"/>
    <w:rsid w:val="00816249"/>
  </w:style>
  <w:style w:type="character" w:customStyle="1" w:styleId="WW-Absatz-Standardschriftart111111111111111111111111111111">
    <w:name w:val="WW-Absatz-Standardschriftart111111111111111111111111111111"/>
    <w:rsid w:val="00816249"/>
  </w:style>
  <w:style w:type="character" w:customStyle="1" w:styleId="WW-Absatz-Standardschriftart1111111111111111111111111111111">
    <w:name w:val="WW-Absatz-Standardschriftart1111111111111111111111111111111"/>
    <w:rsid w:val="00816249"/>
  </w:style>
  <w:style w:type="character" w:customStyle="1" w:styleId="WW-Absatz-Standardschriftart11111111111111111111111111111111">
    <w:name w:val="WW-Absatz-Standardschriftart11111111111111111111111111111111"/>
    <w:rsid w:val="00816249"/>
  </w:style>
  <w:style w:type="character" w:customStyle="1" w:styleId="WW-Absatz-Standardschriftart111111111111111111111111111111111">
    <w:name w:val="WW-Absatz-Standardschriftart111111111111111111111111111111111"/>
    <w:rsid w:val="00816249"/>
  </w:style>
  <w:style w:type="character" w:customStyle="1" w:styleId="WW-Absatz-Standardschriftart1111111111111111111111111111111111">
    <w:name w:val="WW-Absatz-Standardschriftart1111111111111111111111111111111111"/>
    <w:rsid w:val="00816249"/>
  </w:style>
  <w:style w:type="character" w:customStyle="1" w:styleId="WW-Absatz-Standardschriftart11111111111111111111111111111111111">
    <w:name w:val="WW-Absatz-Standardschriftart11111111111111111111111111111111111"/>
    <w:rsid w:val="00816249"/>
  </w:style>
  <w:style w:type="character" w:customStyle="1" w:styleId="WW-Absatz-Standardschriftart111111111111111111111111111111111111">
    <w:name w:val="WW-Absatz-Standardschriftart111111111111111111111111111111111111"/>
    <w:rsid w:val="00816249"/>
  </w:style>
  <w:style w:type="character" w:customStyle="1" w:styleId="WW-Absatz-Standardschriftart1111111111111111111111111111111111111">
    <w:name w:val="WW-Absatz-Standardschriftart1111111111111111111111111111111111111"/>
    <w:rsid w:val="00816249"/>
  </w:style>
  <w:style w:type="character" w:customStyle="1" w:styleId="WW-Absatz-Standardschriftart11111111111111111111111111111111111111">
    <w:name w:val="WW-Absatz-Standardschriftart11111111111111111111111111111111111111"/>
    <w:rsid w:val="00816249"/>
  </w:style>
  <w:style w:type="character" w:customStyle="1" w:styleId="WW-Absatz-Standardschriftart111111111111111111111111111111111111111">
    <w:name w:val="WW-Absatz-Standardschriftart111111111111111111111111111111111111111"/>
    <w:rsid w:val="00816249"/>
  </w:style>
  <w:style w:type="character" w:customStyle="1" w:styleId="WW8Num6z1">
    <w:name w:val="WW8Num6z1"/>
    <w:rsid w:val="00816249"/>
    <w:rPr>
      <w:rFonts w:ascii="Symbol" w:hAnsi="Symbol" w:cs="Symbol"/>
    </w:rPr>
  </w:style>
  <w:style w:type="character" w:customStyle="1" w:styleId="WW8Num6z2">
    <w:name w:val="WW8Num6z2"/>
    <w:rsid w:val="00816249"/>
    <w:rPr>
      <w:sz w:val="28"/>
    </w:rPr>
  </w:style>
  <w:style w:type="character" w:customStyle="1" w:styleId="WW8Num17z1">
    <w:name w:val="WW8Num17z1"/>
    <w:rsid w:val="00816249"/>
    <w:rPr>
      <w:rFonts w:ascii="Courier New" w:hAnsi="Courier New" w:cs="Courier New"/>
    </w:rPr>
  </w:style>
  <w:style w:type="character" w:customStyle="1" w:styleId="WW-Absatz-Standardschriftart1111111111111111111111111111111111111111">
    <w:name w:val="WW-Absatz-Standardschriftart1111111111111111111111111111111111111111"/>
    <w:rsid w:val="00816249"/>
  </w:style>
  <w:style w:type="character" w:customStyle="1" w:styleId="WW-Absatz-Standardschriftart11111111111111111111111111111111111111111">
    <w:name w:val="WW-Absatz-Standardschriftart11111111111111111111111111111111111111111"/>
    <w:rsid w:val="00816249"/>
  </w:style>
  <w:style w:type="character" w:customStyle="1" w:styleId="WW-Absatz-Standardschriftart111111111111111111111111111111111111111111">
    <w:name w:val="WW-Absatz-Standardschriftart111111111111111111111111111111111111111111"/>
    <w:rsid w:val="00816249"/>
  </w:style>
  <w:style w:type="character" w:customStyle="1" w:styleId="WW-Absatz-Standardschriftart1111111111111111111111111111111111111111111">
    <w:name w:val="WW-Absatz-Standardschriftart1111111111111111111111111111111111111111111"/>
    <w:rsid w:val="00816249"/>
  </w:style>
  <w:style w:type="character" w:customStyle="1" w:styleId="WW-Absatz-Standardschriftart11111111111111111111111111111111111111111111">
    <w:name w:val="WW-Absatz-Standardschriftart11111111111111111111111111111111111111111111"/>
    <w:rsid w:val="00816249"/>
  </w:style>
  <w:style w:type="character" w:customStyle="1" w:styleId="WW-Absatz-Standardschriftart111111111111111111111111111111111111111111111">
    <w:name w:val="WW-Absatz-Standardschriftart111111111111111111111111111111111111111111111"/>
    <w:rsid w:val="00816249"/>
  </w:style>
  <w:style w:type="character" w:customStyle="1" w:styleId="WW-Absatz-Standardschriftart1111111111111111111111111111111111111111111111">
    <w:name w:val="WW-Absatz-Standardschriftart1111111111111111111111111111111111111111111111"/>
    <w:rsid w:val="00816249"/>
  </w:style>
  <w:style w:type="character" w:customStyle="1" w:styleId="WW-Absatz-Standardschriftart11111111111111111111111111111111111111111111111">
    <w:name w:val="WW-Absatz-Standardschriftart11111111111111111111111111111111111111111111111"/>
    <w:rsid w:val="00816249"/>
  </w:style>
  <w:style w:type="character" w:customStyle="1" w:styleId="WW-Absatz-Standardschriftart111111111111111111111111111111111111111111111111">
    <w:name w:val="WW-Absatz-Standardschriftart111111111111111111111111111111111111111111111111"/>
    <w:rsid w:val="00816249"/>
  </w:style>
  <w:style w:type="character" w:customStyle="1" w:styleId="WW-Absatz-Standardschriftart1111111111111111111111111111111111111111111111111">
    <w:name w:val="WW-Absatz-Standardschriftart1111111111111111111111111111111111111111111111111"/>
    <w:rsid w:val="00816249"/>
  </w:style>
  <w:style w:type="character" w:customStyle="1" w:styleId="WW8Num18z1">
    <w:name w:val="WW8Num18z1"/>
    <w:rsid w:val="00816249"/>
    <w:rPr>
      <w:rFonts w:ascii="Courier New" w:hAnsi="Courier New" w:cs="Courier New"/>
    </w:rPr>
  </w:style>
  <w:style w:type="character" w:customStyle="1" w:styleId="WW-Absatz-Standardschriftart11111111111111111111111111111111111111111111111111">
    <w:name w:val="WW-Absatz-Standardschriftart11111111111111111111111111111111111111111111111111"/>
    <w:rsid w:val="00816249"/>
  </w:style>
  <w:style w:type="character" w:customStyle="1" w:styleId="WW-Absatz-Standardschriftart111111111111111111111111111111111111111111111111111">
    <w:name w:val="WW-Absatz-Standardschriftart111111111111111111111111111111111111111111111111111"/>
    <w:rsid w:val="00816249"/>
  </w:style>
  <w:style w:type="character" w:customStyle="1" w:styleId="WW-Absatz-Standardschriftart1111111111111111111111111111111111111111111111111111">
    <w:name w:val="WW-Absatz-Standardschriftart1111111111111111111111111111111111111111111111111111"/>
    <w:rsid w:val="00816249"/>
  </w:style>
  <w:style w:type="character" w:customStyle="1" w:styleId="WW-Absatz-Standardschriftart11111111111111111111111111111111111111111111111111111">
    <w:name w:val="WW-Absatz-Standardschriftart11111111111111111111111111111111111111111111111111111"/>
    <w:rsid w:val="00816249"/>
  </w:style>
  <w:style w:type="character" w:customStyle="1" w:styleId="WW-Absatz-Standardschriftart111111111111111111111111111111111111111111111111111111">
    <w:name w:val="WW-Absatz-Standardschriftart111111111111111111111111111111111111111111111111111111"/>
    <w:rsid w:val="00816249"/>
  </w:style>
  <w:style w:type="character" w:customStyle="1" w:styleId="WW-Absatz-Standardschriftart1111111111111111111111111111111111111111111111111111111">
    <w:name w:val="WW-Absatz-Standardschriftart1111111111111111111111111111111111111111111111111111111"/>
    <w:rsid w:val="00816249"/>
  </w:style>
  <w:style w:type="character" w:customStyle="1" w:styleId="WW-Absatz-Standardschriftart11111111111111111111111111111111111111111111111111111111">
    <w:name w:val="WW-Absatz-Standardschriftart11111111111111111111111111111111111111111111111111111111"/>
    <w:rsid w:val="00816249"/>
  </w:style>
  <w:style w:type="character" w:customStyle="1" w:styleId="WW-Absatz-Standardschriftart111111111111111111111111111111111111111111111111111111111">
    <w:name w:val="WW-Absatz-Standardschriftart111111111111111111111111111111111111111111111111111111111"/>
    <w:rsid w:val="00816249"/>
  </w:style>
  <w:style w:type="character" w:customStyle="1" w:styleId="WW-Absatz-Standardschriftart1111111111111111111111111111111111111111111111111111111111">
    <w:name w:val="WW-Absatz-Standardschriftart1111111111111111111111111111111111111111111111111111111111"/>
    <w:rsid w:val="00816249"/>
  </w:style>
  <w:style w:type="character" w:customStyle="1" w:styleId="WW-Absatz-Standardschriftart11111111111111111111111111111111111111111111111111111111111">
    <w:name w:val="WW-Absatz-Standardschriftart11111111111111111111111111111111111111111111111111111111111"/>
    <w:rsid w:val="00816249"/>
  </w:style>
  <w:style w:type="character" w:customStyle="1" w:styleId="WW-Absatz-Standardschriftart111111111111111111111111111111111111111111111111111111111111">
    <w:name w:val="WW-Absatz-Standardschriftart111111111111111111111111111111111111111111111111111111111111"/>
    <w:rsid w:val="00816249"/>
  </w:style>
  <w:style w:type="character" w:customStyle="1" w:styleId="WW-Absatz-Standardschriftart1111111111111111111111111111111111111111111111111111111111111">
    <w:name w:val="WW-Absatz-Standardschriftart1111111111111111111111111111111111111111111111111111111111111"/>
    <w:rsid w:val="00816249"/>
  </w:style>
  <w:style w:type="character" w:customStyle="1" w:styleId="WW-Absatz-Standardschriftart11111111111111111111111111111111111111111111111111111111111111">
    <w:name w:val="WW-Absatz-Standardschriftart11111111111111111111111111111111111111111111111111111111111111"/>
    <w:rsid w:val="00816249"/>
  </w:style>
  <w:style w:type="character" w:customStyle="1" w:styleId="WW-Absatz-Standardschriftart111111111111111111111111111111111111111111111111111111111111111">
    <w:name w:val="WW-Absatz-Standardschriftart111111111111111111111111111111111111111111111111111111111111111"/>
    <w:rsid w:val="00816249"/>
  </w:style>
  <w:style w:type="character" w:customStyle="1" w:styleId="WW-Absatz-Standardschriftart1111111111111111111111111111111111111111111111111111111111111111">
    <w:name w:val="WW-Absatz-Standardschriftart1111111111111111111111111111111111111111111111111111111111111111"/>
    <w:rsid w:val="00816249"/>
  </w:style>
  <w:style w:type="character" w:customStyle="1" w:styleId="WW-Absatz-Standardschriftart11111111111111111111111111111111111111111111111111111111111111111">
    <w:name w:val="WW-Absatz-Standardschriftart11111111111111111111111111111111111111111111111111111111111111111"/>
    <w:rsid w:val="00816249"/>
  </w:style>
  <w:style w:type="character" w:customStyle="1" w:styleId="WW-Absatz-Standardschriftart111111111111111111111111111111111111111111111111111111111111111111">
    <w:name w:val="WW-Absatz-Standardschriftart111111111111111111111111111111111111111111111111111111111111111111"/>
    <w:rsid w:val="00816249"/>
  </w:style>
  <w:style w:type="character" w:customStyle="1" w:styleId="WW-Absatz-Standardschriftart1111111111111111111111111111111111111111111111111111111111111111111">
    <w:name w:val="WW-Absatz-Standardschriftart1111111111111111111111111111111111111111111111111111111111111111111"/>
    <w:rsid w:val="00816249"/>
  </w:style>
  <w:style w:type="character" w:customStyle="1" w:styleId="WW-Absatz-Standardschriftart11111111111111111111111111111111111111111111111111111111111111111111">
    <w:name w:val="WW-Absatz-Standardschriftart11111111111111111111111111111111111111111111111111111111111111111111"/>
    <w:rsid w:val="00816249"/>
  </w:style>
  <w:style w:type="character" w:customStyle="1" w:styleId="WW-Absatz-Standardschriftart111111111111111111111111111111111111111111111111111111111111111111111">
    <w:name w:val="WW-Absatz-Standardschriftart111111111111111111111111111111111111111111111111111111111111111111111"/>
    <w:rsid w:val="00816249"/>
  </w:style>
  <w:style w:type="character" w:customStyle="1" w:styleId="WW-Absatz-Standardschriftart1111111111111111111111111111111111111111111111111111111111111111111111">
    <w:name w:val="WW-Absatz-Standardschriftart1111111111111111111111111111111111111111111111111111111111111111111111"/>
    <w:rsid w:val="00816249"/>
  </w:style>
  <w:style w:type="character" w:customStyle="1" w:styleId="WW8Num20z2">
    <w:name w:val="WW8Num20z2"/>
    <w:rsid w:val="00816249"/>
    <w:rPr>
      <w:b/>
      <w:bCs/>
    </w:rPr>
  </w:style>
  <w:style w:type="character" w:customStyle="1" w:styleId="WW-Absatz-Standardschriftart11111111111111111111111111111111111111111111111111111111111111111111111">
    <w:name w:val="WW-Absatz-Standardschriftart11111111111111111111111111111111111111111111111111111111111111111111111"/>
    <w:rsid w:val="00816249"/>
  </w:style>
  <w:style w:type="character" w:customStyle="1" w:styleId="WW-Absatz-Standardschriftart111111111111111111111111111111111111111111111111111111111111111111111111">
    <w:name w:val="WW-Absatz-Standardschriftart111111111111111111111111111111111111111111111111111111111111111111111111"/>
    <w:rsid w:val="00816249"/>
  </w:style>
  <w:style w:type="character" w:customStyle="1" w:styleId="WW-Absatz-Standardschriftart1111111111111111111111111111111111111111111111111111111111111111111111111">
    <w:name w:val="WW-Absatz-Standardschriftart1111111111111111111111111111111111111111111111111111111111111111111111111"/>
    <w:rsid w:val="00816249"/>
  </w:style>
  <w:style w:type="character" w:customStyle="1" w:styleId="WW-Absatz-Standardschriftart11111111111111111111111111111111111111111111111111111111111111111111111111">
    <w:name w:val="WW-Absatz-Standardschriftart11111111111111111111111111111111111111111111111111111111111111111111111111"/>
    <w:rsid w:val="00816249"/>
  </w:style>
  <w:style w:type="character" w:customStyle="1" w:styleId="WW-Absatz-Standardschriftart111111111111111111111111111111111111111111111111111111111111111111111111111">
    <w:name w:val="WW-Absatz-Standardschriftart111111111111111111111111111111111111111111111111111111111111111111111111111"/>
    <w:rsid w:val="0081624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1624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1624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1624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16249"/>
  </w:style>
  <w:style w:type="character" w:customStyle="1" w:styleId="WW8Num6z3">
    <w:name w:val="WW8Num6z3"/>
    <w:rsid w:val="00816249"/>
    <w:rPr>
      <w:rFonts w:ascii="Symbol" w:hAnsi="Symbol" w:cs="Symbol"/>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16249"/>
  </w:style>
  <w:style w:type="character" w:customStyle="1" w:styleId="WW8Num5z3">
    <w:name w:val="WW8Num5z3"/>
    <w:rsid w:val="00816249"/>
    <w:rPr>
      <w:rFonts w:ascii="Symbol" w:hAnsi="Symbol" w:cs="Symbol"/>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16249"/>
  </w:style>
  <w:style w:type="character" w:customStyle="1" w:styleId="WW8Num4z3">
    <w:name w:val="WW8Num4z3"/>
    <w:rsid w:val="00816249"/>
    <w:rPr>
      <w:b/>
      <w:sz w:val="20"/>
      <w:szCs w:val="20"/>
    </w:rPr>
  </w:style>
  <w:style w:type="character" w:customStyle="1" w:styleId="WW8Num7z1">
    <w:name w:val="WW8Num7z1"/>
    <w:rsid w:val="00816249"/>
    <w:rPr>
      <w:rFonts w:ascii="Courier New" w:hAnsi="Courier New" w:cs="Courier New"/>
    </w:rPr>
  </w:style>
  <w:style w:type="character" w:customStyle="1" w:styleId="WW8Num7z2">
    <w:name w:val="WW8Num7z2"/>
    <w:rsid w:val="00816249"/>
    <w:rPr>
      <w:rFonts w:ascii="Wingdings" w:hAnsi="Wingdings" w:cs="Wingdings"/>
    </w:rPr>
  </w:style>
  <w:style w:type="character" w:customStyle="1" w:styleId="WW8Num7z3">
    <w:name w:val="WW8Num7z3"/>
    <w:rsid w:val="00816249"/>
    <w:rPr>
      <w:rFonts w:ascii="Symbol" w:hAnsi="Symbol" w:cs="Symbol"/>
    </w:rPr>
  </w:style>
  <w:style w:type="character" w:customStyle="1" w:styleId="WW8Num8z1">
    <w:name w:val="WW8Num8z1"/>
    <w:rsid w:val="00816249"/>
    <w:rPr>
      <w:rFonts w:ascii="Courier New" w:hAnsi="Courier New" w:cs="Courier New"/>
    </w:rPr>
  </w:style>
  <w:style w:type="character" w:customStyle="1" w:styleId="WW8Num8z2">
    <w:name w:val="WW8Num8z2"/>
    <w:rsid w:val="00816249"/>
    <w:rPr>
      <w:rFonts w:ascii="Wingdings" w:hAnsi="Wingdings" w:cs="Wingdings"/>
    </w:rPr>
  </w:style>
  <w:style w:type="character" w:customStyle="1" w:styleId="WW8Num18z2">
    <w:name w:val="WW8Num18z2"/>
    <w:rsid w:val="00816249"/>
    <w:rPr>
      <w:rFonts w:ascii="Wingdings" w:hAnsi="Wingdings" w:cs="Wingdings"/>
    </w:rPr>
  </w:style>
  <w:style w:type="character" w:customStyle="1" w:styleId="WW8Num18z3">
    <w:name w:val="WW8Num18z3"/>
    <w:rsid w:val="00816249"/>
    <w:rPr>
      <w:rFonts w:ascii="Symbol" w:hAnsi="Symbol" w:cs="Symbol"/>
    </w:rPr>
  </w:style>
  <w:style w:type="character" w:customStyle="1" w:styleId="WW-DefaultParagraphFont11111111111111111111111111111111111111111111111111111111111111111">
    <w:name w:val="WW-Default Paragraph Font11111111111111111111111111111111111111111111111111111111111111111"/>
    <w:rsid w:val="00816249"/>
  </w:style>
  <w:style w:type="character" w:styleId="PageNumber">
    <w:name w:val="page number"/>
    <w:basedOn w:val="WW-DefaultParagraphFont11111111111111111111111111111111111111111111111111111111111111111"/>
    <w:rsid w:val="00816249"/>
  </w:style>
  <w:style w:type="character" w:styleId="Hyperlink">
    <w:name w:val="Hyperlink"/>
    <w:rsid w:val="00816249"/>
    <w:rPr>
      <w:color w:val="0000FF"/>
      <w:u w:val="single"/>
    </w:rPr>
  </w:style>
  <w:style w:type="character" w:customStyle="1" w:styleId="CharChar3">
    <w:name w:val="Char Char3"/>
    <w:rsid w:val="00816249"/>
    <w:rPr>
      <w:b/>
      <w:bCs/>
      <w:sz w:val="24"/>
      <w:szCs w:val="24"/>
      <w:lang w:val="sr-Latn-CS"/>
    </w:rPr>
  </w:style>
  <w:style w:type="character" w:customStyle="1" w:styleId="CharChar2">
    <w:name w:val="Char Char2"/>
    <w:rsid w:val="00816249"/>
    <w:rPr>
      <w:b/>
      <w:bCs/>
      <w:sz w:val="24"/>
      <w:szCs w:val="24"/>
      <w:lang w:val="sr-Latn-CS"/>
    </w:rPr>
  </w:style>
  <w:style w:type="character" w:customStyle="1" w:styleId="CharChar1">
    <w:name w:val="Char Char1"/>
    <w:rsid w:val="00816249"/>
    <w:rPr>
      <w:b/>
      <w:bCs/>
      <w:sz w:val="24"/>
      <w:szCs w:val="24"/>
      <w:lang w:val="sr-Latn-CS"/>
    </w:rPr>
  </w:style>
  <w:style w:type="character" w:customStyle="1" w:styleId="CharChar">
    <w:name w:val="Char Char"/>
    <w:rsid w:val="00816249"/>
    <w:rPr>
      <w:lang w:val="sv-SE"/>
    </w:rPr>
  </w:style>
  <w:style w:type="character" w:customStyle="1" w:styleId="NumberingSymbols">
    <w:name w:val="Numbering Symbols"/>
    <w:rsid w:val="00816249"/>
    <w:rPr>
      <w:b w:val="0"/>
      <w:bCs w:val="0"/>
      <w:lang w:val="sr-Cyrl-CS"/>
    </w:rPr>
  </w:style>
  <w:style w:type="character" w:customStyle="1" w:styleId="Bullets">
    <w:name w:val="Bullets"/>
    <w:rsid w:val="00816249"/>
    <w:rPr>
      <w:rFonts w:ascii="OpenSymbol" w:eastAsia="OpenSymbol" w:hAnsi="OpenSymbol" w:cs="OpenSymbol"/>
      <w:sz w:val="18"/>
      <w:szCs w:val="18"/>
      <w:lang w:val="sr-Cyrl-CS"/>
    </w:rPr>
  </w:style>
  <w:style w:type="character" w:customStyle="1" w:styleId="FontStyle14">
    <w:name w:val="Font Style14"/>
    <w:rsid w:val="00816249"/>
    <w:rPr>
      <w:rFonts w:ascii="Times New Roman" w:hAnsi="Times New Roman" w:cs="Times New Roman"/>
      <w:b/>
      <w:bCs/>
      <w:sz w:val="20"/>
      <w:szCs w:val="20"/>
    </w:rPr>
  </w:style>
  <w:style w:type="character" w:customStyle="1" w:styleId="a">
    <w:name w:val="Ознаке за набрајање"/>
    <w:rsid w:val="00816249"/>
    <w:rPr>
      <w:rFonts w:ascii="OpenSymbol" w:eastAsia="OpenSymbol" w:hAnsi="OpenSymbol" w:cs="OpenSymbol"/>
    </w:rPr>
  </w:style>
  <w:style w:type="character" w:customStyle="1" w:styleId="WW8Num17z2">
    <w:name w:val="WW8Num17z2"/>
    <w:rsid w:val="00816249"/>
  </w:style>
  <w:style w:type="character" w:customStyle="1" w:styleId="WW8Num17z3">
    <w:name w:val="WW8Num17z3"/>
    <w:rsid w:val="00816249"/>
  </w:style>
  <w:style w:type="character" w:customStyle="1" w:styleId="WW8Num17z4">
    <w:name w:val="WW8Num17z4"/>
    <w:rsid w:val="00816249"/>
  </w:style>
  <w:style w:type="character" w:customStyle="1" w:styleId="WW8Num17z5">
    <w:name w:val="WW8Num17z5"/>
    <w:rsid w:val="00816249"/>
  </w:style>
  <w:style w:type="character" w:customStyle="1" w:styleId="WW8Num17z6">
    <w:name w:val="WW8Num17z6"/>
    <w:rsid w:val="00816249"/>
  </w:style>
  <w:style w:type="character" w:customStyle="1" w:styleId="WW8Num17z7">
    <w:name w:val="WW8Num17z7"/>
    <w:rsid w:val="00816249"/>
  </w:style>
  <w:style w:type="character" w:customStyle="1" w:styleId="WW8Num17z8">
    <w:name w:val="WW8Num17z8"/>
    <w:rsid w:val="00816249"/>
  </w:style>
  <w:style w:type="character" w:customStyle="1" w:styleId="WW8Num18z4">
    <w:name w:val="WW8Num18z4"/>
    <w:rsid w:val="00816249"/>
  </w:style>
  <w:style w:type="character" w:customStyle="1" w:styleId="WW8Num18z5">
    <w:name w:val="WW8Num18z5"/>
    <w:rsid w:val="00816249"/>
  </w:style>
  <w:style w:type="character" w:customStyle="1" w:styleId="WW8Num18z6">
    <w:name w:val="WW8Num18z6"/>
    <w:rsid w:val="00816249"/>
  </w:style>
  <w:style w:type="character" w:customStyle="1" w:styleId="WW8Num18z7">
    <w:name w:val="WW8Num18z7"/>
    <w:rsid w:val="00816249"/>
  </w:style>
  <w:style w:type="character" w:customStyle="1" w:styleId="WW8Num18z8">
    <w:name w:val="WW8Num18z8"/>
    <w:rsid w:val="00816249"/>
  </w:style>
  <w:style w:type="character" w:customStyle="1" w:styleId="WW8Num20z3">
    <w:name w:val="WW8Num20z3"/>
    <w:rsid w:val="00816249"/>
  </w:style>
  <w:style w:type="character" w:customStyle="1" w:styleId="WW8Num20z4">
    <w:name w:val="WW8Num20z4"/>
    <w:rsid w:val="00816249"/>
  </w:style>
  <w:style w:type="character" w:customStyle="1" w:styleId="WW8Num20z5">
    <w:name w:val="WW8Num20z5"/>
    <w:rsid w:val="00816249"/>
  </w:style>
  <w:style w:type="character" w:customStyle="1" w:styleId="WW8Num20z6">
    <w:name w:val="WW8Num20z6"/>
    <w:rsid w:val="00816249"/>
  </w:style>
  <w:style w:type="character" w:customStyle="1" w:styleId="WW8Num20z7">
    <w:name w:val="WW8Num20z7"/>
    <w:rsid w:val="00816249"/>
  </w:style>
  <w:style w:type="character" w:customStyle="1" w:styleId="WW8Num20z8">
    <w:name w:val="WW8Num20z8"/>
    <w:rsid w:val="00816249"/>
  </w:style>
  <w:style w:type="character" w:customStyle="1" w:styleId="FooterChar">
    <w:name w:val="Footer Char"/>
    <w:rsid w:val="00816249"/>
    <w:rPr>
      <w:kern w:val="1"/>
      <w:sz w:val="24"/>
      <w:szCs w:val="24"/>
      <w:lang w:val="sr-Cyrl-CS"/>
    </w:rPr>
  </w:style>
  <w:style w:type="character" w:customStyle="1" w:styleId="SubtitleChar">
    <w:name w:val="Subtitle Char"/>
    <w:rsid w:val="00816249"/>
    <w:rPr>
      <w:b/>
      <w:kern w:val="1"/>
      <w:sz w:val="28"/>
      <w:lang w:val="fr-BE"/>
    </w:rPr>
  </w:style>
  <w:style w:type="character" w:customStyle="1" w:styleId="CharChar5">
    <w:name w:val="Char Char5"/>
    <w:rsid w:val="00816249"/>
    <w:rPr>
      <w:b/>
      <w:kern w:val="1"/>
      <w:sz w:val="28"/>
      <w:lang w:val="fr-BE" w:eastAsia="ar-SA" w:bidi="ar-SA"/>
    </w:rPr>
  </w:style>
  <w:style w:type="character" w:customStyle="1" w:styleId="CharChar4">
    <w:name w:val="Char Char4"/>
    <w:rsid w:val="00816249"/>
    <w:rPr>
      <w:rFonts w:ascii="Arial" w:hAnsi="Arial" w:cs="Arial"/>
      <w:kern w:val="1"/>
      <w:sz w:val="28"/>
      <w:szCs w:val="24"/>
      <w:lang w:val="sl-SI" w:eastAsia="ar-SA" w:bidi="ar-SA"/>
    </w:rPr>
  </w:style>
  <w:style w:type="character" w:customStyle="1" w:styleId="WW8Num8z3">
    <w:name w:val="WW8Num8z3"/>
    <w:rsid w:val="00816249"/>
    <w:rPr>
      <w:rFonts w:ascii="Symbol" w:hAnsi="Symbol" w:cs="Symbol"/>
    </w:rPr>
  </w:style>
  <w:style w:type="character" w:customStyle="1" w:styleId="WW8Num9z1">
    <w:name w:val="WW8Num9z1"/>
    <w:rsid w:val="00816249"/>
    <w:rPr>
      <w:rFonts w:ascii="Courier New" w:hAnsi="Courier New" w:cs="Courier New"/>
    </w:rPr>
  </w:style>
  <w:style w:type="character" w:customStyle="1" w:styleId="WW8Num9z2">
    <w:name w:val="WW8Num9z2"/>
    <w:rsid w:val="00816249"/>
    <w:rPr>
      <w:rFonts w:ascii="Wingdings" w:hAnsi="Wingdings" w:cs="Wingdings"/>
    </w:rPr>
  </w:style>
  <w:style w:type="character" w:customStyle="1" w:styleId="WW8Num9z3">
    <w:name w:val="WW8Num9z3"/>
    <w:rsid w:val="00816249"/>
    <w:rPr>
      <w:rFonts w:ascii="Symbol" w:hAnsi="Symbol" w:cs="Symbol"/>
    </w:rPr>
  </w:style>
  <w:style w:type="character" w:customStyle="1" w:styleId="ListParagraphChar">
    <w:name w:val="List Paragraph Char"/>
    <w:rsid w:val="00816249"/>
  </w:style>
  <w:style w:type="character" w:customStyle="1" w:styleId="CommentReference1">
    <w:name w:val="Comment Reference1"/>
    <w:rsid w:val="00816249"/>
    <w:rPr>
      <w:sz w:val="16"/>
      <w:szCs w:val="16"/>
    </w:rPr>
  </w:style>
  <w:style w:type="character" w:customStyle="1" w:styleId="BalloonTextChar">
    <w:name w:val="Balloon Text Char"/>
    <w:rsid w:val="00816249"/>
    <w:rPr>
      <w:rFonts w:ascii="Tahoma" w:hAnsi="Tahoma" w:cs="Tahoma"/>
      <w:sz w:val="16"/>
      <w:szCs w:val="16"/>
    </w:rPr>
  </w:style>
  <w:style w:type="character" w:customStyle="1" w:styleId="Heading1Char">
    <w:name w:val="Heading 1 Char"/>
    <w:rsid w:val="00816249"/>
    <w:rPr>
      <w:rFonts w:ascii="Cambria" w:hAnsi="Cambria" w:cs="font289"/>
      <w:b/>
      <w:bCs/>
      <w:color w:val="365F91"/>
      <w:sz w:val="28"/>
      <w:szCs w:val="28"/>
    </w:rPr>
  </w:style>
  <w:style w:type="character" w:customStyle="1" w:styleId="Heading2Char">
    <w:name w:val="Heading 2 Char"/>
    <w:rsid w:val="00816249"/>
    <w:rPr>
      <w:rFonts w:ascii="Book Antiqua" w:eastAsia="Times New Roman" w:hAnsi="Book Antiqua" w:cs="Times New Roman"/>
      <w:b/>
      <w:bCs/>
      <w:sz w:val="28"/>
      <w:szCs w:val="24"/>
    </w:rPr>
  </w:style>
  <w:style w:type="character" w:customStyle="1" w:styleId="Heading3Char">
    <w:name w:val="Heading 3 Char"/>
    <w:rsid w:val="00816249"/>
    <w:rPr>
      <w:rFonts w:ascii="Arial" w:eastAsia="Times New Roman" w:hAnsi="Arial" w:cs="Times New Roman"/>
      <w:b/>
      <w:bCs/>
      <w:sz w:val="26"/>
      <w:szCs w:val="26"/>
    </w:rPr>
  </w:style>
  <w:style w:type="character" w:customStyle="1" w:styleId="Heading4Char">
    <w:name w:val="Heading 4 Char"/>
    <w:rsid w:val="00816249"/>
    <w:rPr>
      <w:rFonts w:ascii="Book Antiqua" w:eastAsia="Times New Roman" w:hAnsi="Book Antiqua" w:cs="Times New Roman"/>
      <w:b/>
      <w:bCs/>
      <w:sz w:val="28"/>
      <w:szCs w:val="24"/>
      <w:u w:val="single"/>
    </w:rPr>
  </w:style>
  <w:style w:type="character" w:customStyle="1" w:styleId="Heading5Char">
    <w:name w:val="Heading 5 Char"/>
    <w:rsid w:val="00816249"/>
    <w:rPr>
      <w:rFonts w:ascii="Times New Roman" w:eastAsia="Times New Roman" w:hAnsi="Times New Roman" w:cs="Times New Roman"/>
      <w:b/>
      <w:bCs/>
      <w:i/>
      <w:iCs/>
      <w:sz w:val="26"/>
      <w:szCs w:val="26"/>
      <w:lang w:val="en-US"/>
    </w:rPr>
  </w:style>
  <w:style w:type="character" w:customStyle="1" w:styleId="Heading6Char">
    <w:name w:val="Heading 6 Char"/>
    <w:rsid w:val="00816249"/>
    <w:rPr>
      <w:rFonts w:ascii="Book Antiqua" w:eastAsia="Times New Roman" w:hAnsi="Book Antiqua" w:cs="Times New Roman"/>
      <w:sz w:val="28"/>
      <w:szCs w:val="24"/>
    </w:rPr>
  </w:style>
  <w:style w:type="character" w:customStyle="1" w:styleId="Heading7Char">
    <w:name w:val="Heading 7 Char"/>
    <w:rsid w:val="00816249"/>
    <w:rPr>
      <w:rFonts w:ascii="Book Antiqua" w:eastAsia="Times New Roman" w:hAnsi="Book Antiqua" w:cs="Arial"/>
      <w:b/>
      <w:bCs/>
      <w:sz w:val="24"/>
      <w:szCs w:val="24"/>
    </w:rPr>
  </w:style>
  <w:style w:type="character" w:customStyle="1" w:styleId="Heading8Char">
    <w:name w:val="Heading 8 Char"/>
    <w:rsid w:val="00816249"/>
    <w:rPr>
      <w:rFonts w:ascii="Times New Roman" w:eastAsia="Times New Roman" w:hAnsi="Times New Roman" w:cs="Times New Roman"/>
      <w:b/>
      <w:sz w:val="24"/>
      <w:szCs w:val="24"/>
    </w:rPr>
  </w:style>
  <w:style w:type="character" w:customStyle="1" w:styleId="Heading9Char">
    <w:name w:val="Heading 9 Char"/>
    <w:rsid w:val="00816249"/>
    <w:rPr>
      <w:rFonts w:ascii="Arial" w:eastAsia="Times New Roman" w:hAnsi="Arial" w:cs="Arial"/>
      <w:lang w:val="en-US"/>
    </w:rPr>
  </w:style>
  <w:style w:type="character" w:customStyle="1" w:styleId="BodyText2Char">
    <w:name w:val="Body Text 2 Char"/>
    <w:rsid w:val="00816249"/>
    <w:rPr>
      <w:sz w:val="24"/>
      <w:szCs w:val="24"/>
    </w:rPr>
  </w:style>
  <w:style w:type="character" w:customStyle="1" w:styleId="BodyText2Char1">
    <w:name w:val="Body Text 2 Char1"/>
    <w:basedOn w:val="WW-DefaultParagraphFont11111111111111111"/>
    <w:rsid w:val="00816249"/>
  </w:style>
  <w:style w:type="character" w:customStyle="1" w:styleId="BodyText3Char">
    <w:name w:val="Body Text 3 Char"/>
    <w:rsid w:val="00816249"/>
    <w:rPr>
      <w:rFonts w:ascii="Times New Roman" w:eastAsia="Times New Roman" w:hAnsi="Times New Roman" w:cs="Times New Roman"/>
      <w:sz w:val="16"/>
      <w:szCs w:val="16"/>
    </w:rPr>
  </w:style>
  <w:style w:type="character" w:customStyle="1" w:styleId="NoSpacingChar">
    <w:name w:val="No Spacing Char"/>
    <w:rsid w:val="00816249"/>
    <w:rPr>
      <w:rFonts w:cs="font289"/>
      <w:lang w:val="en-US"/>
    </w:rPr>
  </w:style>
  <w:style w:type="character" w:customStyle="1" w:styleId="HeaderChar">
    <w:name w:val="Header Char"/>
    <w:basedOn w:val="WW-DefaultParagraphFont11111111111111111"/>
    <w:rsid w:val="00816249"/>
  </w:style>
  <w:style w:type="character" w:customStyle="1" w:styleId="ListLabel1">
    <w:name w:val="ListLabel 1"/>
    <w:rsid w:val="00816249"/>
    <w:rPr>
      <w:rFonts w:cs="Courier New"/>
    </w:rPr>
  </w:style>
  <w:style w:type="character" w:customStyle="1" w:styleId="ListLabel2">
    <w:name w:val="ListLabel 2"/>
    <w:rsid w:val="00816249"/>
    <w:rPr>
      <w:b/>
      <w:i w:val="0"/>
      <w:sz w:val="24"/>
      <w:szCs w:val="24"/>
    </w:rPr>
  </w:style>
  <w:style w:type="character" w:customStyle="1" w:styleId="ListLabel3">
    <w:name w:val="ListLabel 3"/>
    <w:rsid w:val="00816249"/>
    <w:rPr>
      <w:rFonts w:cs="Arial"/>
      <w:i w:val="0"/>
      <w:sz w:val="24"/>
    </w:rPr>
  </w:style>
  <w:style w:type="character" w:customStyle="1" w:styleId="ListLabel4">
    <w:name w:val="ListLabel 4"/>
    <w:rsid w:val="00816249"/>
    <w:rPr>
      <w:rFonts w:cs="Arial"/>
      <w:b w:val="0"/>
      <w:i w:val="0"/>
      <w:sz w:val="24"/>
    </w:rPr>
  </w:style>
  <w:style w:type="character" w:customStyle="1" w:styleId="ListLabel5">
    <w:name w:val="ListLabel 5"/>
    <w:rsid w:val="00816249"/>
    <w:rPr>
      <w:rFonts w:cs="Calibri"/>
    </w:rPr>
  </w:style>
  <w:style w:type="character" w:customStyle="1" w:styleId="ListLabel6">
    <w:name w:val="ListLabel 6"/>
    <w:rsid w:val="00816249"/>
    <w:rPr>
      <w:b w:val="0"/>
      <w:i w:val="0"/>
      <w:color w:val="00000A"/>
    </w:rPr>
  </w:style>
  <w:style w:type="character" w:customStyle="1" w:styleId="ListLabel7">
    <w:name w:val="ListLabel 7"/>
    <w:rsid w:val="00816249"/>
    <w:rPr>
      <w:rFonts w:eastAsia="TimesNewRomanPSMT" w:cs="Times New Roman"/>
    </w:rPr>
  </w:style>
  <w:style w:type="character" w:customStyle="1" w:styleId="ListLabel8">
    <w:name w:val="ListLabel 8"/>
    <w:rsid w:val="00816249"/>
    <w:rPr>
      <w:i w:val="0"/>
    </w:rPr>
  </w:style>
  <w:style w:type="character" w:customStyle="1" w:styleId="FootnoteCharacters">
    <w:name w:val="Footnote Characters"/>
    <w:rsid w:val="00816249"/>
    <w:rPr>
      <w:vertAlign w:val="superscript"/>
    </w:rPr>
  </w:style>
  <w:style w:type="character" w:styleId="Strong">
    <w:name w:val="Strong"/>
    <w:qFormat/>
    <w:rsid w:val="00816249"/>
    <w:rPr>
      <w:b/>
      <w:bCs/>
    </w:rPr>
  </w:style>
  <w:style w:type="character" w:customStyle="1" w:styleId="FontStyle70">
    <w:name w:val="Font Style70"/>
    <w:rsid w:val="00816249"/>
    <w:rPr>
      <w:rFonts w:ascii="Arial" w:hAnsi="Arial" w:cs="Arial"/>
      <w:sz w:val="18"/>
      <w:szCs w:val="18"/>
    </w:rPr>
  </w:style>
  <w:style w:type="character" w:customStyle="1" w:styleId="CharChar20">
    <w:name w:val="Char Char20"/>
    <w:rsid w:val="00816249"/>
    <w:rPr>
      <w:rFonts w:ascii="Dutch" w:hAnsi="Dutch" w:cs="Dutch"/>
      <w:sz w:val="16"/>
      <w:szCs w:val="16"/>
      <w:lang w:eastAsia="ar-SA" w:bidi="ar-SA"/>
    </w:rPr>
  </w:style>
  <w:style w:type="character" w:customStyle="1" w:styleId="BodyTextChar">
    <w:name w:val="Body Text Char"/>
    <w:rsid w:val="00816249"/>
    <w:rPr>
      <w:sz w:val="24"/>
    </w:rPr>
  </w:style>
  <w:style w:type="character" w:customStyle="1" w:styleId="CharChar19">
    <w:name w:val="Char Char19"/>
    <w:rsid w:val="00816249"/>
    <w:rPr>
      <w:rFonts w:ascii="Verdana" w:eastAsia="Arial Unicode MS" w:hAnsi="Verdana" w:cs="Verdana"/>
      <w:color w:val="000000"/>
      <w:kern w:val="1"/>
      <w:sz w:val="22"/>
      <w:szCs w:val="22"/>
      <w:lang w:val="sr-Cyrl-CS" w:eastAsia="ar-SA" w:bidi="ar-SA"/>
    </w:rPr>
  </w:style>
  <w:style w:type="character" w:customStyle="1" w:styleId="CharChar18">
    <w:name w:val="Char Char18"/>
    <w:rsid w:val="00816249"/>
    <w:rPr>
      <w:rFonts w:ascii="Verdana" w:hAnsi="Verdana" w:cs="Verdana"/>
      <w:sz w:val="22"/>
      <w:szCs w:val="22"/>
      <w:lang w:val="sr-Cyrl-CS" w:eastAsia="ar-SA" w:bidi="ar-SA"/>
    </w:rPr>
  </w:style>
  <w:style w:type="character" w:customStyle="1" w:styleId="CharChar17">
    <w:name w:val="Char Char17"/>
    <w:basedOn w:val="CharChar18"/>
    <w:rsid w:val="00816249"/>
  </w:style>
  <w:style w:type="character" w:customStyle="1" w:styleId="CharChar16">
    <w:name w:val="Char Char16"/>
    <w:rsid w:val="00816249"/>
    <w:rPr>
      <w:rFonts w:ascii="Verdana" w:hAnsi="Verdana" w:cs="Verdana"/>
      <w:sz w:val="22"/>
      <w:szCs w:val="22"/>
      <w:lang w:val="sr-Cyrl-CS" w:eastAsia="ar-SA" w:bidi="ar-SA"/>
    </w:rPr>
  </w:style>
  <w:style w:type="character" w:customStyle="1" w:styleId="CharChar15">
    <w:name w:val="Char Char15"/>
    <w:rsid w:val="00816249"/>
    <w:rPr>
      <w:rFonts w:ascii="Verdana" w:hAnsi="Verdana" w:cs="Verdana"/>
      <w:sz w:val="22"/>
      <w:szCs w:val="22"/>
      <w:lang w:val="sr-Cyrl-CS" w:eastAsia="ar-SA" w:bidi="ar-SA"/>
    </w:rPr>
  </w:style>
  <w:style w:type="character" w:customStyle="1" w:styleId="CharChar14">
    <w:name w:val="Char Char14"/>
    <w:rsid w:val="00816249"/>
    <w:rPr>
      <w:rFonts w:ascii="Verdana" w:hAnsi="Verdana" w:cs="Verdana"/>
      <w:sz w:val="22"/>
      <w:szCs w:val="22"/>
      <w:lang w:val="sr-Cyrl-CS" w:eastAsia="ar-SA" w:bidi="ar-SA"/>
    </w:rPr>
  </w:style>
  <w:style w:type="character" w:customStyle="1" w:styleId="CharChar13">
    <w:name w:val="Char Char13"/>
    <w:rsid w:val="00816249"/>
    <w:rPr>
      <w:rFonts w:ascii="Verdana" w:hAnsi="Verdana" w:cs="Verdana"/>
      <w:sz w:val="22"/>
      <w:szCs w:val="22"/>
      <w:lang w:val="sr-Cyrl-CS" w:eastAsia="ar-SA" w:bidi="ar-SA"/>
    </w:rPr>
  </w:style>
  <w:style w:type="character" w:styleId="Emphasis">
    <w:name w:val="Emphasis"/>
    <w:qFormat/>
    <w:rsid w:val="00816249"/>
    <w:rPr>
      <w:i/>
      <w:iCs/>
    </w:rPr>
  </w:style>
  <w:style w:type="character" w:styleId="FollowedHyperlink">
    <w:name w:val="FollowedHyperlink"/>
    <w:rsid w:val="00816249"/>
    <w:rPr>
      <w:color w:val="800080"/>
      <w:u w:val="single"/>
    </w:rPr>
  </w:style>
  <w:style w:type="character" w:styleId="HTMLAcronym">
    <w:name w:val="HTML Acronym"/>
    <w:basedOn w:val="WW-DefaultParagraphFont11111111111111"/>
    <w:rsid w:val="00816249"/>
  </w:style>
  <w:style w:type="character" w:customStyle="1" w:styleId="CharChar12">
    <w:name w:val="Char Char12"/>
    <w:rsid w:val="00816249"/>
    <w:rPr>
      <w:rFonts w:ascii="Verdana" w:hAnsi="Verdana" w:cs="Verdana"/>
      <w:i/>
      <w:iCs/>
      <w:sz w:val="22"/>
      <w:szCs w:val="22"/>
      <w:lang w:val="sr-Cyrl-CS" w:eastAsia="ar-SA" w:bidi="ar-SA"/>
    </w:rPr>
  </w:style>
  <w:style w:type="character" w:styleId="HTMLCite">
    <w:name w:val="HTML Cite"/>
    <w:rsid w:val="00816249"/>
    <w:rPr>
      <w:i/>
      <w:iCs/>
    </w:rPr>
  </w:style>
  <w:style w:type="character" w:styleId="HTMLCode">
    <w:name w:val="HTML Code"/>
    <w:rsid w:val="00816249"/>
    <w:rPr>
      <w:rFonts w:ascii="Courier New" w:hAnsi="Courier New" w:cs="Courier New"/>
      <w:sz w:val="20"/>
      <w:szCs w:val="20"/>
    </w:rPr>
  </w:style>
  <w:style w:type="character" w:styleId="HTMLDefinition">
    <w:name w:val="HTML Definition"/>
    <w:rsid w:val="00816249"/>
    <w:rPr>
      <w:i/>
      <w:iCs/>
    </w:rPr>
  </w:style>
  <w:style w:type="character" w:styleId="HTMLKeyboard">
    <w:name w:val="HTML Keyboard"/>
    <w:rsid w:val="00816249"/>
    <w:rPr>
      <w:rFonts w:ascii="Courier New" w:hAnsi="Courier New" w:cs="Courier New"/>
      <w:sz w:val="20"/>
      <w:szCs w:val="20"/>
    </w:rPr>
  </w:style>
  <w:style w:type="character" w:customStyle="1" w:styleId="CharChar11">
    <w:name w:val="Char Char11"/>
    <w:rsid w:val="00816249"/>
    <w:rPr>
      <w:rFonts w:ascii="Courier New" w:hAnsi="Courier New" w:cs="Courier New"/>
      <w:lang w:val="sr-Cyrl-CS" w:eastAsia="ar-SA" w:bidi="ar-SA"/>
    </w:rPr>
  </w:style>
  <w:style w:type="character" w:styleId="HTMLSample">
    <w:name w:val="HTML Sample"/>
    <w:rsid w:val="00816249"/>
    <w:rPr>
      <w:rFonts w:ascii="Courier New" w:hAnsi="Courier New" w:cs="Courier New"/>
    </w:rPr>
  </w:style>
  <w:style w:type="character" w:styleId="HTMLTypewriter">
    <w:name w:val="HTML Typewriter"/>
    <w:rsid w:val="00816249"/>
    <w:rPr>
      <w:rFonts w:ascii="Courier New" w:hAnsi="Courier New" w:cs="Courier New"/>
      <w:sz w:val="20"/>
      <w:szCs w:val="20"/>
    </w:rPr>
  </w:style>
  <w:style w:type="character" w:styleId="HTMLVariable">
    <w:name w:val="HTML Variable"/>
    <w:rsid w:val="00816249"/>
    <w:rPr>
      <w:i/>
      <w:iCs/>
    </w:rPr>
  </w:style>
  <w:style w:type="character" w:styleId="LineNumber">
    <w:name w:val="line number"/>
    <w:basedOn w:val="WW-DefaultParagraphFont11111111111111"/>
    <w:rsid w:val="00816249"/>
  </w:style>
  <w:style w:type="character" w:customStyle="1" w:styleId="CharChar10">
    <w:name w:val="Char Char10"/>
    <w:rsid w:val="00816249"/>
    <w:rPr>
      <w:rFonts w:ascii="Arial" w:hAnsi="Arial" w:cs="Arial"/>
      <w:sz w:val="24"/>
      <w:szCs w:val="22"/>
      <w:lang w:val="sr-Cyrl-CS" w:eastAsia="ar-SA" w:bidi="ar-SA"/>
    </w:rPr>
  </w:style>
  <w:style w:type="character" w:customStyle="1" w:styleId="CharChar9">
    <w:name w:val="Char Char9"/>
    <w:rsid w:val="00816249"/>
    <w:rPr>
      <w:rFonts w:ascii="Verdana" w:hAnsi="Verdana" w:cs="Verdana"/>
      <w:sz w:val="22"/>
      <w:szCs w:val="22"/>
      <w:lang w:val="sr-Cyrl-CS" w:eastAsia="ar-SA" w:bidi="ar-SA"/>
    </w:rPr>
  </w:style>
  <w:style w:type="character" w:customStyle="1" w:styleId="CharChar8">
    <w:name w:val="Char Char8"/>
    <w:rsid w:val="00816249"/>
    <w:rPr>
      <w:rFonts w:ascii="Courier New" w:hAnsi="Courier New" w:cs="Courier New"/>
      <w:lang w:val="sr-Cyrl-CS" w:eastAsia="ar-SA" w:bidi="ar-SA"/>
    </w:rPr>
  </w:style>
  <w:style w:type="character" w:customStyle="1" w:styleId="CharChar7">
    <w:name w:val="Char Char7"/>
    <w:rsid w:val="00816249"/>
    <w:rPr>
      <w:rFonts w:ascii="Verdana" w:hAnsi="Verdana" w:cs="Verdana"/>
      <w:sz w:val="22"/>
      <w:szCs w:val="22"/>
      <w:lang w:val="sr-Cyrl-CS" w:eastAsia="ar-SA" w:bidi="ar-SA"/>
    </w:rPr>
  </w:style>
  <w:style w:type="character" w:customStyle="1" w:styleId="CharChar6">
    <w:name w:val="Char Char6"/>
    <w:rsid w:val="00816249"/>
    <w:rPr>
      <w:rFonts w:ascii="Verdana" w:hAnsi="Verdana" w:cs="Verdana"/>
      <w:sz w:val="22"/>
      <w:szCs w:val="22"/>
      <w:lang w:val="sr-Cyrl-CS" w:eastAsia="ar-SA" w:bidi="ar-SA"/>
    </w:rPr>
  </w:style>
  <w:style w:type="character" w:customStyle="1" w:styleId="Sadrzaj">
    <w:name w:val="Sadrzaj"/>
    <w:rsid w:val="00816249"/>
    <w:rPr>
      <w:vanish/>
      <w:lang w:val="sr-Cyrl-CS"/>
    </w:rPr>
  </w:style>
  <w:style w:type="character" w:customStyle="1" w:styleId="NormalJustifiedCharChar">
    <w:name w:val="Normal + Justified Char Char"/>
    <w:rsid w:val="00816249"/>
    <w:rPr>
      <w:rFonts w:ascii="Verdana" w:hAnsi="Verdana" w:cs="Verdana"/>
      <w:sz w:val="24"/>
      <w:szCs w:val="22"/>
      <w:lang w:val="sr-Latn-CS" w:eastAsia="ar-SA" w:bidi="ar-SA"/>
    </w:rPr>
  </w:style>
  <w:style w:type="character" w:customStyle="1" w:styleId="midtitlecapscenterblock">
    <w:name w:val="midtitle caps center block"/>
    <w:basedOn w:val="WW-DefaultParagraphFont11111111111111"/>
    <w:rsid w:val="00816249"/>
  </w:style>
  <w:style w:type="character" w:customStyle="1" w:styleId="windowtitlepassive">
    <w:name w:val="windowtitlepassive"/>
    <w:basedOn w:val="WW-DefaultParagraphFont11111111111111"/>
    <w:rsid w:val="00816249"/>
  </w:style>
  <w:style w:type="character" w:customStyle="1" w:styleId="bold">
    <w:name w:val="bold"/>
    <w:basedOn w:val="WW-DefaultParagraphFont11111111111111"/>
    <w:rsid w:val="00816249"/>
  </w:style>
  <w:style w:type="character" w:customStyle="1" w:styleId="midtitleinline">
    <w:name w:val="midtitle inline"/>
    <w:basedOn w:val="WW-DefaultParagraphFont11111111111111"/>
    <w:rsid w:val="00816249"/>
  </w:style>
  <w:style w:type="character" w:customStyle="1" w:styleId="width99">
    <w:name w:val="width99"/>
    <w:basedOn w:val="WW-DefaultParagraphFont11111111111111"/>
    <w:rsid w:val="00816249"/>
  </w:style>
  <w:style w:type="character" w:customStyle="1" w:styleId="Bodytext0">
    <w:name w:val="Body text_"/>
    <w:rsid w:val="00816249"/>
    <w:rPr>
      <w:rFonts w:ascii="Verdana" w:hAnsi="Verdana" w:cs="Verdana"/>
      <w:b/>
      <w:bCs/>
      <w:sz w:val="17"/>
      <w:szCs w:val="17"/>
      <w:shd w:val="clear" w:color="auto" w:fill="FFFFFF"/>
      <w:lang w:eastAsia="ar-SA" w:bidi="ar-SA"/>
    </w:rPr>
  </w:style>
  <w:style w:type="character" w:customStyle="1" w:styleId="Bodytext8">
    <w:name w:val="Body text (8)_"/>
    <w:rsid w:val="00816249"/>
    <w:rPr>
      <w:rFonts w:ascii="Verdana" w:hAnsi="Verdana" w:cs="Verdana"/>
      <w:b/>
      <w:bCs/>
      <w:i/>
      <w:iCs/>
      <w:sz w:val="17"/>
      <w:szCs w:val="17"/>
      <w:shd w:val="clear" w:color="auto" w:fill="FFFFFF"/>
      <w:lang w:eastAsia="ar-SA" w:bidi="ar-SA"/>
    </w:rPr>
  </w:style>
  <w:style w:type="character" w:customStyle="1" w:styleId="Heading52">
    <w:name w:val="Heading #5 (2)_"/>
    <w:rsid w:val="00816249"/>
    <w:rPr>
      <w:rFonts w:ascii="Verdana" w:hAnsi="Verdana" w:cs="Verdana"/>
      <w:b/>
      <w:bCs/>
      <w:i/>
      <w:iCs/>
      <w:sz w:val="17"/>
      <w:szCs w:val="17"/>
      <w:shd w:val="clear" w:color="auto" w:fill="FFFFFF"/>
      <w:lang w:eastAsia="ar-SA" w:bidi="ar-SA"/>
    </w:rPr>
  </w:style>
  <w:style w:type="character" w:customStyle="1" w:styleId="Heading50">
    <w:name w:val="Heading #5_"/>
    <w:rsid w:val="00816249"/>
    <w:rPr>
      <w:rFonts w:ascii="Verdana" w:hAnsi="Verdana" w:cs="Verdana"/>
      <w:b/>
      <w:bCs/>
      <w:sz w:val="17"/>
      <w:szCs w:val="17"/>
      <w:shd w:val="clear" w:color="auto" w:fill="FFFFFF"/>
      <w:lang w:eastAsia="ar-SA" w:bidi="ar-SA"/>
    </w:rPr>
  </w:style>
  <w:style w:type="character" w:customStyle="1" w:styleId="Bodytext80">
    <w:name w:val="Body text (8)"/>
    <w:rsid w:val="00816249"/>
    <w:rPr>
      <w:rFonts w:ascii="Verdana" w:hAnsi="Verdana" w:cs="Verdana" w:hint="default"/>
      <w:b w:val="0"/>
      <w:bCs w:val="0"/>
      <w:i w:val="0"/>
      <w:iCs w:val="0"/>
      <w:sz w:val="17"/>
      <w:szCs w:val="17"/>
      <w:u w:val="single"/>
      <w:shd w:val="clear" w:color="auto" w:fill="FFFFFF"/>
    </w:rPr>
  </w:style>
  <w:style w:type="character" w:customStyle="1" w:styleId="Heading520">
    <w:name w:val="Heading #5 (2)"/>
    <w:rsid w:val="00816249"/>
    <w:rPr>
      <w:rFonts w:ascii="Verdana" w:hAnsi="Verdana" w:cs="Verdana" w:hint="default"/>
      <w:b/>
      <w:bCs/>
      <w:i/>
      <w:iCs/>
      <w:sz w:val="17"/>
      <w:szCs w:val="17"/>
      <w:u w:val="single"/>
      <w:shd w:val="clear" w:color="auto" w:fill="FFFFFF"/>
    </w:rPr>
  </w:style>
  <w:style w:type="character" w:customStyle="1" w:styleId="Bodytext7Bold2">
    <w:name w:val="Body text (7) + Bold2"/>
    <w:rsid w:val="00816249"/>
    <w:rPr>
      <w:rFonts w:ascii="Arial" w:hAnsi="Arial" w:cs="Arial"/>
      <w:b/>
      <w:bCs/>
      <w:i/>
      <w:iCs/>
      <w:shd w:val="clear" w:color="auto" w:fill="FFFFFF"/>
    </w:rPr>
  </w:style>
  <w:style w:type="character" w:customStyle="1" w:styleId="apple-style-span">
    <w:name w:val="apple-style-span"/>
    <w:basedOn w:val="WW-DefaultParagraphFont11111111111111"/>
    <w:rsid w:val="00816249"/>
  </w:style>
  <w:style w:type="character" w:styleId="CommentReference">
    <w:name w:val="annotation reference"/>
    <w:rsid w:val="00816249"/>
    <w:rPr>
      <w:sz w:val="16"/>
      <w:szCs w:val="16"/>
    </w:rPr>
  </w:style>
  <w:style w:type="character" w:customStyle="1" w:styleId="FontStyle69">
    <w:name w:val="Font Style69"/>
    <w:rsid w:val="00816249"/>
    <w:rPr>
      <w:rFonts w:ascii="Arial" w:hAnsi="Arial" w:cs="Arial"/>
      <w:b/>
      <w:bCs/>
      <w:sz w:val="18"/>
      <w:szCs w:val="18"/>
    </w:rPr>
  </w:style>
  <w:style w:type="character" w:customStyle="1" w:styleId="Heading32">
    <w:name w:val="Heading #3 (2)"/>
    <w:rsid w:val="00816249"/>
    <w:rPr>
      <w:rFonts w:ascii="Arial" w:hAnsi="Arial" w:cs="Arial"/>
      <w:b/>
      <w:bCs/>
      <w:i/>
      <w:iCs/>
      <w:shd w:val="clear" w:color="auto" w:fill="FFFFFF"/>
      <w:lang w:eastAsia="ar-SA" w:bidi="ar-SA"/>
    </w:rPr>
  </w:style>
  <w:style w:type="character" w:customStyle="1" w:styleId="Bodytext1">
    <w:name w:val="Body text"/>
    <w:rsid w:val="00816249"/>
    <w:rPr>
      <w:rFonts w:ascii="Arial" w:hAnsi="Arial" w:cs="Arial"/>
      <w:shd w:val="clear" w:color="auto" w:fill="FFFFFF"/>
    </w:rPr>
  </w:style>
  <w:style w:type="character" w:customStyle="1" w:styleId="Bodytext5">
    <w:name w:val="Body text (5)"/>
    <w:rsid w:val="00816249"/>
    <w:rPr>
      <w:rFonts w:ascii="Arial" w:hAnsi="Arial" w:cs="Arial"/>
      <w:shd w:val="clear" w:color="auto" w:fill="FFFFFF"/>
      <w:lang w:eastAsia="ar-SA" w:bidi="ar-SA"/>
    </w:rPr>
  </w:style>
  <w:style w:type="character" w:customStyle="1" w:styleId="Heading30">
    <w:name w:val="Heading #3"/>
    <w:rsid w:val="00816249"/>
    <w:rPr>
      <w:rFonts w:ascii="Arial" w:hAnsi="Arial" w:cs="Arial"/>
      <w:b/>
      <w:bCs/>
      <w:shd w:val="clear" w:color="auto" w:fill="FFFFFF"/>
      <w:lang w:eastAsia="ar-SA" w:bidi="ar-SA"/>
    </w:rPr>
  </w:style>
  <w:style w:type="character" w:customStyle="1" w:styleId="Bodytext58pt">
    <w:name w:val="Body text (5) + 8 pt"/>
    <w:rsid w:val="00816249"/>
    <w:rPr>
      <w:rFonts w:ascii="Arial" w:hAnsi="Arial" w:cs="Arial"/>
      <w:sz w:val="16"/>
      <w:szCs w:val="16"/>
      <w:shd w:val="clear" w:color="auto" w:fill="FFFFFF"/>
      <w:lang w:val="en-US"/>
    </w:rPr>
  </w:style>
  <w:style w:type="character" w:customStyle="1" w:styleId="Heading3Italic">
    <w:name w:val="Heading #3 + Italic"/>
    <w:rsid w:val="00816249"/>
    <w:rPr>
      <w:rFonts w:ascii="Arial" w:hAnsi="Arial" w:cs="Arial"/>
      <w:b/>
      <w:bCs/>
      <w:i/>
      <w:iCs/>
      <w:shd w:val="clear" w:color="auto" w:fill="FFFFFF"/>
    </w:rPr>
  </w:style>
  <w:style w:type="character" w:customStyle="1" w:styleId="Bodytext5Bold">
    <w:name w:val="Body text (5) + Bold"/>
    <w:rsid w:val="00816249"/>
    <w:rPr>
      <w:rFonts w:ascii="Arial" w:hAnsi="Arial" w:cs="Arial"/>
      <w:b/>
      <w:bCs/>
      <w:i/>
      <w:iCs/>
      <w:shd w:val="clear" w:color="auto" w:fill="FFFFFF"/>
    </w:rPr>
  </w:style>
  <w:style w:type="character" w:customStyle="1" w:styleId="Bodytext7">
    <w:name w:val="Body text (7)"/>
    <w:rsid w:val="00816249"/>
    <w:rPr>
      <w:rFonts w:ascii="Arial" w:hAnsi="Arial" w:cs="Arial"/>
      <w:shd w:val="clear" w:color="auto" w:fill="FFFFFF"/>
      <w:lang w:eastAsia="ar-SA" w:bidi="ar-SA"/>
    </w:rPr>
  </w:style>
  <w:style w:type="character" w:customStyle="1" w:styleId="Bodytext5Bold6">
    <w:name w:val="Body text (5) + Bold6"/>
    <w:rsid w:val="00816249"/>
    <w:rPr>
      <w:rFonts w:ascii="Arial" w:hAnsi="Arial" w:cs="Arial"/>
      <w:b/>
      <w:bCs/>
      <w:i/>
      <w:iCs/>
      <w:shd w:val="clear" w:color="auto" w:fill="FFFFFF"/>
    </w:rPr>
  </w:style>
  <w:style w:type="character" w:customStyle="1" w:styleId="Bodytext5Bold5">
    <w:name w:val="Body text (5) + Bold5"/>
    <w:rsid w:val="00816249"/>
    <w:rPr>
      <w:rFonts w:ascii="Arial" w:hAnsi="Arial" w:cs="Arial"/>
      <w:b/>
      <w:bCs/>
      <w:i/>
      <w:iCs/>
      <w:shd w:val="clear" w:color="auto" w:fill="FFFFFF"/>
    </w:rPr>
  </w:style>
  <w:style w:type="character" w:customStyle="1" w:styleId="Bodytext7Bold">
    <w:name w:val="Body text (7) + Bold"/>
    <w:rsid w:val="00816249"/>
    <w:rPr>
      <w:rFonts w:ascii="Arial" w:hAnsi="Arial" w:cs="Arial"/>
      <w:b/>
      <w:bCs/>
      <w:i/>
      <w:iCs/>
      <w:shd w:val="clear" w:color="auto" w:fill="FFFFFF"/>
    </w:rPr>
  </w:style>
  <w:style w:type="character" w:customStyle="1" w:styleId="BodytextBold1">
    <w:name w:val="Body text + Bold1"/>
    <w:rsid w:val="00816249"/>
    <w:rPr>
      <w:rFonts w:ascii="Arial" w:hAnsi="Arial" w:cs="Arial"/>
      <w:b/>
      <w:bCs/>
      <w:i/>
      <w:iCs/>
      <w:shd w:val="clear" w:color="auto" w:fill="FFFFFF"/>
    </w:rPr>
  </w:style>
  <w:style w:type="character" w:customStyle="1" w:styleId="Bodytext52">
    <w:name w:val="Body text (5)2"/>
    <w:rsid w:val="00816249"/>
    <w:rPr>
      <w:rFonts w:ascii="Arial" w:hAnsi="Arial" w:cs="Arial"/>
      <w:u w:val="single"/>
      <w:shd w:val="clear" w:color="auto" w:fill="FFFFFF"/>
      <w:lang w:val="en-US"/>
    </w:rPr>
  </w:style>
  <w:style w:type="character" w:customStyle="1" w:styleId="Bodytext72">
    <w:name w:val="Body text (7)2"/>
    <w:rsid w:val="00816249"/>
    <w:rPr>
      <w:rFonts w:ascii="Arial" w:hAnsi="Arial" w:cs="Arial"/>
      <w:u w:val="single"/>
      <w:shd w:val="clear" w:color="auto" w:fill="FFFFFF"/>
      <w:lang w:val="en-US"/>
    </w:rPr>
  </w:style>
  <w:style w:type="character" w:customStyle="1" w:styleId="Bodytext7Bold1">
    <w:name w:val="Body text (7) + Bold1"/>
    <w:rsid w:val="00816249"/>
    <w:rPr>
      <w:rFonts w:ascii="Arial" w:hAnsi="Arial" w:cs="Arial"/>
      <w:b/>
      <w:bCs/>
      <w:shd w:val="clear" w:color="auto" w:fill="FFFFFF"/>
    </w:rPr>
  </w:style>
  <w:style w:type="character" w:customStyle="1" w:styleId="Heading33">
    <w:name w:val="Heading #3 (3)"/>
    <w:rsid w:val="00816249"/>
    <w:rPr>
      <w:rFonts w:ascii="Arial" w:hAnsi="Arial" w:cs="Arial"/>
      <w:b/>
      <w:bCs/>
      <w:shd w:val="clear" w:color="auto" w:fill="FFFFFF"/>
      <w:lang w:eastAsia="ar-SA" w:bidi="ar-SA"/>
    </w:rPr>
  </w:style>
  <w:style w:type="character" w:customStyle="1" w:styleId="Bodytext9">
    <w:name w:val="Body text (9)"/>
    <w:rsid w:val="00816249"/>
    <w:rPr>
      <w:rFonts w:ascii="Arial" w:hAnsi="Arial" w:cs="Arial"/>
      <w:shd w:val="clear" w:color="auto" w:fill="FFFFFF"/>
      <w:lang w:eastAsia="ar-SA" w:bidi="ar-SA"/>
    </w:rPr>
  </w:style>
  <w:style w:type="character" w:customStyle="1" w:styleId="Bodytext9Bold">
    <w:name w:val="Body text (9) + Bold"/>
    <w:rsid w:val="00816249"/>
    <w:rPr>
      <w:rFonts w:ascii="Arial" w:hAnsi="Arial" w:cs="Arial"/>
      <w:b/>
      <w:bCs/>
      <w:i/>
      <w:iCs/>
      <w:shd w:val="clear" w:color="auto" w:fill="FFFFFF"/>
    </w:rPr>
  </w:style>
  <w:style w:type="character" w:customStyle="1" w:styleId="Bodytext9Italic">
    <w:name w:val="Body text (9) + Italic"/>
    <w:rsid w:val="00816249"/>
    <w:rPr>
      <w:rFonts w:ascii="Arial" w:hAnsi="Arial" w:cs="Arial"/>
      <w:i/>
      <w:iCs/>
      <w:shd w:val="clear" w:color="auto" w:fill="FFFFFF"/>
    </w:rPr>
  </w:style>
  <w:style w:type="character" w:customStyle="1" w:styleId="Bodytext5Bold3">
    <w:name w:val="Body text (5) + Bold3"/>
    <w:rsid w:val="00816249"/>
    <w:rPr>
      <w:rFonts w:ascii="Arial" w:hAnsi="Arial" w:cs="Arial"/>
      <w:b/>
      <w:bCs/>
      <w:shd w:val="clear" w:color="auto" w:fill="FFFFFF"/>
    </w:rPr>
  </w:style>
  <w:style w:type="character" w:customStyle="1" w:styleId="Bodytext5Bold2">
    <w:name w:val="Body text (5) + Bold2"/>
    <w:rsid w:val="00816249"/>
    <w:rPr>
      <w:rFonts w:ascii="Arial" w:hAnsi="Arial" w:cs="Arial"/>
      <w:b/>
      <w:bCs/>
      <w:i/>
      <w:iCs/>
      <w:shd w:val="clear" w:color="auto" w:fill="FFFFFF"/>
    </w:rPr>
  </w:style>
  <w:style w:type="character" w:customStyle="1" w:styleId="Bodytext5Bold1">
    <w:name w:val="Body text (5) + Bold1"/>
    <w:rsid w:val="00816249"/>
    <w:rPr>
      <w:rFonts w:ascii="Arial" w:hAnsi="Arial" w:cs="Arial"/>
      <w:b/>
      <w:bCs/>
      <w:i/>
      <w:iCs/>
      <w:shd w:val="clear" w:color="auto" w:fill="FFFFFF"/>
    </w:rPr>
  </w:style>
  <w:style w:type="character" w:customStyle="1" w:styleId="Bodytext5Bold4">
    <w:name w:val="Body text (5) + Bold4"/>
    <w:rsid w:val="00816249"/>
    <w:rPr>
      <w:rFonts w:ascii="Arial" w:hAnsi="Arial" w:cs="Arial"/>
      <w:b/>
      <w:bCs/>
      <w:i/>
      <w:iCs/>
      <w:sz w:val="20"/>
      <w:szCs w:val="20"/>
      <w:shd w:val="clear" w:color="auto" w:fill="FFFFFF"/>
    </w:rPr>
  </w:style>
  <w:style w:type="paragraph" w:customStyle="1" w:styleId="a0">
    <w:name w:val="Заглавље"/>
    <w:basedOn w:val="Normal"/>
    <w:next w:val="BodyText"/>
    <w:rsid w:val="00816249"/>
    <w:pPr>
      <w:keepNext/>
      <w:spacing w:before="240" w:after="120"/>
    </w:pPr>
    <w:rPr>
      <w:rFonts w:ascii="Arial" w:eastAsia="Microsoft YaHei" w:hAnsi="Arial" w:cs="Mangal"/>
      <w:sz w:val="28"/>
      <w:szCs w:val="28"/>
    </w:rPr>
  </w:style>
  <w:style w:type="paragraph" w:styleId="BodyText">
    <w:name w:val="Body Text"/>
    <w:basedOn w:val="Normal"/>
    <w:rsid w:val="00816249"/>
    <w:rPr>
      <w:rFonts w:ascii="Arial" w:hAnsi="Arial" w:cs="Arial"/>
      <w:sz w:val="28"/>
      <w:lang w:val="sl-SI"/>
    </w:rPr>
  </w:style>
  <w:style w:type="paragraph" w:styleId="List">
    <w:name w:val="List"/>
    <w:basedOn w:val="BodyText"/>
    <w:rsid w:val="00816249"/>
    <w:rPr>
      <w:rFonts w:cs="Mangal"/>
    </w:rPr>
  </w:style>
  <w:style w:type="paragraph" w:customStyle="1" w:styleId="a1">
    <w:name w:val="Наслов"/>
    <w:basedOn w:val="Normal"/>
    <w:rsid w:val="00816249"/>
    <w:pPr>
      <w:suppressLineNumbers/>
      <w:spacing w:before="120" w:after="120"/>
    </w:pPr>
    <w:rPr>
      <w:rFonts w:cs="Mangal"/>
      <w:i/>
      <w:iCs/>
    </w:rPr>
  </w:style>
  <w:style w:type="paragraph" w:customStyle="1" w:styleId="a2">
    <w:name w:val="Индекс"/>
    <w:basedOn w:val="Normal"/>
    <w:rsid w:val="00816249"/>
    <w:pPr>
      <w:suppressLineNumbers/>
    </w:pPr>
    <w:rPr>
      <w:rFonts w:cs="Mangal"/>
    </w:rPr>
  </w:style>
  <w:style w:type="paragraph" w:customStyle="1" w:styleId="Heading">
    <w:name w:val="Heading"/>
    <w:basedOn w:val="Normal"/>
    <w:next w:val="BodyText"/>
    <w:rsid w:val="00816249"/>
    <w:pPr>
      <w:keepNext/>
      <w:spacing w:before="240" w:after="120"/>
    </w:pPr>
    <w:rPr>
      <w:rFonts w:ascii="Arial" w:eastAsia="Lucida Sans Unicode" w:hAnsi="Arial" w:cs="Mangal"/>
      <w:sz w:val="28"/>
      <w:szCs w:val="28"/>
    </w:rPr>
  </w:style>
  <w:style w:type="paragraph" w:styleId="Caption">
    <w:name w:val="caption"/>
    <w:basedOn w:val="Normal"/>
    <w:qFormat/>
    <w:rsid w:val="00816249"/>
    <w:pPr>
      <w:suppressLineNumbers/>
      <w:spacing w:before="120" w:after="120"/>
    </w:pPr>
    <w:rPr>
      <w:rFonts w:cs="Mangal"/>
      <w:i/>
      <w:iCs/>
    </w:rPr>
  </w:style>
  <w:style w:type="paragraph" w:customStyle="1" w:styleId="Index">
    <w:name w:val="Index"/>
    <w:basedOn w:val="Normal"/>
    <w:rsid w:val="00816249"/>
    <w:pPr>
      <w:suppressLineNumbers/>
    </w:pPr>
    <w:rPr>
      <w:rFonts w:cs="Mangal"/>
    </w:rPr>
  </w:style>
  <w:style w:type="paragraph" w:styleId="FootnoteText">
    <w:name w:val="footnote text"/>
    <w:basedOn w:val="Normal"/>
    <w:rsid w:val="00816249"/>
    <w:pPr>
      <w:suppressAutoHyphens w:val="0"/>
    </w:pPr>
    <w:rPr>
      <w:b/>
      <w:bCs/>
      <w:lang w:val="sr-Latn-CS"/>
    </w:rPr>
  </w:style>
  <w:style w:type="paragraph" w:styleId="DocumentMap">
    <w:name w:val="Document Map"/>
    <w:basedOn w:val="Normal"/>
    <w:rsid w:val="00816249"/>
    <w:pPr>
      <w:shd w:val="clear" w:color="auto" w:fill="000080"/>
      <w:suppressAutoHyphens w:val="0"/>
    </w:pPr>
    <w:rPr>
      <w:b/>
      <w:bCs/>
      <w:lang w:val="sr-Latn-CS"/>
    </w:rPr>
  </w:style>
  <w:style w:type="paragraph" w:styleId="CommentText">
    <w:name w:val="annotation text"/>
    <w:basedOn w:val="Normal"/>
    <w:rsid w:val="00816249"/>
    <w:pPr>
      <w:suppressAutoHyphens w:val="0"/>
    </w:pPr>
    <w:rPr>
      <w:b/>
      <w:bCs/>
      <w:lang w:val="sr-Latn-CS"/>
    </w:rPr>
  </w:style>
  <w:style w:type="paragraph" w:styleId="CommentSubject">
    <w:name w:val="annotation subject"/>
    <w:basedOn w:val="CommentText"/>
    <w:next w:val="CommentText"/>
    <w:rsid w:val="00816249"/>
    <w:rPr>
      <w:b w:val="0"/>
      <w:bCs w:val="0"/>
      <w:sz w:val="20"/>
      <w:szCs w:val="20"/>
      <w:lang w:val="sv-SE"/>
    </w:rPr>
  </w:style>
  <w:style w:type="paragraph" w:styleId="Header">
    <w:name w:val="header"/>
    <w:basedOn w:val="Normal"/>
    <w:rsid w:val="00816249"/>
    <w:pPr>
      <w:tabs>
        <w:tab w:val="center" w:pos="4320"/>
        <w:tab w:val="right" w:pos="8640"/>
      </w:tabs>
    </w:pPr>
    <w:rPr>
      <w:sz w:val="20"/>
      <w:szCs w:val="20"/>
      <w:lang w:val="sv-SE"/>
    </w:rPr>
  </w:style>
  <w:style w:type="paragraph" w:styleId="Subtitle">
    <w:name w:val="Subtitle"/>
    <w:basedOn w:val="Normal"/>
    <w:next w:val="BodyText"/>
    <w:qFormat/>
    <w:rsid w:val="00816249"/>
    <w:pPr>
      <w:jc w:val="center"/>
    </w:pPr>
    <w:rPr>
      <w:b/>
      <w:sz w:val="28"/>
      <w:szCs w:val="20"/>
      <w:lang w:val="fr-BE"/>
    </w:rPr>
  </w:style>
  <w:style w:type="paragraph" w:styleId="Title">
    <w:name w:val="Title"/>
    <w:basedOn w:val="Normal"/>
    <w:next w:val="Subtitle"/>
    <w:qFormat/>
    <w:rsid w:val="00816249"/>
    <w:pPr>
      <w:jc w:val="center"/>
    </w:pPr>
    <w:rPr>
      <w:rFonts w:ascii="Arial" w:hAnsi="Arial" w:cs="Arial"/>
      <w:sz w:val="28"/>
      <w:lang w:val="sl-SI"/>
    </w:rPr>
  </w:style>
  <w:style w:type="paragraph" w:styleId="BodyText2">
    <w:name w:val="Body Text 2"/>
    <w:basedOn w:val="Normal"/>
    <w:rsid w:val="00816249"/>
    <w:pPr>
      <w:spacing w:after="120" w:line="480" w:lineRule="auto"/>
    </w:pPr>
    <w:rPr>
      <w:lang w:val="sl-SI"/>
    </w:rPr>
  </w:style>
  <w:style w:type="paragraph" w:styleId="BlockText">
    <w:name w:val="Block Text"/>
    <w:basedOn w:val="Normal"/>
    <w:rsid w:val="00816249"/>
    <w:pPr>
      <w:widowControl w:val="0"/>
      <w:autoSpaceDE w:val="0"/>
      <w:spacing w:before="177" w:line="254" w:lineRule="exact"/>
      <w:ind w:left="423" w:right="110" w:hanging="336"/>
    </w:pPr>
    <w:rPr>
      <w:sz w:val="22"/>
      <w:szCs w:val="20"/>
      <w:lang w:val="en-US"/>
    </w:rPr>
  </w:style>
  <w:style w:type="paragraph" w:styleId="BodyText3">
    <w:name w:val="Body Text 3"/>
    <w:basedOn w:val="Normal"/>
    <w:rsid w:val="00816249"/>
    <w:pPr>
      <w:spacing w:after="120"/>
      <w:jc w:val="both"/>
    </w:pPr>
    <w:rPr>
      <w:szCs w:val="22"/>
    </w:rPr>
  </w:style>
  <w:style w:type="paragraph" w:customStyle="1" w:styleId="Kaya">
    <w:name w:val="Kaya"/>
    <w:basedOn w:val="Normal"/>
    <w:rsid w:val="00816249"/>
    <w:pPr>
      <w:spacing w:line="360" w:lineRule="auto"/>
      <w:jc w:val="both"/>
    </w:pPr>
    <w:rPr>
      <w:rFonts w:ascii="Arial" w:hAnsi="Arial" w:cs="Arial"/>
      <w:szCs w:val="20"/>
      <w:lang w:val="en-GB"/>
    </w:rPr>
  </w:style>
  <w:style w:type="paragraph" w:customStyle="1" w:styleId="Podnaslov2">
    <w:name w:val="Podnaslov2"/>
    <w:basedOn w:val="Normal"/>
    <w:rsid w:val="00816249"/>
    <w:pPr>
      <w:keepNext/>
      <w:tabs>
        <w:tab w:val="left" w:pos="1080"/>
      </w:tabs>
      <w:spacing w:before="120" w:after="120"/>
      <w:ind w:left="144" w:right="144"/>
    </w:pPr>
    <w:rPr>
      <w:rFonts w:ascii="Arial" w:hAnsi="Arial" w:cs="Arial"/>
      <w:b/>
      <w:i/>
      <w:sz w:val="22"/>
      <w:szCs w:val="20"/>
      <w:lang w:val="ru-RU"/>
    </w:rPr>
  </w:style>
  <w:style w:type="paragraph" w:styleId="Footer">
    <w:name w:val="footer"/>
    <w:basedOn w:val="Normal"/>
    <w:rsid w:val="00816249"/>
    <w:pPr>
      <w:tabs>
        <w:tab w:val="center" w:pos="4320"/>
        <w:tab w:val="right" w:pos="8640"/>
      </w:tabs>
    </w:pPr>
  </w:style>
  <w:style w:type="paragraph" w:styleId="BalloonText">
    <w:name w:val="Balloon Text"/>
    <w:basedOn w:val="Normal"/>
    <w:rsid w:val="00816249"/>
    <w:rPr>
      <w:rFonts w:ascii="Tahoma" w:hAnsi="Tahoma" w:cs="Tahoma"/>
      <w:sz w:val="16"/>
      <w:szCs w:val="16"/>
    </w:rPr>
  </w:style>
  <w:style w:type="paragraph" w:customStyle="1" w:styleId="TableContents">
    <w:name w:val="Table Contents"/>
    <w:basedOn w:val="Normal"/>
    <w:rsid w:val="00816249"/>
    <w:pPr>
      <w:suppressLineNumbers/>
    </w:pPr>
  </w:style>
  <w:style w:type="paragraph" w:customStyle="1" w:styleId="TableHeading">
    <w:name w:val="Table Heading"/>
    <w:basedOn w:val="TableContents"/>
    <w:rsid w:val="00816249"/>
    <w:pPr>
      <w:jc w:val="center"/>
    </w:pPr>
    <w:rPr>
      <w:b/>
      <w:bCs/>
    </w:rPr>
  </w:style>
  <w:style w:type="paragraph" w:styleId="ListParagraph">
    <w:name w:val="List Paragraph"/>
    <w:basedOn w:val="Normal"/>
    <w:qFormat/>
    <w:rsid w:val="00816249"/>
    <w:pPr>
      <w:ind w:left="720"/>
    </w:pPr>
  </w:style>
  <w:style w:type="paragraph" w:styleId="NormalWeb">
    <w:name w:val="Normal (Web)"/>
    <w:basedOn w:val="Normal"/>
    <w:rsid w:val="00816249"/>
  </w:style>
  <w:style w:type="paragraph" w:customStyle="1" w:styleId="a3">
    <w:name w:val="Садржај табеле"/>
    <w:basedOn w:val="Normal"/>
    <w:rsid w:val="00816249"/>
    <w:pPr>
      <w:suppressLineNumbers/>
    </w:pPr>
  </w:style>
  <w:style w:type="paragraph" w:customStyle="1" w:styleId="a4">
    <w:name w:val="Заглавље табеле"/>
    <w:basedOn w:val="a3"/>
    <w:rsid w:val="00816249"/>
    <w:pPr>
      <w:jc w:val="center"/>
    </w:pPr>
    <w:rPr>
      <w:b/>
      <w:bCs/>
    </w:rPr>
  </w:style>
  <w:style w:type="paragraph" w:customStyle="1" w:styleId="a5">
    <w:name w:val="Садржај оквира"/>
    <w:basedOn w:val="BodyText"/>
    <w:rsid w:val="00816249"/>
  </w:style>
  <w:style w:type="paragraph" w:customStyle="1" w:styleId="Framecontents">
    <w:name w:val="Frame contents"/>
    <w:basedOn w:val="BodyText"/>
    <w:rsid w:val="00816249"/>
  </w:style>
  <w:style w:type="paragraph" w:customStyle="1" w:styleId="WW-Default">
    <w:name w:val="WW-Default"/>
    <w:rsid w:val="00816249"/>
    <w:pPr>
      <w:suppressAutoHyphens/>
      <w:autoSpaceDE w:val="0"/>
    </w:pPr>
    <w:rPr>
      <w:color w:val="000000"/>
      <w:sz w:val="24"/>
      <w:szCs w:val="24"/>
      <w:lang w:eastAsia="ar-SA"/>
    </w:rPr>
  </w:style>
  <w:style w:type="paragraph" w:customStyle="1" w:styleId="CommentText1">
    <w:name w:val="Comment Text1"/>
    <w:basedOn w:val="Normal"/>
    <w:rsid w:val="00816249"/>
    <w:pPr>
      <w:spacing w:line="100" w:lineRule="atLeast"/>
    </w:pPr>
    <w:rPr>
      <w:rFonts w:eastAsia="Arial Unicode MS"/>
      <w:color w:val="000000"/>
      <w:sz w:val="20"/>
      <w:szCs w:val="20"/>
    </w:rPr>
  </w:style>
  <w:style w:type="paragraph" w:customStyle="1" w:styleId="CommentSubject1">
    <w:name w:val="Comment Subject1"/>
    <w:basedOn w:val="CommentText1"/>
    <w:rsid w:val="00816249"/>
    <w:rPr>
      <w:b/>
      <w:bCs/>
    </w:rPr>
  </w:style>
  <w:style w:type="paragraph" w:customStyle="1" w:styleId="ContentsHeading">
    <w:name w:val="Contents Heading"/>
    <w:basedOn w:val="Heading1"/>
    <w:rsid w:val="00816249"/>
    <w:pPr>
      <w:keepLines/>
      <w:numPr>
        <w:numId w:val="0"/>
      </w:numPr>
      <w:suppressLineNumbers/>
      <w:tabs>
        <w:tab w:val="left" w:pos="0"/>
      </w:tabs>
      <w:spacing w:before="480" w:line="100" w:lineRule="atLeast"/>
      <w:jc w:val="left"/>
    </w:pPr>
    <w:rPr>
      <w:rFonts w:ascii="Cambria" w:eastAsia="Arial Unicode MS" w:hAnsi="Cambria" w:cs="font289"/>
      <w:color w:val="365F91"/>
      <w:sz w:val="32"/>
      <w:szCs w:val="32"/>
      <w:lang w:val="en-US"/>
    </w:rPr>
  </w:style>
  <w:style w:type="paragraph" w:styleId="NoSpacing">
    <w:name w:val="No Spacing"/>
    <w:qFormat/>
    <w:rsid w:val="00816249"/>
    <w:pPr>
      <w:suppressAutoHyphens/>
      <w:spacing w:line="100" w:lineRule="atLeast"/>
    </w:pPr>
    <w:rPr>
      <w:rFonts w:ascii="Calibri" w:eastAsia="Arial Unicode MS" w:hAnsi="Calibri" w:cs="Calibri"/>
      <w:kern w:val="1"/>
      <w:sz w:val="22"/>
      <w:szCs w:val="22"/>
      <w:lang w:eastAsia="ar-SA"/>
    </w:rPr>
  </w:style>
  <w:style w:type="paragraph" w:styleId="EnvelopeAddress">
    <w:name w:val="envelope address"/>
    <w:basedOn w:val="Normal"/>
    <w:rsid w:val="00816249"/>
    <w:pPr>
      <w:suppressAutoHyphens w:val="0"/>
      <w:ind w:left="2880"/>
    </w:pPr>
    <w:rPr>
      <w:rFonts w:ascii="Arial" w:hAnsi="Arial" w:cs="Arial"/>
      <w:b/>
      <w:lang w:val="en-US"/>
    </w:rPr>
  </w:style>
  <w:style w:type="paragraph" w:styleId="BodyTextIndent3">
    <w:name w:val="Body Text Indent 3"/>
    <w:basedOn w:val="Normal"/>
    <w:rsid w:val="00816249"/>
    <w:pPr>
      <w:suppressAutoHyphens w:val="0"/>
      <w:spacing w:after="120"/>
      <w:ind w:left="360"/>
    </w:pPr>
    <w:rPr>
      <w:rFonts w:ascii="Dutch" w:hAnsi="Dutch" w:cs="Dutch"/>
      <w:sz w:val="16"/>
      <w:szCs w:val="16"/>
    </w:rPr>
  </w:style>
  <w:style w:type="paragraph" w:customStyle="1" w:styleId="lcell">
    <w:name w:val="lcell"/>
    <w:basedOn w:val="Normal"/>
    <w:rsid w:val="00816249"/>
    <w:pPr>
      <w:suppressAutoHyphens w:val="0"/>
      <w:spacing w:before="280" w:after="280"/>
    </w:pPr>
    <w:rPr>
      <w:rFonts w:ascii="Arial" w:hAnsi="Arial" w:cs="Arial"/>
      <w:color w:val="000000"/>
      <w:sz w:val="18"/>
      <w:szCs w:val="18"/>
      <w:lang w:val="en-US"/>
    </w:rPr>
  </w:style>
  <w:style w:type="paragraph" w:customStyle="1" w:styleId="Char">
    <w:name w:val="Char"/>
    <w:basedOn w:val="Normal"/>
    <w:rsid w:val="00816249"/>
    <w:pPr>
      <w:suppressAutoHyphens w:val="0"/>
      <w:spacing w:after="160" w:line="240" w:lineRule="exact"/>
    </w:pPr>
    <w:rPr>
      <w:rFonts w:ascii="Arial" w:hAnsi="Arial" w:cs="Arial"/>
      <w:sz w:val="20"/>
      <w:szCs w:val="20"/>
      <w:lang w:val="en-US"/>
    </w:rPr>
  </w:style>
  <w:style w:type="paragraph" w:customStyle="1" w:styleId="Naslov">
    <w:name w:val="Naslov"/>
    <w:basedOn w:val="Normal"/>
    <w:next w:val="Paragraf"/>
    <w:rsid w:val="00816249"/>
    <w:pPr>
      <w:keepNext/>
      <w:suppressAutoHyphens w:val="0"/>
      <w:spacing w:before="360" w:after="360"/>
      <w:jc w:val="center"/>
    </w:pPr>
    <w:rPr>
      <w:rFonts w:ascii="Verdana" w:hAnsi="Verdana" w:cs="Verdana"/>
      <w:b/>
      <w:sz w:val="32"/>
      <w:szCs w:val="22"/>
    </w:rPr>
  </w:style>
  <w:style w:type="paragraph" w:customStyle="1" w:styleId="Paragraf">
    <w:name w:val="Paragraf"/>
    <w:basedOn w:val="Normal"/>
    <w:rsid w:val="00816249"/>
    <w:pPr>
      <w:suppressAutoHyphens w:val="0"/>
      <w:spacing w:before="60"/>
      <w:ind w:firstLine="851"/>
      <w:jc w:val="both"/>
    </w:pPr>
    <w:rPr>
      <w:rFonts w:ascii="Verdana" w:hAnsi="Verdana" w:cs="Verdana"/>
      <w:sz w:val="22"/>
      <w:szCs w:val="22"/>
      <w:lang w:val="en-US"/>
    </w:rPr>
  </w:style>
  <w:style w:type="paragraph" w:customStyle="1" w:styleId="Podnaslov">
    <w:name w:val="Podnaslov"/>
    <w:basedOn w:val="Normal"/>
    <w:next w:val="Paragraf"/>
    <w:rsid w:val="00816249"/>
    <w:pPr>
      <w:keepNext/>
      <w:suppressAutoHyphens w:val="0"/>
      <w:spacing w:before="240" w:after="120"/>
      <w:ind w:left="851"/>
      <w:jc w:val="both"/>
    </w:pPr>
    <w:rPr>
      <w:rFonts w:ascii="Verdana" w:hAnsi="Verdana" w:cs="Verdana"/>
      <w:b/>
      <w:szCs w:val="22"/>
    </w:rPr>
  </w:style>
  <w:style w:type="paragraph" w:customStyle="1" w:styleId="Podnaslov20">
    <w:name w:val="Podnaslov 2"/>
    <w:basedOn w:val="Normal"/>
    <w:next w:val="Paragraf"/>
    <w:rsid w:val="00816249"/>
    <w:pPr>
      <w:keepNext/>
      <w:suppressAutoHyphens w:val="0"/>
      <w:spacing w:before="240" w:after="120"/>
      <w:ind w:left="851"/>
      <w:jc w:val="both"/>
    </w:pPr>
    <w:rPr>
      <w:rFonts w:ascii="Verdana" w:hAnsi="Verdana" w:cs="Verdana"/>
      <w:szCs w:val="22"/>
    </w:rPr>
  </w:style>
  <w:style w:type="paragraph" w:customStyle="1" w:styleId="Podnaslov1">
    <w:name w:val="Podnaslov 1"/>
    <w:basedOn w:val="Normal"/>
    <w:next w:val="Paragraf"/>
    <w:rsid w:val="00816249"/>
    <w:pPr>
      <w:keepNext/>
      <w:suppressAutoHyphens w:val="0"/>
      <w:spacing w:before="240" w:after="120"/>
      <w:ind w:left="851"/>
      <w:jc w:val="both"/>
    </w:pPr>
    <w:rPr>
      <w:rFonts w:ascii="Verdana" w:hAnsi="Verdana" w:cs="Verdana"/>
      <w:b/>
      <w:i/>
      <w:szCs w:val="22"/>
    </w:rPr>
  </w:style>
  <w:style w:type="paragraph" w:customStyle="1" w:styleId="Podnaslov3">
    <w:name w:val="Podnaslov 3"/>
    <w:basedOn w:val="Normal"/>
    <w:next w:val="Paragraf"/>
    <w:rsid w:val="00816249"/>
    <w:pPr>
      <w:keepNext/>
      <w:suppressAutoHyphens w:val="0"/>
      <w:spacing w:before="240" w:after="120"/>
      <w:ind w:left="851"/>
      <w:jc w:val="both"/>
    </w:pPr>
    <w:rPr>
      <w:rFonts w:ascii="Verdana" w:hAnsi="Verdana" w:cs="Verdana"/>
      <w:i/>
      <w:szCs w:val="22"/>
    </w:rPr>
  </w:style>
  <w:style w:type="paragraph" w:customStyle="1" w:styleId="Podnaslov4">
    <w:name w:val="Podnaslov 4"/>
    <w:basedOn w:val="Normal"/>
    <w:next w:val="Paragraf"/>
    <w:rsid w:val="00816249"/>
    <w:pPr>
      <w:keepNext/>
      <w:suppressAutoHyphens w:val="0"/>
      <w:spacing w:before="240" w:after="120"/>
      <w:ind w:left="851"/>
      <w:jc w:val="both"/>
    </w:pPr>
    <w:rPr>
      <w:rFonts w:ascii="Verdana" w:hAnsi="Verdana" w:cs="Verdana"/>
      <w:i/>
      <w:sz w:val="22"/>
      <w:szCs w:val="22"/>
    </w:rPr>
  </w:style>
  <w:style w:type="paragraph" w:customStyle="1" w:styleId="Podnaslov5">
    <w:name w:val="Podnaslov 5"/>
    <w:basedOn w:val="Normal"/>
    <w:next w:val="Paragraf"/>
    <w:rsid w:val="00816249"/>
    <w:pPr>
      <w:keepNext/>
      <w:suppressAutoHyphens w:val="0"/>
      <w:spacing w:before="240" w:after="120"/>
      <w:ind w:left="851"/>
      <w:jc w:val="both"/>
    </w:pPr>
    <w:rPr>
      <w:rFonts w:ascii="Verdana" w:hAnsi="Verdana" w:cs="Verdana"/>
      <w:b/>
      <w:sz w:val="22"/>
      <w:szCs w:val="22"/>
    </w:rPr>
  </w:style>
  <w:style w:type="paragraph" w:customStyle="1" w:styleId="Clan">
    <w:name w:val="Clan"/>
    <w:basedOn w:val="Paragraf"/>
    <w:next w:val="Paragraf"/>
    <w:rsid w:val="00816249"/>
    <w:pPr>
      <w:keepNext/>
      <w:spacing w:before="240"/>
      <w:ind w:firstLine="0"/>
      <w:jc w:val="center"/>
    </w:pPr>
  </w:style>
  <w:style w:type="paragraph" w:customStyle="1" w:styleId="Tacka10">
    <w:name w:val="Tacka 1"/>
    <w:basedOn w:val="Normal"/>
    <w:rsid w:val="00816249"/>
    <w:pPr>
      <w:numPr>
        <w:numId w:val="26"/>
      </w:numPr>
      <w:tabs>
        <w:tab w:val="left" w:pos="1247"/>
      </w:tabs>
      <w:suppressAutoHyphens w:val="0"/>
      <w:jc w:val="both"/>
    </w:pPr>
    <w:rPr>
      <w:rFonts w:ascii="Verdana" w:hAnsi="Verdana" w:cs="Verdana"/>
      <w:sz w:val="22"/>
      <w:szCs w:val="22"/>
    </w:rPr>
  </w:style>
  <w:style w:type="paragraph" w:customStyle="1" w:styleId="Tackaa0">
    <w:name w:val="Tacka a"/>
    <w:basedOn w:val="Normal"/>
    <w:rsid w:val="00816249"/>
    <w:pPr>
      <w:numPr>
        <w:numId w:val="23"/>
      </w:numPr>
      <w:suppressAutoHyphens w:val="0"/>
      <w:jc w:val="both"/>
    </w:pPr>
    <w:rPr>
      <w:rFonts w:ascii="Verdana" w:hAnsi="Verdana" w:cs="Verdana"/>
      <w:sz w:val="22"/>
      <w:szCs w:val="22"/>
    </w:rPr>
  </w:style>
  <w:style w:type="paragraph" w:customStyle="1" w:styleId="Tacka1">
    <w:name w:val="Tacka 1)"/>
    <w:basedOn w:val="Normal"/>
    <w:rsid w:val="00816249"/>
    <w:pPr>
      <w:numPr>
        <w:numId w:val="22"/>
      </w:numPr>
      <w:tabs>
        <w:tab w:val="left" w:pos="1247"/>
      </w:tabs>
      <w:suppressAutoHyphens w:val="0"/>
      <w:jc w:val="both"/>
    </w:pPr>
    <w:rPr>
      <w:rFonts w:ascii="Verdana" w:hAnsi="Verdana" w:cs="Verdana"/>
      <w:sz w:val="22"/>
      <w:szCs w:val="22"/>
    </w:rPr>
  </w:style>
  <w:style w:type="paragraph" w:customStyle="1" w:styleId="Tackaa1">
    <w:name w:val="Tacka a)"/>
    <w:basedOn w:val="Normal"/>
    <w:rsid w:val="00816249"/>
    <w:pPr>
      <w:numPr>
        <w:numId w:val="27"/>
      </w:numPr>
      <w:tabs>
        <w:tab w:val="left" w:pos="1247"/>
      </w:tabs>
      <w:suppressAutoHyphens w:val="0"/>
      <w:jc w:val="both"/>
    </w:pPr>
    <w:rPr>
      <w:rFonts w:ascii="Verdana" w:hAnsi="Verdana" w:cs="Verdana"/>
      <w:sz w:val="22"/>
      <w:szCs w:val="22"/>
    </w:rPr>
  </w:style>
  <w:style w:type="paragraph" w:styleId="BodyTextFirstIndent">
    <w:name w:val="Body Text First Indent"/>
    <w:basedOn w:val="BodyText"/>
    <w:rsid w:val="00816249"/>
    <w:pPr>
      <w:suppressAutoHyphens w:val="0"/>
      <w:spacing w:after="120"/>
      <w:ind w:firstLine="210"/>
      <w:jc w:val="both"/>
    </w:pPr>
    <w:rPr>
      <w:rFonts w:ascii="Verdana" w:eastAsia="Arial Unicode MS" w:hAnsi="Verdana" w:cs="Times New Roman"/>
      <w:color w:val="000000"/>
      <w:sz w:val="22"/>
      <w:szCs w:val="22"/>
      <w:lang w:val="sr-Cyrl-CS"/>
    </w:rPr>
  </w:style>
  <w:style w:type="paragraph" w:styleId="BodyTextIndent">
    <w:name w:val="Body Text Indent"/>
    <w:basedOn w:val="Normal"/>
    <w:rsid w:val="00816249"/>
    <w:pPr>
      <w:suppressAutoHyphens w:val="0"/>
      <w:spacing w:after="120"/>
      <w:ind w:left="283"/>
      <w:jc w:val="both"/>
    </w:pPr>
    <w:rPr>
      <w:rFonts w:ascii="Verdana" w:hAnsi="Verdana" w:cs="Verdana"/>
      <w:sz w:val="22"/>
      <w:szCs w:val="22"/>
    </w:rPr>
  </w:style>
  <w:style w:type="paragraph" w:styleId="BodyTextFirstIndent2">
    <w:name w:val="Body Text First Indent 2"/>
    <w:basedOn w:val="BodyTextIndent"/>
    <w:rsid w:val="00816249"/>
    <w:pPr>
      <w:ind w:firstLine="210"/>
    </w:pPr>
  </w:style>
  <w:style w:type="paragraph" w:styleId="BodyTextIndent2">
    <w:name w:val="Body Text Indent 2"/>
    <w:basedOn w:val="Normal"/>
    <w:rsid w:val="00816249"/>
    <w:pPr>
      <w:suppressAutoHyphens w:val="0"/>
      <w:spacing w:after="120" w:line="480" w:lineRule="auto"/>
      <w:ind w:left="283"/>
      <w:jc w:val="both"/>
    </w:pPr>
    <w:rPr>
      <w:rFonts w:ascii="Verdana" w:hAnsi="Verdana" w:cs="Verdana"/>
      <w:sz w:val="22"/>
      <w:szCs w:val="22"/>
    </w:rPr>
  </w:style>
  <w:style w:type="paragraph" w:styleId="Closing">
    <w:name w:val="Closing"/>
    <w:basedOn w:val="Normal"/>
    <w:rsid w:val="00816249"/>
    <w:pPr>
      <w:suppressAutoHyphens w:val="0"/>
      <w:ind w:left="4252"/>
      <w:jc w:val="both"/>
    </w:pPr>
    <w:rPr>
      <w:rFonts w:ascii="Verdana" w:hAnsi="Verdana" w:cs="Verdana"/>
      <w:sz w:val="22"/>
      <w:szCs w:val="22"/>
    </w:rPr>
  </w:style>
  <w:style w:type="paragraph" w:styleId="Date">
    <w:name w:val="Date"/>
    <w:basedOn w:val="Normal"/>
    <w:next w:val="Normal"/>
    <w:rsid w:val="00816249"/>
    <w:pPr>
      <w:suppressAutoHyphens w:val="0"/>
      <w:jc w:val="both"/>
    </w:pPr>
    <w:rPr>
      <w:rFonts w:ascii="Verdana" w:hAnsi="Verdana" w:cs="Verdana"/>
      <w:sz w:val="22"/>
      <w:szCs w:val="22"/>
    </w:rPr>
  </w:style>
  <w:style w:type="paragraph" w:styleId="E-mailSignature">
    <w:name w:val="E-mail Signature"/>
    <w:basedOn w:val="Normal"/>
    <w:rsid w:val="00816249"/>
    <w:pPr>
      <w:suppressAutoHyphens w:val="0"/>
      <w:jc w:val="both"/>
    </w:pPr>
    <w:rPr>
      <w:rFonts w:ascii="Verdana" w:hAnsi="Verdana" w:cs="Verdana"/>
      <w:sz w:val="22"/>
      <w:szCs w:val="22"/>
    </w:rPr>
  </w:style>
  <w:style w:type="paragraph" w:styleId="EnvelopeReturn">
    <w:name w:val="envelope return"/>
    <w:basedOn w:val="Normal"/>
    <w:rsid w:val="00816249"/>
    <w:pPr>
      <w:suppressAutoHyphens w:val="0"/>
      <w:jc w:val="both"/>
    </w:pPr>
    <w:rPr>
      <w:rFonts w:ascii="Verdana" w:hAnsi="Verdana" w:cs="Arial"/>
      <w:sz w:val="22"/>
      <w:szCs w:val="22"/>
    </w:rPr>
  </w:style>
  <w:style w:type="paragraph" w:styleId="HTMLAddress">
    <w:name w:val="HTML Address"/>
    <w:basedOn w:val="Normal"/>
    <w:rsid w:val="00816249"/>
    <w:pPr>
      <w:suppressAutoHyphens w:val="0"/>
      <w:jc w:val="both"/>
    </w:pPr>
    <w:rPr>
      <w:rFonts w:ascii="Verdana" w:hAnsi="Verdana" w:cs="Verdana"/>
      <w:i/>
      <w:iCs/>
      <w:sz w:val="22"/>
      <w:szCs w:val="22"/>
    </w:rPr>
  </w:style>
  <w:style w:type="paragraph" w:styleId="HTMLPreformatted">
    <w:name w:val="HTML Preformatted"/>
    <w:basedOn w:val="Normal"/>
    <w:rsid w:val="00816249"/>
    <w:pPr>
      <w:suppressAutoHyphens w:val="0"/>
      <w:jc w:val="both"/>
    </w:pPr>
    <w:rPr>
      <w:rFonts w:ascii="Courier New" w:hAnsi="Courier New" w:cs="Courier New"/>
      <w:sz w:val="20"/>
      <w:szCs w:val="20"/>
    </w:rPr>
  </w:style>
  <w:style w:type="paragraph" w:styleId="List2">
    <w:name w:val="List 2"/>
    <w:basedOn w:val="Normal"/>
    <w:rsid w:val="00816249"/>
    <w:pPr>
      <w:suppressAutoHyphens w:val="0"/>
      <w:ind w:left="566" w:hanging="283"/>
      <w:jc w:val="both"/>
    </w:pPr>
    <w:rPr>
      <w:rFonts w:ascii="Verdana" w:hAnsi="Verdana" w:cs="Verdana"/>
      <w:sz w:val="22"/>
      <w:szCs w:val="22"/>
    </w:rPr>
  </w:style>
  <w:style w:type="paragraph" w:styleId="List3">
    <w:name w:val="List 3"/>
    <w:basedOn w:val="Normal"/>
    <w:rsid w:val="00816249"/>
    <w:pPr>
      <w:suppressAutoHyphens w:val="0"/>
      <w:ind w:left="849" w:hanging="283"/>
      <w:jc w:val="both"/>
    </w:pPr>
    <w:rPr>
      <w:rFonts w:ascii="Verdana" w:hAnsi="Verdana" w:cs="Verdana"/>
      <w:sz w:val="22"/>
      <w:szCs w:val="22"/>
    </w:rPr>
  </w:style>
  <w:style w:type="paragraph" w:styleId="List4">
    <w:name w:val="List 4"/>
    <w:basedOn w:val="Normal"/>
    <w:rsid w:val="00816249"/>
    <w:pPr>
      <w:suppressAutoHyphens w:val="0"/>
      <w:ind w:left="1132" w:hanging="283"/>
      <w:jc w:val="both"/>
    </w:pPr>
    <w:rPr>
      <w:rFonts w:ascii="Verdana" w:hAnsi="Verdana" w:cs="Verdana"/>
      <w:sz w:val="22"/>
      <w:szCs w:val="22"/>
    </w:rPr>
  </w:style>
  <w:style w:type="paragraph" w:styleId="List5">
    <w:name w:val="List 5"/>
    <w:basedOn w:val="Normal"/>
    <w:rsid w:val="00816249"/>
    <w:pPr>
      <w:suppressAutoHyphens w:val="0"/>
      <w:ind w:left="1415" w:hanging="283"/>
      <w:jc w:val="both"/>
    </w:pPr>
    <w:rPr>
      <w:rFonts w:ascii="Verdana" w:hAnsi="Verdana" w:cs="Verdana"/>
      <w:sz w:val="22"/>
      <w:szCs w:val="22"/>
    </w:rPr>
  </w:style>
  <w:style w:type="paragraph" w:styleId="ListBullet">
    <w:name w:val="List Bullet"/>
    <w:basedOn w:val="Normal"/>
    <w:rsid w:val="00816249"/>
    <w:pPr>
      <w:tabs>
        <w:tab w:val="left" w:pos="0"/>
      </w:tabs>
      <w:suppressAutoHyphens w:val="0"/>
      <w:ind w:left="432" w:hanging="432"/>
      <w:jc w:val="both"/>
    </w:pPr>
    <w:rPr>
      <w:rFonts w:ascii="Verdana" w:hAnsi="Verdana" w:cs="Verdana"/>
      <w:sz w:val="22"/>
      <w:szCs w:val="22"/>
    </w:rPr>
  </w:style>
  <w:style w:type="paragraph" w:styleId="ListBullet2">
    <w:name w:val="List Bullet 2"/>
    <w:basedOn w:val="Normal"/>
    <w:rsid w:val="00816249"/>
    <w:pPr>
      <w:tabs>
        <w:tab w:val="left" w:pos="0"/>
      </w:tabs>
      <w:suppressAutoHyphens w:val="0"/>
      <w:ind w:left="780" w:hanging="360"/>
      <w:jc w:val="both"/>
    </w:pPr>
    <w:rPr>
      <w:rFonts w:ascii="Verdana" w:hAnsi="Verdana" w:cs="Verdana"/>
      <w:sz w:val="22"/>
      <w:szCs w:val="22"/>
    </w:rPr>
  </w:style>
  <w:style w:type="paragraph" w:styleId="ListBullet3">
    <w:name w:val="List Bullet 3"/>
    <w:basedOn w:val="Normal"/>
    <w:rsid w:val="00816249"/>
    <w:pPr>
      <w:tabs>
        <w:tab w:val="left" w:pos="65"/>
      </w:tabs>
      <w:suppressAutoHyphens w:val="0"/>
      <w:ind w:left="785" w:hanging="360"/>
      <w:jc w:val="both"/>
    </w:pPr>
    <w:rPr>
      <w:rFonts w:ascii="Verdana" w:hAnsi="Verdana" w:cs="Verdana"/>
      <w:sz w:val="22"/>
      <w:szCs w:val="22"/>
    </w:rPr>
  </w:style>
  <w:style w:type="paragraph" w:styleId="ListBullet4">
    <w:name w:val="List Bullet 4"/>
    <w:basedOn w:val="Normal"/>
    <w:rsid w:val="00816249"/>
    <w:pPr>
      <w:tabs>
        <w:tab w:val="left" w:pos="-218"/>
      </w:tabs>
      <w:suppressAutoHyphens w:val="0"/>
      <w:ind w:left="502" w:hanging="360"/>
      <w:jc w:val="both"/>
    </w:pPr>
    <w:rPr>
      <w:rFonts w:ascii="Verdana" w:hAnsi="Verdana" w:cs="Verdana"/>
      <w:sz w:val="22"/>
      <w:szCs w:val="22"/>
    </w:rPr>
  </w:style>
  <w:style w:type="paragraph" w:styleId="ListBullet5">
    <w:name w:val="List Bullet 5"/>
    <w:basedOn w:val="Normal"/>
    <w:rsid w:val="00816249"/>
    <w:pPr>
      <w:tabs>
        <w:tab w:val="left" w:pos="0"/>
      </w:tabs>
      <w:suppressAutoHyphens w:val="0"/>
      <w:ind w:left="720" w:hanging="360"/>
      <w:jc w:val="both"/>
    </w:pPr>
    <w:rPr>
      <w:rFonts w:ascii="Verdana" w:hAnsi="Verdana" w:cs="Verdana"/>
      <w:sz w:val="22"/>
      <w:szCs w:val="22"/>
    </w:rPr>
  </w:style>
  <w:style w:type="paragraph" w:styleId="ListContinue">
    <w:name w:val="List Continue"/>
    <w:basedOn w:val="Normal"/>
    <w:rsid w:val="00816249"/>
    <w:pPr>
      <w:suppressAutoHyphens w:val="0"/>
      <w:spacing w:after="120"/>
      <w:ind w:left="283"/>
      <w:jc w:val="both"/>
    </w:pPr>
    <w:rPr>
      <w:rFonts w:ascii="Verdana" w:hAnsi="Verdana" w:cs="Verdana"/>
      <w:sz w:val="22"/>
      <w:szCs w:val="22"/>
    </w:rPr>
  </w:style>
  <w:style w:type="paragraph" w:styleId="ListContinue2">
    <w:name w:val="List Continue 2"/>
    <w:basedOn w:val="Normal"/>
    <w:rsid w:val="00816249"/>
    <w:pPr>
      <w:suppressAutoHyphens w:val="0"/>
      <w:spacing w:after="120"/>
      <w:ind w:left="566"/>
      <w:jc w:val="both"/>
    </w:pPr>
    <w:rPr>
      <w:rFonts w:ascii="Verdana" w:hAnsi="Verdana" w:cs="Verdana"/>
      <w:sz w:val="22"/>
      <w:szCs w:val="22"/>
    </w:rPr>
  </w:style>
  <w:style w:type="paragraph" w:styleId="ListContinue3">
    <w:name w:val="List Continue 3"/>
    <w:basedOn w:val="Normal"/>
    <w:rsid w:val="00816249"/>
    <w:pPr>
      <w:suppressAutoHyphens w:val="0"/>
      <w:spacing w:after="120"/>
      <w:ind w:left="849"/>
      <w:jc w:val="both"/>
    </w:pPr>
    <w:rPr>
      <w:rFonts w:ascii="Verdana" w:hAnsi="Verdana" w:cs="Verdana"/>
      <w:sz w:val="22"/>
      <w:szCs w:val="22"/>
    </w:rPr>
  </w:style>
  <w:style w:type="paragraph" w:styleId="ListContinue4">
    <w:name w:val="List Continue 4"/>
    <w:basedOn w:val="Normal"/>
    <w:rsid w:val="00816249"/>
    <w:pPr>
      <w:suppressAutoHyphens w:val="0"/>
      <w:spacing w:after="120"/>
      <w:ind w:left="1132"/>
      <w:jc w:val="both"/>
    </w:pPr>
    <w:rPr>
      <w:rFonts w:ascii="Verdana" w:hAnsi="Verdana" w:cs="Verdana"/>
      <w:sz w:val="22"/>
      <w:szCs w:val="22"/>
    </w:rPr>
  </w:style>
  <w:style w:type="paragraph" w:styleId="ListContinue5">
    <w:name w:val="List Continue 5"/>
    <w:basedOn w:val="Normal"/>
    <w:rsid w:val="00816249"/>
    <w:pPr>
      <w:suppressAutoHyphens w:val="0"/>
      <w:spacing w:after="120"/>
      <w:ind w:left="1415"/>
      <w:jc w:val="both"/>
    </w:pPr>
    <w:rPr>
      <w:rFonts w:ascii="Verdana" w:hAnsi="Verdana" w:cs="Verdana"/>
      <w:sz w:val="22"/>
      <w:szCs w:val="22"/>
    </w:rPr>
  </w:style>
  <w:style w:type="paragraph" w:styleId="ListNumber">
    <w:name w:val="List Number"/>
    <w:basedOn w:val="Normal"/>
    <w:rsid w:val="00816249"/>
    <w:pPr>
      <w:tabs>
        <w:tab w:val="left" w:pos="0"/>
      </w:tabs>
      <w:suppressAutoHyphens w:val="0"/>
      <w:ind w:left="720" w:hanging="360"/>
      <w:jc w:val="both"/>
    </w:pPr>
    <w:rPr>
      <w:rFonts w:ascii="Verdana" w:hAnsi="Verdana" w:cs="Verdana"/>
      <w:sz w:val="22"/>
      <w:szCs w:val="22"/>
    </w:rPr>
  </w:style>
  <w:style w:type="paragraph" w:styleId="ListNumber2">
    <w:name w:val="List Number 2"/>
    <w:basedOn w:val="Normal"/>
    <w:rsid w:val="00816249"/>
    <w:pPr>
      <w:tabs>
        <w:tab w:val="left" w:pos="720"/>
      </w:tabs>
      <w:suppressAutoHyphens w:val="0"/>
      <w:ind w:left="720" w:hanging="360"/>
      <w:jc w:val="both"/>
    </w:pPr>
    <w:rPr>
      <w:rFonts w:ascii="Verdana" w:hAnsi="Verdana" w:cs="Verdana"/>
      <w:sz w:val="22"/>
      <w:szCs w:val="22"/>
    </w:rPr>
  </w:style>
  <w:style w:type="paragraph" w:styleId="ListNumber3">
    <w:name w:val="List Number 3"/>
    <w:basedOn w:val="Normal"/>
    <w:rsid w:val="00816249"/>
    <w:pPr>
      <w:tabs>
        <w:tab w:val="left" w:pos="0"/>
      </w:tabs>
      <w:suppressAutoHyphens w:val="0"/>
      <w:ind w:left="720" w:hanging="360"/>
      <w:jc w:val="both"/>
    </w:pPr>
    <w:rPr>
      <w:rFonts w:ascii="Verdana" w:hAnsi="Verdana" w:cs="Verdana"/>
      <w:sz w:val="22"/>
      <w:szCs w:val="22"/>
    </w:rPr>
  </w:style>
  <w:style w:type="paragraph" w:styleId="ListNumber4">
    <w:name w:val="List Number 4"/>
    <w:basedOn w:val="Normal"/>
    <w:rsid w:val="00816249"/>
    <w:pPr>
      <w:tabs>
        <w:tab w:val="left" w:pos="0"/>
      </w:tabs>
      <w:suppressAutoHyphens w:val="0"/>
      <w:ind w:left="720" w:hanging="360"/>
      <w:jc w:val="both"/>
    </w:pPr>
    <w:rPr>
      <w:rFonts w:ascii="Verdana" w:hAnsi="Verdana" w:cs="Verdana"/>
      <w:sz w:val="22"/>
      <w:szCs w:val="22"/>
    </w:rPr>
  </w:style>
  <w:style w:type="paragraph" w:styleId="ListNumber5">
    <w:name w:val="List Number 5"/>
    <w:basedOn w:val="Normal"/>
    <w:rsid w:val="00816249"/>
    <w:pPr>
      <w:tabs>
        <w:tab w:val="left" w:pos="270"/>
      </w:tabs>
      <w:suppressAutoHyphens w:val="0"/>
      <w:ind w:left="990" w:hanging="360"/>
      <w:jc w:val="both"/>
    </w:pPr>
    <w:rPr>
      <w:rFonts w:ascii="Verdana" w:hAnsi="Verdana" w:cs="Verdana"/>
      <w:sz w:val="22"/>
      <w:szCs w:val="22"/>
    </w:rPr>
  </w:style>
  <w:style w:type="paragraph" w:styleId="MessageHeader">
    <w:name w:val="Message Header"/>
    <w:basedOn w:val="Normal"/>
    <w:rsid w:val="00816249"/>
    <w:pPr>
      <w:pBdr>
        <w:top w:val="single" w:sz="4" w:space="1" w:color="000000"/>
        <w:left w:val="single" w:sz="4" w:space="1" w:color="000000"/>
        <w:bottom w:val="single" w:sz="4" w:space="1" w:color="000000"/>
        <w:right w:val="single" w:sz="4" w:space="1" w:color="000000"/>
      </w:pBdr>
      <w:shd w:val="clear" w:color="auto" w:fill="CCCCCC"/>
      <w:suppressAutoHyphens w:val="0"/>
      <w:ind w:left="1134" w:hanging="1134"/>
      <w:jc w:val="both"/>
    </w:pPr>
    <w:rPr>
      <w:rFonts w:ascii="Arial" w:hAnsi="Arial" w:cs="Arial"/>
      <w:szCs w:val="22"/>
    </w:rPr>
  </w:style>
  <w:style w:type="paragraph" w:styleId="NormalIndent">
    <w:name w:val="Normal Indent"/>
    <w:basedOn w:val="Normal"/>
    <w:rsid w:val="00816249"/>
    <w:pPr>
      <w:suppressAutoHyphens w:val="0"/>
      <w:ind w:left="720"/>
      <w:jc w:val="both"/>
    </w:pPr>
    <w:rPr>
      <w:rFonts w:ascii="Verdana" w:hAnsi="Verdana" w:cs="Verdana"/>
      <w:sz w:val="22"/>
      <w:szCs w:val="22"/>
    </w:rPr>
  </w:style>
  <w:style w:type="paragraph" w:styleId="NoteHeading">
    <w:name w:val="Note Heading"/>
    <w:basedOn w:val="Normal"/>
    <w:next w:val="Normal"/>
    <w:rsid w:val="00816249"/>
    <w:pPr>
      <w:numPr>
        <w:numId w:val="10"/>
      </w:numPr>
      <w:suppressAutoHyphens w:val="0"/>
      <w:ind w:left="0" w:firstLine="0"/>
      <w:jc w:val="both"/>
    </w:pPr>
    <w:rPr>
      <w:rFonts w:ascii="Verdana" w:hAnsi="Verdana" w:cs="Verdana"/>
      <w:sz w:val="22"/>
      <w:szCs w:val="22"/>
    </w:rPr>
  </w:style>
  <w:style w:type="paragraph" w:styleId="PlainText">
    <w:name w:val="Plain Text"/>
    <w:basedOn w:val="Normal"/>
    <w:rsid w:val="00816249"/>
    <w:pPr>
      <w:numPr>
        <w:numId w:val="8"/>
      </w:numPr>
      <w:suppressAutoHyphens w:val="0"/>
      <w:ind w:left="0" w:firstLine="0"/>
      <w:jc w:val="both"/>
    </w:pPr>
    <w:rPr>
      <w:rFonts w:ascii="Courier New" w:hAnsi="Courier New" w:cs="Courier New"/>
      <w:sz w:val="20"/>
      <w:szCs w:val="20"/>
    </w:rPr>
  </w:style>
  <w:style w:type="paragraph" w:styleId="Salutation">
    <w:name w:val="Salutation"/>
    <w:basedOn w:val="Normal"/>
    <w:next w:val="Normal"/>
    <w:rsid w:val="00816249"/>
    <w:pPr>
      <w:numPr>
        <w:numId w:val="7"/>
      </w:numPr>
      <w:suppressAutoHyphens w:val="0"/>
      <w:ind w:left="0" w:firstLine="0"/>
      <w:jc w:val="both"/>
    </w:pPr>
    <w:rPr>
      <w:rFonts w:ascii="Verdana" w:hAnsi="Verdana" w:cs="Verdana"/>
      <w:sz w:val="22"/>
      <w:szCs w:val="22"/>
    </w:rPr>
  </w:style>
  <w:style w:type="paragraph" w:styleId="Signature">
    <w:name w:val="Signature"/>
    <w:basedOn w:val="Normal"/>
    <w:rsid w:val="00816249"/>
    <w:pPr>
      <w:numPr>
        <w:numId w:val="6"/>
      </w:numPr>
      <w:suppressAutoHyphens w:val="0"/>
      <w:ind w:left="4252" w:firstLine="0"/>
      <w:jc w:val="both"/>
    </w:pPr>
    <w:rPr>
      <w:rFonts w:ascii="Verdana" w:hAnsi="Verdana" w:cs="Verdana"/>
      <w:sz w:val="22"/>
      <w:szCs w:val="22"/>
    </w:rPr>
  </w:style>
  <w:style w:type="paragraph" w:customStyle="1" w:styleId="Karakteristike">
    <w:name w:val="Karakteristike"/>
    <w:basedOn w:val="Normal"/>
    <w:rsid w:val="00816249"/>
    <w:pPr>
      <w:suppressAutoHyphens w:val="0"/>
      <w:ind w:left="1260"/>
    </w:pPr>
    <w:rPr>
      <w:rFonts w:ascii="Verdana" w:hAnsi="Verdana" w:cs="Verdana"/>
      <w:sz w:val="22"/>
      <w:szCs w:val="22"/>
      <w:lang w:val="en-US"/>
    </w:rPr>
  </w:style>
  <w:style w:type="paragraph" w:customStyle="1" w:styleId="Zaglavlje">
    <w:name w:val="Zaglavlje"/>
    <w:basedOn w:val="Normal"/>
    <w:rsid w:val="00816249"/>
    <w:pPr>
      <w:suppressAutoHyphens w:val="0"/>
      <w:ind w:right="6237"/>
      <w:jc w:val="center"/>
    </w:pPr>
    <w:rPr>
      <w:rFonts w:ascii="Verdana" w:hAnsi="Verdana" w:cs="Arial"/>
      <w:sz w:val="22"/>
      <w:szCs w:val="22"/>
    </w:rPr>
  </w:style>
  <w:style w:type="paragraph" w:customStyle="1" w:styleId="ZaglavljeWWW">
    <w:name w:val="ZaglavljeWWW"/>
    <w:basedOn w:val="Normal"/>
    <w:rsid w:val="00816249"/>
    <w:pPr>
      <w:numPr>
        <w:numId w:val="9"/>
      </w:numPr>
      <w:suppressAutoHyphens w:val="0"/>
      <w:spacing w:after="240"/>
      <w:ind w:left="0" w:right="6237" w:firstLine="0"/>
      <w:jc w:val="center"/>
    </w:pPr>
    <w:rPr>
      <w:rFonts w:ascii="Arial" w:hAnsi="Arial" w:cs="Arial"/>
      <w:sz w:val="18"/>
      <w:szCs w:val="22"/>
    </w:rPr>
  </w:style>
  <w:style w:type="paragraph" w:customStyle="1" w:styleId="Potpis">
    <w:name w:val="Potpis"/>
    <w:basedOn w:val="Normal"/>
    <w:rsid w:val="00816249"/>
    <w:pPr>
      <w:numPr>
        <w:numId w:val="5"/>
      </w:numPr>
      <w:suppressAutoHyphens w:val="0"/>
      <w:spacing w:before="240" w:after="240"/>
      <w:ind w:left="4536" w:firstLine="0"/>
      <w:jc w:val="center"/>
    </w:pPr>
    <w:rPr>
      <w:rFonts w:ascii="Verdana" w:hAnsi="Verdana" w:cs="Verdana"/>
      <w:spacing w:val="30"/>
      <w:sz w:val="22"/>
      <w:szCs w:val="22"/>
      <w:lang w:val="en-US"/>
    </w:rPr>
  </w:style>
  <w:style w:type="paragraph" w:customStyle="1" w:styleId="TackaA">
    <w:name w:val="Tacka A."/>
    <w:basedOn w:val="Normal"/>
    <w:rsid w:val="00816249"/>
    <w:pPr>
      <w:numPr>
        <w:numId w:val="4"/>
      </w:numPr>
      <w:tabs>
        <w:tab w:val="left" w:pos="851"/>
      </w:tabs>
      <w:suppressAutoHyphens w:val="0"/>
      <w:ind w:left="851" w:hanging="284"/>
      <w:jc w:val="both"/>
    </w:pPr>
    <w:rPr>
      <w:rFonts w:ascii="Verdana" w:hAnsi="Verdana" w:cs="Verdana"/>
      <w:sz w:val="22"/>
      <w:szCs w:val="22"/>
      <w:lang w:val="ro-RO"/>
    </w:rPr>
  </w:style>
  <w:style w:type="paragraph" w:customStyle="1" w:styleId="Tacka1n2">
    <w:name w:val="Tacka 1. n2"/>
    <w:basedOn w:val="Normal"/>
    <w:rsid w:val="00816249"/>
    <w:pPr>
      <w:numPr>
        <w:numId w:val="3"/>
      </w:numPr>
      <w:tabs>
        <w:tab w:val="left" w:pos="1134"/>
        <w:tab w:val="left" w:pos="1304"/>
      </w:tabs>
      <w:suppressAutoHyphens w:val="0"/>
      <w:ind w:left="1304" w:hanging="93"/>
      <w:jc w:val="both"/>
    </w:pPr>
    <w:rPr>
      <w:rFonts w:ascii="Verdana" w:hAnsi="Verdana" w:cs="Verdana"/>
      <w:sz w:val="22"/>
      <w:szCs w:val="22"/>
      <w:lang w:val="ro-RO"/>
    </w:rPr>
  </w:style>
  <w:style w:type="paragraph" w:customStyle="1" w:styleId="Crtica">
    <w:name w:val="Crtica"/>
    <w:basedOn w:val="Normal"/>
    <w:rsid w:val="00816249"/>
    <w:pPr>
      <w:numPr>
        <w:numId w:val="2"/>
      </w:numPr>
      <w:tabs>
        <w:tab w:val="left" w:pos="1304"/>
        <w:tab w:val="left" w:pos="2754"/>
      </w:tabs>
      <w:suppressAutoHyphens w:val="0"/>
      <w:ind w:left="2754" w:hanging="900"/>
      <w:jc w:val="both"/>
    </w:pPr>
    <w:rPr>
      <w:rFonts w:ascii="Verdana" w:hAnsi="Verdana" w:cs="Verdana"/>
      <w:sz w:val="22"/>
      <w:szCs w:val="22"/>
      <w:lang w:val="ro-RO"/>
    </w:rPr>
  </w:style>
  <w:style w:type="paragraph" w:customStyle="1" w:styleId="ZaglavljeBold">
    <w:name w:val="ZaglavljeBold"/>
    <w:basedOn w:val="Zaglavlje"/>
    <w:next w:val="Zaglavlje"/>
    <w:rsid w:val="00816249"/>
    <w:rPr>
      <w:b/>
      <w:bCs/>
    </w:rPr>
  </w:style>
  <w:style w:type="paragraph" w:customStyle="1" w:styleId="PodnaslovC">
    <w:name w:val="Podnaslov C"/>
    <w:basedOn w:val="Normal"/>
    <w:next w:val="Paragraf"/>
    <w:rsid w:val="00816249"/>
    <w:pPr>
      <w:keepNext/>
      <w:suppressAutoHyphens w:val="0"/>
      <w:spacing w:before="240" w:after="120"/>
      <w:jc w:val="center"/>
    </w:pPr>
    <w:rPr>
      <w:rFonts w:ascii="Verdana" w:hAnsi="Verdana" w:cs="Verdana"/>
      <w:b/>
      <w:szCs w:val="22"/>
    </w:rPr>
  </w:style>
  <w:style w:type="paragraph" w:customStyle="1" w:styleId="PodnaslovCR">
    <w:name w:val="Podnaslov CR"/>
    <w:basedOn w:val="Paragraf"/>
    <w:next w:val="Paragraf"/>
    <w:rsid w:val="00816249"/>
    <w:pPr>
      <w:keepNext/>
      <w:spacing w:before="240" w:after="120"/>
      <w:ind w:firstLine="0"/>
      <w:jc w:val="center"/>
    </w:pPr>
    <w:rPr>
      <w:b/>
      <w:spacing w:val="40"/>
      <w:sz w:val="24"/>
    </w:rPr>
  </w:style>
  <w:style w:type="paragraph" w:customStyle="1" w:styleId="PotpisR">
    <w:name w:val="Potpis R"/>
    <w:basedOn w:val="Potpis"/>
    <w:next w:val="Paragraf"/>
    <w:rsid w:val="00816249"/>
    <w:rPr>
      <w:b/>
      <w:bCs/>
      <w:spacing w:val="80"/>
    </w:rPr>
  </w:style>
  <w:style w:type="paragraph" w:customStyle="1" w:styleId="ParagrafB">
    <w:name w:val="Paragraf B"/>
    <w:basedOn w:val="Paragraf"/>
    <w:next w:val="Paragraf"/>
    <w:rsid w:val="00816249"/>
    <w:rPr>
      <w:b/>
      <w:bCs/>
    </w:rPr>
  </w:style>
  <w:style w:type="paragraph" w:customStyle="1" w:styleId="ParagrafI">
    <w:name w:val="Paragraf I"/>
    <w:basedOn w:val="Paragraf"/>
    <w:rsid w:val="00816249"/>
    <w:rPr>
      <w:i/>
      <w:iCs/>
    </w:rPr>
  </w:style>
  <w:style w:type="paragraph" w:customStyle="1" w:styleId="Podnozje">
    <w:name w:val="Podnozje"/>
    <w:basedOn w:val="Normal"/>
    <w:rsid w:val="00816249"/>
    <w:pPr>
      <w:tabs>
        <w:tab w:val="center" w:pos="5040"/>
      </w:tabs>
      <w:suppressAutoHyphens w:val="0"/>
      <w:spacing w:before="120"/>
      <w:jc w:val="center"/>
    </w:pPr>
    <w:rPr>
      <w:rFonts w:ascii="Verdana" w:hAnsi="Verdana" w:cs="Arial"/>
      <w:sz w:val="20"/>
      <w:szCs w:val="22"/>
      <w:lang w:val="hu-HU"/>
    </w:rPr>
  </w:style>
  <w:style w:type="paragraph" w:customStyle="1" w:styleId="ZaglavljeN">
    <w:name w:val="ZaglavljeN"/>
    <w:basedOn w:val="Normal"/>
    <w:rsid w:val="00816249"/>
    <w:pPr>
      <w:tabs>
        <w:tab w:val="center" w:pos="5103"/>
        <w:tab w:val="right" w:pos="10205"/>
      </w:tabs>
      <w:suppressAutoHyphens w:val="0"/>
      <w:spacing w:after="240"/>
      <w:jc w:val="both"/>
    </w:pPr>
    <w:rPr>
      <w:rFonts w:ascii="Arial" w:hAnsi="Arial" w:cs="Arial"/>
      <w:sz w:val="20"/>
      <w:szCs w:val="22"/>
      <w:lang w:val="en-US"/>
    </w:rPr>
  </w:style>
  <w:style w:type="paragraph" w:customStyle="1" w:styleId="Tabela">
    <w:name w:val="Tabela"/>
    <w:basedOn w:val="Normal"/>
    <w:rsid w:val="00816249"/>
    <w:pPr>
      <w:tabs>
        <w:tab w:val="left" w:pos="720"/>
      </w:tabs>
      <w:suppressAutoHyphens w:val="0"/>
      <w:jc w:val="both"/>
    </w:pPr>
    <w:rPr>
      <w:rFonts w:ascii="Arial" w:hAnsi="Arial" w:cs="Arial"/>
      <w:sz w:val="22"/>
      <w:szCs w:val="20"/>
      <w:lang w:val="en-AU"/>
    </w:rPr>
  </w:style>
  <w:style w:type="paragraph" w:customStyle="1" w:styleId="Headnig1">
    <w:name w:val="Headnig 1"/>
    <w:basedOn w:val="Heading1"/>
    <w:rsid w:val="00816249"/>
    <w:pPr>
      <w:numPr>
        <w:numId w:val="0"/>
      </w:numPr>
      <w:tabs>
        <w:tab w:val="left" w:pos="0"/>
        <w:tab w:val="left" w:pos="68"/>
      </w:tabs>
      <w:suppressAutoHyphens w:val="0"/>
      <w:ind w:left="1778" w:hanging="360"/>
      <w:jc w:val="both"/>
    </w:pPr>
    <w:rPr>
      <w:rFonts w:ascii="Arial" w:hAnsi="Arial" w:cs="Arial"/>
      <w:bCs w:val="0"/>
      <w:i/>
      <w:sz w:val="28"/>
      <w:szCs w:val="20"/>
      <w:lang w:val="sr-Cyrl-CS"/>
    </w:rPr>
  </w:style>
  <w:style w:type="paragraph" w:customStyle="1" w:styleId="Naslovglavni">
    <w:name w:val="Naslov glavni"/>
    <w:basedOn w:val="Headnig1"/>
    <w:rsid w:val="00816249"/>
    <w:pPr>
      <w:spacing w:before="120" w:after="120"/>
    </w:pPr>
    <w:rPr>
      <w:lang w:val="sr-Latn-CS"/>
    </w:rPr>
  </w:style>
  <w:style w:type="paragraph" w:customStyle="1" w:styleId="Naslovdruginivo">
    <w:name w:val="Naslov drugi nivo"/>
    <w:basedOn w:val="Naslovglavni"/>
    <w:rsid w:val="00816249"/>
    <w:pPr>
      <w:numPr>
        <w:numId w:val="21"/>
      </w:numPr>
    </w:pPr>
    <w:rPr>
      <w:sz w:val="24"/>
    </w:rPr>
  </w:style>
  <w:style w:type="paragraph" w:customStyle="1" w:styleId="Naslovtrecinivo">
    <w:name w:val="Naslov treci nivo"/>
    <w:basedOn w:val="Naslovdruginivo"/>
    <w:rsid w:val="00816249"/>
    <w:rPr>
      <w:sz w:val="22"/>
    </w:rPr>
  </w:style>
  <w:style w:type="paragraph" w:customStyle="1" w:styleId="Naslovcetvrtinivo">
    <w:name w:val="Naslov cetvrti nivo"/>
    <w:basedOn w:val="Naslovtrecinivo"/>
    <w:rsid w:val="00816249"/>
    <w:pPr>
      <w:numPr>
        <w:numId w:val="20"/>
      </w:numPr>
    </w:pPr>
    <w:rPr>
      <w:b w:val="0"/>
      <w:bCs/>
    </w:rPr>
  </w:style>
  <w:style w:type="paragraph" w:customStyle="1" w:styleId="NormalJustifiedChar">
    <w:name w:val="Normal + Justified Char"/>
    <w:basedOn w:val="Normal"/>
    <w:rsid w:val="00816249"/>
    <w:pPr>
      <w:suppressAutoHyphens w:val="0"/>
      <w:jc w:val="both"/>
    </w:pPr>
    <w:rPr>
      <w:rFonts w:ascii="Verdana" w:hAnsi="Verdana" w:cs="Verdana"/>
      <w:szCs w:val="22"/>
      <w:lang w:val="sr-Latn-CS"/>
    </w:rPr>
  </w:style>
  <w:style w:type="paragraph" w:customStyle="1" w:styleId="font0">
    <w:name w:val="font0"/>
    <w:basedOn w:val="Normal"/>
    <w:rsid w:val="00816249"/>
    <w:pPr>
      <w:suppressAutoHyphens w:val="0"/>
      <w:spacing w:before="280" w:after="280"/>
    </w:pPr>
    <w:rPr>
      <w:rFonts w:ascii="Arial" w:hAnsi="Arial" w:cs="Arial"/>
      <w:szCs w:val="20"/>
      <w:lang w:val="en-US"/>
    </w:rPr>
  </w:style>
  <w:style w:type="paragraph" w:customStyle="1" w:styleId="font5">
    <w:name w:val="font5"/>
    <w:basedOn w:val="Normal"/>
    <w:rsid w:val="00816249"/>
    <w:pPr>
      <w:suppressAutoHyphens w:val="0"/>
      <w:spacing w:before="280" w:after="280"/>
    </w:pPr>
    <w:rPr>
      <w:rFonts w:ascii="Symbol" w:hAnsi="Symbol" w:cs="Symbol"/>
      <w:szCs w:val="20"/>
      <w:lang w:val="en-US"/>
    </w:rPr>
  </w:style>
  <w:style w:type="paragraph" w:customStyle="1" w:styleId="xl24">
    <w:name w:val="xl24"/>
    <w:basedOn w:val="Normal"/>
    <w:rsid w:val="00816249"/>
    <w:pPr>
      <w:suppressAutoHyphens w:val="0"/>
      <w:spacing w:before="280" w:after="280"/>
      <w:jc w:val="center"/>
    </w:pPr>
    <w:rPr>
      <w:lang w:val="en-US"/>
    </w:rPr>
  </w:style>
  <w:style w:type="paragraph" w:customStyle="1" w:styleId="xl25">
    <w:name w:val="xl25"/>
    <w:basedOn w:val="Normal"/>
    <w:rsid w:val="00816249"/>
    <w:pPr>
      <w:suppressAutoHyphens w:val="0"/>
      <w:spacing w:before="280" w:after="280"/>
      <w:jc w:val="center"/>
    </w:pPr>
    <w:rPr>
      <w:lang w:val="en-US"/>
    </w:rPr>
  </w:style>
  <w:style w:type="paragraph" w:customStyle="1" w:styleId="xl26">
    <w:name w:val="xl26"/>
    <w:basedOn w:val="Normal"/>
    <w:rsid w:val="00816249"/>
    <w:pPr>
      <w:suppressAutoHyphens w:val="0"/>
      <w:spacing w:before="280" w:after="280"/>
      <w:jc w:val="center"/>
      <w:textAlignment w:val="top"/>
    </w:pPr>
    <w:rPr>
      <w:lang w:val="en-US"/>
    </w:rPr>
  </w:style>
  <w:style w:type="paragraph" w:customStyle="1" w:styleId="xl27">
    <w:name w:val="xl27"/>
    <w:basedOn w:val="Normal"/>
    <w:rsid w:val="00816249"/>
    <w:pPr>
      <w:suppressAutoHyphens w:val="0"/>
      <w:spacing w:before="280" w:after="280"/>
      <w:textAlignment w:val="top"/>
    </w:pPr>
    <w:rPr>
      <w:lang w:val="en-US"/>
    </w:rPr>
  </w:style>
  <w:style w:type="paragraph" w:customStyle="1" w:styleId="xl28">
    <w:name w:val="xl28"/>
    <w:basedOn w:val="Normal"/>
    <w:rsid w:val="00816249"/>
    <w:pPr>
      <w:suppressAutoHyphens w:val="0"/>
      <w:spacing w:before="280" w:after="280"/>
      <w:jc w:val="center"/>
    </w:pPr>
    <w:rPr>
      <w:rFonts w:ascii="Arial" w:hAnsi="Arial" w:cs="Arial"/>
      <w:b/>
      <w:bCs/>
      <w:lang w:val="en-US"/>
    </w:rPr>
  </w:style>
  <w:style w:type="paragraph" w:customStyle="1" w:styleId="xl29">
    <w:name w:val="xl29"/>
    <w:basedOn w:val="Normal"/>
    <w:rsid w:val="00816249"/>
    <w:pPr>
      <w:suppressAutoHyphens w:val="0"/>
      <w:spacing w:before="280" w:after="280"/>
      <w:textAlignment w:val="top"/>
    </w:pPr>
    <w:rPr>
      <w:lang w:val="en-US"/>
    </w:rPr>
  </w:style>
  <w:style w:type="paragraph" w:customStyle="1" w:styleId="xl30">
    <w:name w:val="xl30"/>
    <w:basedOn w:val="Normal"/>
    <w:rsid w:val="00816249"/>
    <w:pPr>
      <w:suppressAutoHyphens w:val="0"/>
      <w:spacing w:before="280" w:after="280"/>
    </w:pPr>
    <w:rPr>
      <w:rFonts w:ascii="Arial" w:hAnsi="Arial" w:cs="Arial"/>
      <w:b/>
      <w:bCs/>
      <w:lang w:val="en-US"/>
    </w:rPr>
  </w:style>
  <w:style w:type="paragraph" w:customStyle="1" w:styleId="xl31">
    <w:name w:val="xl31"/>
    <w:basedOn w:val="Normal"/>
    <w:rsid w:val="00816249"/>
    <w:pPr>
      <w:shd w:val="clear" w:color="auto" w:fill="FFCC99"/>
      <w:suppressAutoHyphens w:val="0"/>
      <w:spacing w:before="280" w:after="280"/>
      <w:jc w:val="center"/>
    </w:pPr>
    <w:rPr>
      <w:lang w:val="en-US"/>
    </w:rPr>
  </w:style>
  <w:style w:type="paragraph" w:customStyle="1" w:styleId="xl32">
    <w:name w:val="xl32"/>
    <w:basedOn w:val="Normal"/>
    <w:rsid w:val="00816249"/>
    <w:pPr>
      <w:shd w:val="clear" w:color="auto" w:fill="FFCC99"/>
      <w:suppressAutoHyphens w:val="0"/>
      <w:spacing w:before="280" w:after="280"/>
    </w:pPr>
    <w:rPr>
      <w:lang w:val="en-US"/>
    </w:rPr>
  </w:style>
  <w:style w:type="paragraph" w:customStyle="1" w:styleId="xl33">
    <w:name w:val="xl33"/>
    <w:basedOn w:val="Normal"/>
    <w:rsid w:val="00816249"/>
    <w:pPr>
      <w:numPr>
        <w:numId w:val="25"/>
      </w:numPr>
      <w:shd w:val="clear" w:color="auto" w:fill="FFCC99"/>
      <w:suppressAutoHyphens w:val="0"/>
      <w:spacing w:before="280" w:after="280"/>
      <w:ind w:left="0" w:firstLine="0"/>
      <w:jc w:val="center"/>
    </w:pPr>
    <w:rPr>
      <w:rFonts w:ascii="Arial" w:hAnsi="Arial" w:cs="Arial"/>
      <w:lang w:val="en-US"/>
    </w:rPr>
  </w:style>
  <w:style w:type="paragraph" w:customStyle="1" w:styleId="xl34">
    <w:name w:val="xl34"/>
    <w:basedOn w:val="Normal"/>
    <w:rsid w:val="00816249"/>
    <w:pPr>
      <w:numPr>
        <w:numId w:val="24"/>
      </w:numPr>
      <w:shd w:val="clear" w:color="auto" w:fill="FFCC99"/>
      <w:suppressAutoHyphens w:val="0"/>
      <w:spacing w:before="280" w:after="280"/>
      <w:ind w:left="0" w:firstLine="0"/>
    </w:pPr>
    <w:rPr>
      <w:rFonts w:ascii="Arial" w:hAnsi="Arial" w:cs="Arial"/>
      <w:lang w:val="en-US"/>
    </w:rPr>
  </w:style>
  <w:style w:type="paragraph" w:customStyle="1" w:styleId="Naslovpetinivo">
    <w:name w:val="Naslov peti nivo"/>
    <w:basedOn w:val="Naslovcetvrtinivo"/>
    <w:rsid w:val="00816249"/>
    <w:pPr>
      <w:numPr>
        <w:numId w:val="28"/>
      </w:numPr>
      <w:tabs>
        <w:tab w:val="left" w:pos="2520"/>
        <w:tab w:val="left" w:pos="3600"/>
      </w:tabs>
      <w:ind w:left="3600" w:hanging="792"/>
    </w:pPr>
    <w:rPr>
      <w:sz w:val="20"/>
    </w:rPr>
  </w:style>
  <w:style w:type="paragraph" w:customStyle="1" w:styleId="ProjekatRNS">
    <w:name w:val="Projekat RNS"/>
    <w:basedOn w:val="Normal"/>
    <w:rsid w:val="00816249"/>
    <w:pPr>
      <w:suppressAutoHyphens w:val="0"/>
      <w:overflowPunct w:val="0"/>
      <w:autoSpaceDE w:val="0"/>
      <w:jc w:val="both"/>
      <w:textAlignment w:val="baseline"/>
    </w:pPr>
    <w:rPr>
      <w:rFonts w:ascii="Arial" w:hAnsi="Arial" w:cs="Arial"/>
      <w:szCs w:val="20"/>
      <w:lang w:val="en-US"/>
    </w:rPr>
  </w:style>
  <w:style w:type="paragraph" w:customStyle="1" w:styleId="Tabela1">
    <w:name w:val="Tabela 1"/>
    <w:basedOn w:val="Tabela"/>
    <w:rsid w:val="00816249"/>
    <w:pPr>
      <w:jc w:val="right"/>
    </w:pPr>
  </w:style>
  <w:style w:type="paragraph" w:customStyle="1" w:styleId="Normal1">
    <w:name w:val="Normal 1"/>
    <w:basedOn w:val="Normal"/>
    <w:rsid w:val="00816249"/>
    <w:pPr>
      <w:suppressAutoHyphens w:val="0"/>
    </w:pPr>
    <w:rPr>
      <w:szCs w:val="20"/>
      <w:lang w:val="en-US"/>
    </w:rPr>
  </w:style>
  <w:style w:type="paragraph" w:customStyle="1" w:styleId="NormalJustified">
    <w:name w:val="Normal + Justified"/>
    <w:basedOn w:val="Normal"/>
    <w:rsid w:val="00816249"/>
    <w:pPr>
      <w:suppressAutoHyphens w:val="0"/>
      <w:jc w:val="both"/>
    </w:pPr>
    <w:rPr>
      <w:szCs w:val="20"/>
      <w:lang w:val="sr-Latn-CS"/>
    </w:rPr>
  </w:style>
  <w:style w:type="paragraph" w:customStyle="1" w:styleId="normal0">
    <w:name w:val="normal"/>
    <w:basedOn w:val="Normal"/>
    <w:rsid w:val="00816249"/>
    <w:pPr>
      <w:suppressAutoHyphens w:val="0"/>
      <w:spacing w:before="280" w:after="280"/>
    </w:pPr>
    <w:rPr>
      <w:rFonts w:ascii="Arial" w:hAnsi="Arial" w:cs="Arial"/>
      <w:sz w:val="22"/>
      <w:szCs w:val="22"/>
      <w:lang w:val="en-US"/>
    </w:rPr>
  </w:style>
  <w:style w:type="paragraph" w:customStyle="1" w:styleId="bodytext4">
    <w:name w:val="bodytext"/>
    <w:basedOn w:val="Normal"/>
    <w:rsid w:val="00816249"/>
    <w:pPr>
      <w:suppressAutoHyphens w:val="0"/>
      <w:spacing w:before="280" w:after="280"/>
    </w:pPr>
    <w:rPr>
      <w:rFonts w:ascii="Arial" w:hAnsi="Arial" w:cs="Arial"/>
      <w:sz w:val="22"/>
      <w:szCs w:val="22"/>
      <w:lang w:val="en-US"/>
    </w:rPr>
  </w:style>
  <w:style w:type="paragraph" w:customStyle="1" w:styleId="pasus">
    <w:name w:val="pasus"/>
    <w:basedOn w:val="Normal"/>
    <w:rsid w:val="00816249"/>
    <w:pPr>
      <w:suppressAutoHyphens w:val="0"/>
      <w:spacing w:before="40" w:after="40" w:line="220" w:lineRule="exact"/>
      <w:jc w:val="both"/>
    </w:pPr>
    <w:rPr>
      <w:sz w:val="22"/>
      <w:szCs w:val="20"/>
      <w:lang w:val="en-US"/>
    </w:rPr>
  </w:style>
  <w:style w:type="paragraph" w:customStyle="1" w:styleId="Bodytext10">
    <w:name w:val="Body text1"/>
    <w:basedOn w:val="Normal"/>
    <w:rsid w:val="00816249"/>
    <w:pPr>
      <w:widowControl w:val="0"/>
      <w:shd w:val="clear" w:color="auto" w:fill="FFFFFF"/>
      <w:suppressAutoHyphens w:val="0"/>
      <w:spacing w:after="2580" w:line="240" w:lineRule="exact"/>
      <w:jc w:val="center"/>
    </w:pPr>
    <w:rPr>
      <w:rFonts w:ascii="Verdana" w:hAnsi="Verdana" w:cs="Verdana"/>
      <w:b/>
      <w:bCs/>
      <w:sz w:val="17"/>
      <w:szCs w:val="17"/>
      <w:shd w:val="clear" w:color="auto" w:fill="FFFFFF"/>
      <w:lang w:val="en-US"/>
    </w:rPr>
  </w:style>
  <w:style w:type="paragraph" w:customStyle="1" w:styleId="Bodytext81">
    <w:name w:val="Body text (8)1"/>
    <w:basedOn w:val="Normal"/>
    <w:rsid w:val="00816249"/>
    <w:pPr>
      <w:widowControl w:val="0"/>
      <w:shd w:val="clear" w:color="auto" w:fill="FFFFFF"/>
      <w:suppressAutoHyphens w:val="0"/>
      <w:spacing w:before="120" w:after="240" w:line="240" w:lineRule="atLeast"/>
      <w:jc w:val="both"/>
    </w:pPr>
    <w:rPr>
      <w:rFonts w:ascii="Verdana" w:hAnsi="Verdana" w:cs="Verdana"/>
      <w:b/>
      <w:bCs/>
      <w:i/>
      <w:iCs/>
      <w:sz w:val="17"/>
      <w:szCs w:val="17"/>
      <w:shd w:val="clear" w:color="auto" w:fill="FFFFFF"/>
      <w:lang w:val="en-US"/>
    </w:rPr>
  </w:style>
  <w:style w:type="paragraph" w:customStyle="1" w:styleId="Heading521">
    <w:name w:val="Heading #5 (2)1"/>
    <w:basedOn w:val="Normal"/>
    <w:rsid w:val="00816249"/>
    <w:pPr>
      <w:widowControl w:val="0"/>
      <w:shd w:val="clear" w:color="auto" w:fill="FFFFFF"/>
      <w:suppressAutoHyphens w:val="0"/>
      <w:spacing w:before="180" w:after="180" w:line="240" w:lineRule="atLeast"/>
      <w:ind w:firstLine="4540"/>
    </w:pPr>
    <w:rPr>
      <w:rFonts w:ascii="Verdana" w:hAnsi="Verdana" w:cs="Verdana"/>
      <w:b/>
      <w:bCs/>
      <w:i/>
      <w:iCs/>
      <w:sz w:val="17"/>
      <w:szCs w:val="17"/>
      <w:shd w:val="clear" w:color="auto" w:fill="FFFFFF"/>
      <w:lang w:val="en-US"/>
    </w:rPr>
  </w:style>
  <w:style w:type="paragraph" w:customStyle="1" w:styleId="Heading51">
    <w:name w:val="Heading #51"/>
    <w:basedOn w:val="Normal"/>
    <w:rsid w:val="00816249"/>
    <w:pPr>
      <w:widowControl w:val="0"/>
      <w:shd w:val="clear" w:color="auto" w:fill="FFFFFF"/>
      <w:suppressAutoHyphens w:val="0"/>
      <w:spacing w:after="180" w:line="240" w:lineRule="exact"/>
      <w:jc w:val="both"/>
    </w:pPr>
    <w:rPr>
      <w:rFonts w:ascii="Verdana" w:hAnsi="Verdana" w:cs="Verdana"/>
      <w:b/>
      <w:bCs/>
      <w:sz w:val="17"/>
      <w:szCs w:val="17"/>
      <w:shd w:val="clear" w:color="auto" w:fill="FFFFFF"/>
      <w:lang w:val="en-US"/>
    </w:rPr>
  </w:style>
  <w:style w:type="paragraph" w:customStyle="1" w:styleId="WW-BodyText2">
    <w:name w:val="WW-Body Text 2"/>
    <w:basedOn w:val="Normal"/>
    <w:rsid w:val="00816249"/>
    <w:pPr>
      <w:ind w:right="360"/>
      <w:jc w:val="both"/>
    </w:pPr>
    <w:rPr>
      <w:lang w:val="sr-Latn-CS"/>
    </w:rPr>
  </w:style>
  <w:style w:type="paragraph" w:customStyle="1" w:styleId="Lista1">
    <w:name w:val="Lista1"/>
    <w:basedOn w:val="BodyText"/>
    <w:rsid w:val="00816249"/>
    <w:pPr>
      <w:tabs>
        <w:tab w:val="left" w:pos="360"/>
        <w:tab w:val="left" w:pos="644"/>
      </w:tabs>
      <w:suppressAutoHyphens w:val="0"/>
      <w:autoSpaceDE w:val="0"/>
      <w:spacing w:after="60"/>
      <w:ind w:left="644" w:hanging="360"/>
      <w:jc w:val="both"/>
    </w:pPr>
    <w:rPr>
      <w:rFonts w:ascii="Times New Roman" w:hAnsi="Times New Roman" w:cs="Times New Roman"/>
      <w:sz w:val="24"/>
      <w:lang w:val="sr-Cyrl-CS"/>
    </w:rPr>
  </w:style>
  <w:style w:type="paragraph" w:customStyle="1" w:styleId="CharCharCharCharCharCharChar">
    <w:name w:val="Char Char Char Char Char Char Char"/>
    <w:basedOn w:val="Normal"/>
    <w:rsid w:val="00816249"/>
    <w:pPr>
      <w:suppressAutoHyphens w:val="0"/>
      <w:spacing w:line="240" w:lineRule="exact"/>
    </w:pPr>
    <w:rPr>
      <w:rFonts w:ascii="Arial" w:hAnsi="Arial" w:cs="Arial"/>
      <w:szCs w:val="20"/>
      <w:lang w:val="en-US"/>
    </w:rPr>
  </w:style>
  <w:style w:type="paragraph" w:customStyle="1" w:styleId="n">
    <w:name w:val="n"/>
    <w:basedOn w:val="Normal"/>
    <w:rsid w:val="00816249"/>
    <w:pPr>
      <w:suppressAutoHyphens w:val="0"/>
      <w:jc w:val="both"/>
    </w:pPr>
    <w:rPr>
      <w:rFonts w:ascii="Arial" w:hAnsi="Arial" w:cs="Arial"/>
      <w:szCs w:val="20"/>
      <w:lang w:val="en-US"/>
    </w:rPr>
  </w:style>
  <w:style w:type="paragraph" w:customStyle="1" w:styleId="PythagoreanTheorem">
    <w:name w:val="Pythagorean Theorem"/>
    <w:rsid w:val="00816249"/>
    <w:pPr>
      <w:suppressAutoHyphens/>
      <w:spacing w:after="200" w:line="276" w:lineRule="auto"/>
    </w:pPr>
    <w:rPr>
      <w:rFonts w:ascii="Calibri" w:eastAsia="MS Mincho" w:hAnsi="Calibri" w:cs="Arial"/>
      <w:sz w:val="22"/>
      <w:szCs w:val="22"/>
      <w:lang w:eastAsia="ar-SA"/>
    </w:rPr>
  </w:style>
  <w:style w:type="paragraph" w:customStyle="1" w:styleId="Style4">
    <w:name w:val="Style4"/>
    <w:basedOn w:val="Normal"/>
    <w:rsid w:val="00816249"/>
    <w:pPr>
      <w:widowControl w:val="0"/>
      <w:suppressAutoHyphens w:val="0"/>
      <w:autoSpaceDE w:val="0"/>
      <w:jc w:val="both"/>
    </w:pPr>
    <w:rPr>
      <w:rFonts w:ascii="Arial" w:hAnsi="Arial" w:cs="Arial"/>
    </w:rPr>
  </w:style>
  <w:style w:type="paragraph" w:customStyle="1" w:styleId="Style10">
    <w:name w:val="Style10"/>
    <w:basedOn w:val="Normal"/>
    <w:rsid w:val="00816249"/>
    <w:pPr>
      <w:widowControl w:val="0"/>
      <w:suppressAutoHyphens w:val="0"/>
      <w:autoSpaceDE w:val="0"/>
      <w:spacing w:line="230" w:lineRule="exact"/>
    </w:pPr>
    <w:rPr>
      <w:rFonts w:ascii="Arial" w:hAnsi="Arial" w:cs="Arial"/>
    </w:rPr>
  </w:style>
  <w:style w:type="paragraph" w:customStyle="1" w:styleId="Style15">
    <w:name w:val="Style15"/>
    <w:basedOn w:val="Normal"/>
    <w:rsid w:val="00816249"/>
    <w:pPr>
      <w:widowControl w:val="0"/>
      <w:suppressAutoHyphens w:val="0"/>
      <w:autoSpaceDE w:val="0"/>
    </w:pPr>
    <w:rPr>
      <w:rFonts w:ascii="Arial" w:hAnsi="Arial" w:cs="Arial"/>
    </w:rPr>
  </w:style>
  <w:style w:type="paragraph" w:customStyle="1" w:styleId="Style20">
    <w:name w:val="Style20"/>
    <w:basedOn w:val="Normal"/>
    <w:rsid w:val="00816249"/>
    <w:pPr>
      <w:widowControl w:val="0"/>
      <w:suppressAutoHyphens w:val="0"/>
      <w:autoSpaceDE w:val="0"/>
      <w:spacing w:line="230" w:lineRule="exact"/>
      <w:jc w:val="both"/>
    </w:pPr>
    <w:rPr>
      <w:rFonts w:ascii="Arial" w:hAnsi="Arial" w:cs="Arial"/>
    </w:rPr>
  </w:style>
  <w:style w:type="paragraph" w:customStyle="1" w:styleId="CharCharCharChar">
    <w:name w:val="Char Char Char Char"/>
    <w:basedOn w:val="Normal"/>
    <w:next w:val="Normal"/>
    <w:rsid w:val="00816249"/>
    <w:pPr>
      <w:widowControl w:val="0"/>
      <w:suppressAutoHyphens w:val="0"/>
      <w:spacing w:after="120" w:line="240" w:lineRule="exact"/>
      <w:jc w:val="both"/>
      <w:textAlignment w:val="baseline"/>
    </w:pPr>
    <w:rPr>
      <w:rFonts w:ascii="Arial" w:hAnsi="Arial" w:cs="Arial"/>
      <w:sz w:val="22"/>
      <w:szCs w:val="20"/>
      <w:lang w:val="en-US"/>
    </w:rPr>
  </w:style>
  <w:style w:type="paragraph" w:customStyle="1" w:styleId="yiv0585623446msonormal">
    <w:name w:val="yiv0585623446msonormal"/>
    <w:basedOn w:val="Normal"/>
    <w:rsid w:val="00816249"/>
    <w:pPr>
      <w:suppressAutoHyphens w:val="0"/>
      <w:spacing w:before="280" w:after="280"/>
    </w:pPr>
    <w:rPr>
      <w:lang w:val="en-US"/>
    </w:rPr>
  </w:style>
  <w:style w:type="paragraph" w:customStyle="1" w:styleId="Heading321">
    <w:name w:val="Heading #3 (2)1"/>
    <w:basedOn w:val="Normal"/>
    <w:rsid w:val="00816249"/>
    <w:pPr>
      <w:shd w:val="clear" w:color="auto" w:fill="FFFFFF"/>
      <w:suppressAutoHyphens w:val="0"/>
      <w:spacing w:before="240" w:after="240" w:line="240" w:lineRule="atLeast"/>
    </w:pPr>
    <w:rPr>
      <w:rFonts w:ascii="Arial" w:hAnsi="Arial" w:cs="Arial"/>
      <w:b/>
      <w:bCs/>
      <w:i/>
      <w:iCs/>
      <w:sz w:val="20"/>
      <w:szCs w:val="20"/>
      <w:shd w:val="clear" w:color="auto" w:fill="FFFFFF"/>
      <w:lang w:val="en-US"/>
    </w:rPr>
  </w:style>
  <w:style w:type="paragraph" w:customStyle="1" w:styleId="Bodytext51">
    <w:name w:val="Body text (5)1"/>
    <w:basedOn w:val="Normal"/>
    <w:rsid w:val="00816249"/>
    <w:pPr>
      <w:shd w:val="clear" w:color="auto" w:fill="FFFFFF"/>
      <w:suppressAutoHyphens w:val="0"/>
      <w:spacing w:before="240" w:line="245" w:lineRule="exact"/>
    </w:pPr>
    <w:rPr>
      <w:rFonts w:ascii="Arial" w:hAnsi="Arial" w:cs="Arial"/>
      <w:sz w:val="20"/>
      <w:szCs w:val="20"/>
      <w:shd w:val="clear" w:color="auto" w:fill="FFFFFF"/>
      <w:lang w:val="en-US"/>
    </w:rPr>
  </w:style>
  <w:style w:type="paragraph" w:customStyle="1" w:styleId="Heading31">
    <w:name w:val="Heading #31"/>
    <w:basedOn w:val="Normal"/>
    <w:rsid w:val="00816249"/>
    <w:pPr>
      <w:shd w:val="clear" w:color="auto" w:fill="FFFFFF"/>
      <w:suppressAutoHyphens w:val="0"/>
      <w:spacing w:before="240" w:after="240" w:line="240" w:lineRule="atLeast"/>
    </w:pPr>
    <w:rPr>
      <w:rFonts w:ascii="Arial" w:hAnsi="Arial" w:cs="Arial"/>
      <w:b/>
      <w:bCs/>
      <w:sz w:val="20"/>
      <w:szCs w:val="20"/>
      <w:shd w:val="clear" w:color="auto" w:fill="FFFFFF"/>
      <w:lang w:val="en-US"/>
    </w:rPr>
  </w:style>
  <w:style w:type="paragraph" w:customStyle="1" w:styleId="Bodytext71">
    <w:name w:val="Body text (7)1"/>
    <w:basedOn w:val="Normal"/>
    <w:rsid w:val="00816249"/>
    <w:pPr>
      <w:shd w:val="clear" w:color="auto" w:fill="FFFFFF"/>
      <w:suppressAutoHyphens w:val="0"/>
      <w:spacing w:after="240" w:line="226" w:lineRule="exact"/>
      <w:ind w:hanging="360"/>
    </w:pPr>
    <w:rPr>
      <w:rFonts w:ascii="Arial" w:hAnsi="Arial" w:cs="Arial"/>
      <w:sz w:val="20"/>
      <w:szCs w:val="20"/>
      <w:shd w:val="clear" w:color="auto" w:fill="FFFFFF"/>
      <w:lang w:val="en-US"/>
    </w:rPr>
  </w:style>
  <w:style w:type="paragraph" w:customStyle="1" w:styleId="Heading331">
    <w:name w:val="Heading #3 (3)1"/>
    <w:basedOn w:val="Normal"/>
    <w:rsid w:val="00816249"/>
    <w:pPr>
      <w:shd w:val="clear" w:color="auto" w:fill="FFFFFF"/>
      <w:suppressAutoHyphens w:val="0"/>
      <w:spacing w:line="461" w:lineRule="exact"/>
      <w:ind w:hanging="520"/>
    </w:pPr>
    <w:rPr>
      <w:rFonts w:ascii="Arial" w:hAnsi="Arial" w:cs="Arial"/>
      <w:b/>
      <w:bCs/>
      <w:sz w:val="20"/>
      <w:szCs w:val="20"/>
      <w:shd w:val="clear" w:color="auto" w:fill="FFFFFF"/>
      <w:lang w:val="en-US"/>
    </w:rPr>
  </w:style>
  <w:style w:type="paragraph" w:customStyle="1" w:styleId="Bodytext91">
    <w:name w:val="Body text (9)1"/>
    <w:basedOn w:val="Normal"/>
    <w:rsid w:val="00816249"/>
    <w:pPr>
      <w:shd w:val="clear" w:color="auto" w:fill="FFFFFF"/>
      <w:suppressAutoHyphens w:val="0"/>
      <w:spacing w:before="420" w:after="60" w:line="240" w:lineRule="exact"/>
      <w:ind w:hanging="280"/>
      <w:jc w:val="both"/>
    </w:pPr>
    <w:rPr>
      <w:rFonts w:ascii="Arial" w:hAnsi="Arial" w:cs="Arial"/>
      <w:sz w:val="20"/>
      <w:szCs w:val="20"/>
      <w:shd w:val="clear" w:color="auto" w:fill="FFFFFF"/>
      <w:lang w:val="en-US"/>
    </w:rPr>
  </w:style>
</w:styles>
</file>

<file path=word/webSettings.xml><?xml version="1.0" encoding="utf-8"?>
<w:webSettings xmlns:r="http://schemas.openxmlformats.org/officeDocument/2006/relationships" xmlns:w="http://schemas.openxmlformats.org/wordprocessingml/2006/main">
  <w:divs>
    <w:div w:id="105928065">
      <w:bodyDiv w:val="1"/>
      <w:marLeft w:val="0"/>
      <w:marRight w:val="0"/>
      <w:marTop w:val="0"/>
      <w:marBottom w:val="0"/>
      <w:divBdr>
        <w:top w:val="none" w:sz="0" w:space="0" w:color="auto"/>
        <w:left w:val="none" w:sz="0" w:space="0" w:color="auto"/>
        <w:bottom w:val="none" w:sz="0" w:space="0" w:color="auto"/>
        <w:right w:val="none" w:sz="0" w:space="0" w:color="auto"/>
      </w:divBdr>
    </w:div>
    <w:div w:id="126702955">
      <w:bodyDiv w:val="1"/>
      <w:marLeft w:val="0"/>
      <w:marRight w:val="0"/>
      <w:marTop w:val="0"/>
      <w:marBottom w:val="0"/>
      <w:divBdr>
        <w:top w:val="none" w:sz="0" w:space="0" w:color="auto"/>
        <w:left w:val="none" w:sz="0" w:space="0" w:color="auto"/>
        <w:bottom w:val="none" w:sz="0" w:space="0" w:color="auto"/>
        <w:right w:val="none" w:sz="0" w:space="0" w:color="auto"/>
      </w:divBdr>
    </w:div>
    <w:div w:id="1199779551">
      <w:bodyDiv w:val="1"/>
      <w:marLeft w:val="0"/>
      <w:marRight w:val="0"/>
      <w:marTop w:val="0"/>
      <w:marBottom w:val="0"/>
      <w:divBdr>
        <w:top w:val="none" w:sz="0" w:space="0" w:color="auto"/>
        <w:left w:val="none" w:sz="0" w:space="0" w:color="auto"/>
        <w:bottom w:val="none" w:sz="0" w:space="0" w:color="auto"/>
        <w:right w:val="none" w:sz="0" w:space="0" w:color="auto"/>
      </w:divBdr>
    </w:div>
    <w:div w:id="1489520085">
      <w:bodyDiv w:val="1"/>
      <w:marLeft w:val="0"/>
      <w:marRight w:val="0"/>
      <w:marTop w:val="0"/>
      <w:marBottom w:val="0"/>
      <w:divBdr>
        <w:top w:val="none" w:sz="0" w:space="0" w:color="auto"/>
        <w:left w:val="none" w:sz="0" w:space="0" w:color="auto"/>
        <w:bottom w:val="none" w:sz="0" w:space="0" w:color="auto"/>
        <w:right w:val="none" w:sz="0" w:space="0" w:color="auto"/>
      </w:divBdr>
    </w:div>
    <w:div w:id="1494108268">
      <w:bodyDiv w:val="1"/>
      <w:marLeft w:val="0"/>
      <w:marRight w:val="0"/>
      <w:marTop w:val="0"/>
      <w:marBottom w:val="0"/>
      <w:divBdr>
        <w:top w:val="none" w:sz="0" w:space="0" w:color="auto"/>
        <w:left w:val="none" w:sz="0" w:space="0" w:color="auto"/>
        <w:bottom w:val="none" w:sz="0" w:space="0" w:color="auto"/>
        <w:right w:val="none" w:sz="0" w:space="0" w:color="auto"/>
      </w:divBdr>
    </w:div>
    <w:div w:id="1507090430">
      <w:bodyDiv w:val="1"/>
      <w:marLeft w:val="0"/>
      <w:marRight w:val="0"/>
      <w:marTop w:val="0"/>
      <w:marBottom w:val="0"/>
      <w:divBdr>
        <w:top w:val="none" w:sz="0" w:space="0" w:color="auto"/>
        <w:left w:val="none" w:sz="0" w:space="0" w:color="auto"/>
        <w:bottom w:val="none" w:sz="0" w:space="0" w:color="auto"/>
        <w:right w:val="none" w:sz="0" w:space="0" w:color="auto"/>
      </w:divBdr>
    </w:div>
    <w:div w:id="1523667701">
      <w:bodyDiv w:val="1"/>
      <w:marLeft w:val="0"/>
      <w:marRight w:val="0"/>
      <w:marTop w:val="0"/>
      <w:marBottom w:val="0"/>
      <w:divBdr>
        <w:top w:val="none" w:sz="0" w:space="0" w:color="auto"/>
        <w:left w:val="none" w:sz="0" w:space="0" w:color="auto"/>
        <w:bottom w:val="none" w:sz="0" w:space="0" w:color="auto"/>
        <w:right w:val="none" w:sz="0" w:space="0" w:color="auto"/>
      </w:divBdr>
    </w:div>
    <w:div w:id="1656101833">
      <w:bodyDiv w:val="1"/>
      <w:marLeft w:val="0"/>
      <w:marRight w:val="0"/>
      <w:marTop w:val="0"/>
      <w:marBottom w:val="0"/>
      <w:divBdr>
        <w:top w:val="none" w:sz="0" w:space="0" w:color="auto"/>
        <w:left w:val="none" w:sz="0" w:space="0" w:color="auto"/>
        <w:bottom w:val="none" w:sz="0" w:space="0" w:color="auto"/>
        <w:right w:val="none" w:sz="0" w:space="0" w:color="auto"/>
      </w:divBdr>
    </w:div>
    <w:div w:id="1703431950">
      <w:bodyDiv w:val="1"/>
      <w:marLeft w:val="0"/>
      <w:marRight w:val="0"/>
      <w:marTop w:val="0"/>
      <w:marBottom w:val="0"/>
      <w:divBdr>
        <w:top w:val="none" w:sz="0" w:space="0" w:color="auto"/>
        <w:left w:val="none" w:sz="0" w:space="0" w:color="auto"/>
        <w:bottom w:val="none" w:sz="0" w:space="0" w:color="auto"/>
        <w:right w:val="none" w:sz="0" w:space="0" w:color="auto"/>
      </w:divBdr>
    </w:div>
    <w:div w:id="1850214404">
      <w:bodyDiv w:val="1"/>
      <w:marLeft w:val="0"/>
      <w:marRight w:val="0"/>
      <w:marTop w:val="0"/>
      <w:marBottom w:val="0"/>
      <w:divBdr>
        <w:top w:val="none" w:sz="0" w:space="0" w:color="auto"/>
        <w:left w:val="none" w:sz="0" w:space="0" w:color="auto"/>
        <w:bottom w:val="none" w:sz="0" w:space="0" w:color="auto"/>
        <w:right w:val="none" w:sz="0" w:space="0" w:color="auto"/>
      </w:divBdr>
    </w:div>
    <w:div w:id="200797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eg"/><Relationship Id="rId12" Type="http://schemas.openxmlformats.org/officeDocument/2006/relationships/hyperlink" Target="http://www.jppeu.rs/"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ftermarket.zf.com/go/en/aftermarket-portal/technical-information/lubricants/" TargetMode="Externa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www.jppeu.rs/" TargetMode="External"/><Relationship Id="rId14" Type="http://schemas.openxmlformats.org/officeDocument/2006/relationships/hyperlink" Target="https://bevo.mercedes-benz.com/bevolisten/bevo-sheets-sort1.html" TargetMode="Externa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53</Pages>
  <Words>12722</Words>
  <Characters>72517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JP « ELEKTROPRIVREDA SRBIJE» BEOGRAD                                               Obrazac____ 1</vt:lpstr>
    </vt:vector>
  </TitlesOfParts>
  <Company>KS</Company>
  <LinksUpToDate>false</LinksUpToDate>
  <CharactersWithSpaces>85069</CharactersWithSpaces>
  <SharedDoc>false</SharedDoc>
  <HLinks>
    <vt:vector size="114" baseType="variant">
      <vt:variant>
        <vt:i4>2949186</vt:i4>
      </vt:variant>
      <vt:variant>
        <vt:i4>51</vt:i4>
      </vt:variant>
      <vt:variant>
        <vt:i4>0</vt:i4>
      </vt:variant>
      <vt:variant>
        <vt:i4>5</vt:i4>
      </vt:variant>
      <vt:variant>
        <vt:lpwstr>mailto:sasa.popovic@jppeu.rs</vt:lpwstr>
      </vt:variant>
      <vt:variant>
        <vt:lpwstr/>
      </vt:variant>
      <vt:variant>
        <vt:i4>2949186</vt:i4>
      </vt:variant>
      <vt:variant>
        <vt:i4>48</vt:i4>
      </vt:variant>
      <vt:variant>
        <vt:i4>0</vt:i4>
      </vt:variant>
      <vt:variant>
        <vt:i4>5</vt:i4>
      </vt:variant>
      <vt:variant>
        <vt:lpwstr>mailto:sasa.popovic@jppeu.rs</vt:lpwstr>
      </vt:variant>
      <vt:variant>
        <vt:lpwstr/>
      </vt:variant>
      <vt:variant>
        <vt:i4>2949186</vt:i4>
      </vt:variant>
      <vt:variant>
        <vt:i4>45</vt:i4>
      </vt:variant>
      <vt:variant>
        <vt:i4>0</vt:i4>
      </vt:variant>
      <vt:variant>
        <vt:i4>5</vt:i4>
      </vt:variant>
      <vt:variant>
        <vt:lpwstr>mailto:sasa.popovic@jppeu.rs</vt:lpwstr>
      </vt:variant>
      <vt:variant>
        <vt:lpwstr/>
      </vt:variant>
      <vt:variant>
        <vt:i4>2949186</vt:i4>
      </vt:variant>
      <vt:variant>
        <vt:i4>42</vt:i4>
      </vt:variant>
      <vt:variant>
        <vt:i4>0</vt:i4>
      </vt:variant>
      <vt:variant>
        <vt:i4>5</vt:i4>
      </vt:variant>
      <vt:variant>
        <vt:lpwstr>mailto:sasa.popovic@jppeu.rs</vt:lpwstr>
      </vt:variant>
      <vt:variant>
        <vt:lpwstr/>
      </vt:variant>
      <vt:variant>
        <vt:i4>2949186</vt:i4>
      </vt:variant>
      <vt:variant>
        <vt:i4>39</vt:i4>
      </vt:variant>
      <vt:variant>
        <vt:i4>0</vt:i4>
      </vt:variant>
      <vt:variant>
        <vt:i4>5</vt:i4>
      </vt:variant>
      <vt:variant>
        <vt:lpwstr>mailto:sasa.popovic@jppeu.rs</vt:lpwstr>
      </vt:variant>
      <vt:variant>
        <vt:lpwstr/>
      </vt:variant>
      <vt:variant>
        <vt:i4>2949186</vt:i4>
      </vt:variant>
      <vt:variant>
        <vt:i4>36</vt:i4>
      </vt:variant>
      <vt:variant>
        <vt:i4>0</vt:i4>
      </vt:variant>
      <vt:variant>
        <vt:i4>5</vt:i4>
      </vt:variant>
      <vt:variant>
        <vt:lpwstr>mailto:sasa.popovic@jppeu.rs</vt:lpwstr>
      </vt:variant>
      <vt:variant>
        <vt:lpwstr/>
      </vt:variant>
      <vt:variant>
        <vt:i4>5505108</vt:i4>
      </vt:variant>
      <vt:variant>
        <vt:i4>33</vt:i4>
      </vt:variant>
      <vt:variant>
        <vt:i4>0</vt:i4>
      </vt:variant>
      <vt:variant>
        <vt:i4>5</vt:i4>
      </vt:variant>
      <vt:variant>
        <vt:lpwstr>https://aftermarket.zf.com/go/en/aftermarket-portal/technical-information/lubricants/</vt:lpwstr>
      </vt:variant>
      <vt:variant>
        <vt:lpwstr/>
      </vt:variant>
      <vt:variant>
        <vt:i4>1114114</vt:i4>
      </vt:variant>
      <vt:variant>
        <vt:i4>30</vt:i4>
      </vt:variant>
      <vt:variant>
        <vt:i4>0</vt:i4>
      </vt:variant>
      <vt:variant>
        <vt:i4>5</vt:i4>
      </vt:variant>
      <vt:variant>
        <vt:lpwstr>https://bevo.mercedes-benz.com/bevolisten/bevo-sheets-sort1.html</vt:lpwstr>
      </vt:variant>
      <vt:variant>
        <vt:lpwstr/>
      </vt:variant>
      <vt:variant>
        <vt:i4>1638424</vt:i4>
      </vt:variant>
      <vt:variant>
        <vt:i4>27</vt:i4>
      </vt:variant>
      <vt:variant>
        <vt:i4>0</vt:i4>
      </vt:variant>
      <vt:variant>
        <vt:i4>5</vt:i4>
      </vt:variant>
      <vt:variant>
        <vt:lpwstr>http://www.jppeu.rs/</vt:lpwstr>
      </vt:variant>
      <vt:variant>
        <vt:lpwstr/>
      </vt:variant>
      <vt:variant>
        <vt:i4>7340101</vt:i4>
      </vt:variant>
      <vt:variant>
        <vt:i4>24</vt:i4>
      </vt:variant>
      <vt:variant>
        <vt:i4>0</vt:i4>
      </vt:variant>
      <vt:variant>
        <vt:i4>5</vt:i4>
      </vt:variant>
      <vt:variant>
        <vt:lpwstr>mailto:sasa.popovic@jppeu</vt:lpwstr>
      </vt:variant>
      <vt:variant>
        <vt:lpwstr/>
      </vt:variant>
      <vt:variant>
        <vt:i4>2949186</vt:i4>
      </vt:variant>
      <vt:variant>
        <vt:i4>21</vt:i4>
      </vt:variant>
      <vt:variant>
        <vt:i4>0</vt:i4>
      </vt:variant>
      <vt:variant>
        <vt:i4>5</vt:i4>
      </vt:variant>
      <vt:variant>
        <vt:lpwstr>mailto:sasa.popovic@jppeu.rs</vt:lpwstr>
      </vt:variant>
      <vt:variant>
        <vt:lpwstr/>
      </vt:variant>
      <vt:variant>
        <vt:i4>2949186</vt:i4>
      </vt:variant>
      <vt:variant>
        <vt:i4>18</vt:i4>
      </vt:variant>
      <vt:variant>
        <vt:i4>0</vt:i4>
      </vt:variant>
      <vt:variant>
        <vt:i4>5</vt:i4>
      </vt:variant>
      <vt:variant>
        <vt:lpwstr>mailto:sasa.popovic@jppeu.rs</vt:lpwstr>
      </vt:variant>
      <vt:variant>
        <vt:lpwstr/>
      </vt:variant>
      <vt:variant>
        <vt:i4>2949186</vt:i4>
      </vt:variant>
      <vt:variant>
        <vt:i4>15</vt:i4>
      </vt:variant>
      <vt:variant>
        <vt:i4>0</vt:i4>
      </vt:variant>
      <vt:variant>
        <vt:i4>5</vt:i4>
      </vt:variant>
      <vt:variant>
        <vt:lpwstr>mailto:sasa.popovic@jppeu.rs</vt:lpwstr>
      </vt:variant>
      <vt:variant>
        <vt:lpwstr/>
      </vt:variant>
      <vt:variant>
        <vt:i4>2949186</vt:i4>
      </vt:variant>
      <vt:variant>
        <vt:i4>12</vt:i4>
      </vt:variant>
      <vt:variant>
        <vt:i4>0</vt:i4>
      </vt:variant>
      <vt:variant>
        <vt:i4>5</vt:i4>
      </vt:variant>
      <vt:variant>
        <vt:lpwstr>mailto:sasa.popovic@jppeu.rs</vt:lpwstr>
      </vt:variant>
      <vt:variant>
        <vt:lpwstr/>
      </vt:variant>
      <vt:variant>
        <vt:i4>1638424</vt:i4>
      </vt:variant>
      <vt:variant>
        <vt:i4>9</vt:i4>
      </vt:variant>
      <vt:variant>
        <vt:i4>0</vt:i4>
      </vt:variant>
      <vt:variant>
        <vt:i4>5</vt:i4>
      </vt:variant>
      <vt:variant>
        <vt:lpwstr>http://www.jppeu.rs/</vt:lpwstr>
      </vt:variant>
      <vt:variant>
        <vt:lpwstr/>
      </vt:variant>
      <vt:variant>
        <vt:i4>2949186</vt:i4>
      </vt:variant>
      <vt:variant>
        <vt:i4>6</vt:i4>
      </vt:variant>
      <vt:variant>
        <vt:i4>0</vt:i4>
      </vt:variant>
      <vt:variant>
        <vt:i4>5</vt:i4>
      </vt:variant>
      <vt:variant>
        <vt:lpwstr>mailto:sasa.popovic@jppeu.rs</vt:lpwstr>
      </vt:variant>
      <vt:variant>
        <vt:lpwstr/>
      </vt:variant>
      <vt:variant>
        <vt:i4>2949186</vt:i4>
      </vt:variant>
      <vt:variant>
        <vt:i4>3</vt:i4>
      </vt:variant>
      <vt:variant>
        <vt:i4>0</vt:i4>
      </vt:variant>
      <vt:variant>
        <vt:i4>5</vt:i4>
      </vt:variant>
      <vt:variant>
        <vt:lpwstr>mailto:sasa.popovic@jppeu.rs</vt:lpwstr>
      </vt:variant>
      <vt:variant>
        <vt:lpwstr/>
      </vt:variant>
      <vt:variant>
        <vt:i4>2949186</vt:i4>
      </vt:variant>
      <vt:variant>
        <vt:i4>0</vt:i4>
      </vt:variant>
      <vt:variant>
        <vt:i4>0</vt:i4>
      </vt:variant>
      <vt:variant>
        <vt:i4>5</vt:i4>
      </vt:variant>
      <vt:variant>
        <vt:lpwstr>mailto:sasa.popovic@jppeu.rs</vt:lpwstr>
      </vt:variant>
      <vt:variant>
        <vt:lpwstr/>
      </vt:variant>
      <vt:variant>
        <vt:i4>2949186</vt:i4>
      </vt:variant>
      <vt:variant>
        <vt:i4>0</vt:i4>
      </vt:variant>
      <vt:variant>
        <vt:i4>0</vt:i4>
      </vt:variant>
      <vt:variant>
        <vt:i4>5</vt:i4>
      </vt:variant>
      <vt:variant>
        <vt:lpwstr>mailto:sasa.popovic@jppeu.rs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 ELEKTROPRIVREDA SRBIJE» BEOGRAD                                               Obrazac____ 1</dc:title>
  <dc:creator>Lukic</dc:creator>
  <cp:lastModifiedBy>Korisnik</cp:lastModifiedBy>
  <cp:revision>11</cp:revision>
  <cp:lastPrinted>2020-11-06T06:13:00Z</cp:lastPrinted>
  <dcterms:created xsi:type="dcterms:W3CDTF">2020-11-04T08:07:00Z</dcterms:created>
  <dcterms:modified xsi:type="dcterms:W3CDTF">2020-11-09T11:51:00Z</dcterms:modified>
</cp:coreProperties>
</file>